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C4C79" w14:textId="0156D702" w:rsidR="00F375BA" w:rsidRPr="00B93BBD" w:rsidRDefault="00167259" w:rsidP="00167259">
      <w:pPr>
        <w:pStyle w:val="Title"/>
        <w:tabs>
          <w:tab w:val="left" w:pos="4820"/>
        </w:tabs>
        <w:ind w:firstLine="851"/>
        <w:rPr>
          <w:rFonts w:asciiTheme="minorHAnsi" w:hAnsiTheme="minorHAnsi"/>
          <w:sz w:val="72"/>
          <w:szCs w:val="72"/>
        </w:rPr>
      </w:pPr>
      <w:r>
        <w:rPr>
          <w:noProof/>
          <w:lang w:eastAsia="en-AU"/>
        </w:rPr>
        <w:drawing>
          <wp:inline distT="0" distB="0" distL="0" distR="0" wp14:anchorId="448FB66A" wp14:editId="208832CC">
            <wp:extent cx="2292858" cy="971550"/>
            <wp:effectExtent l="0" t="0" r="0" b="0"/>
            <wp:docPr id="3" name="Picture 3" descr="C:\Users\z9801168\AppData\Local\Microsoft\Windows\Temporary Internet Files\Content.Outlook\D90HK2AH\UNSW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9801168\AppData\Local\Microsoft\Windows\Temporary Internet Files\Content.Outlook\D90HK2AH\UNSW Landscap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7316" cy="977676"/>
                    </a:xfrm>
                    <a:prstGeom prst="rect">
                      <a:avLst/>
                    </a:prstGeom>
                    <a:noFill/>
                    <a:ln>
                      <a:noFill/>
                    </a:ln>
                  </pic:spPr>
                </pic:pic>
              </a:graphicData>
            </a:graphic>
          </wp:inline>
        </w:drawing>
      </w:r>
    </w:p>
    <w:p w14:paraId="4EAD1FBD" w14:textId="36485A22" w:rsidR="008B4434" w:rsidRDefault="008B4434" w:rsidP="00513D1E">
      <w:pPr>
        <w:pStyle w:val="Title"/>
        <w:ind w:firstLine="851"/>
        <w:outlineLvl w:val="0"/>
        <w:rPr>
          <w:rFonts w:asciiTheme="minorHAnsi" w:hAnsiTheme="minorHAnsi"/>
          <w:sz w:val="44"/>
          <w:szCs w:val="44"/>
        </w:rPr>
      </w:pPr>
      <w:bookmarkStart w:id="0" w:name="_Toc448529"/>
      <w:bookmarkStart w:id="1" w:name="_Toc449363"/>
    </w:p>
    <w:p w14:paraId="632E6704" w14:textId="3D99257A" w:rsidR="00DC6DE6" w:rsidRPr="00923911" w:rsidRDefault="00C00025" w:rsidP="00513D1E">
      <w:pPr>
        <w:pStyle w:val="Title"/>
        <w:ind w:firstLine="851"/>
        <w:outlineLvl w:val="0"/>
        <w:rPr>
          <w:rFonts w:asciiTheme="minorHAnsi" w:hAnsiTheme="minorHAnsi"/>
          <w:sz w:val="48"/>
          <w:szCs w:val="48"/>
        </w:rPr>
      </w:pPr>
      <w:r w:rsidRPr="00923911">
        <w:rPr>
          <w:rFonts w:asciiTheme="minorHAnsi" w:hAnsiTheme="minorHAnsi"/>
          <w:sz w:val="48"/>
          <w:szCs w:val="48"/>
        </w:rPr>
        <w:t>School of BEES</w:t>
      </w:r>
      <w:bookmarkEnd w:id="0"/>
      <w:bookmarkEnd w:id="1"/>
    </w:p>
    <w:p w14:paraId="0632F2FA" w14:textId="77777777" w:rsidR="00DC6DE6" w:rsidRPr="00B93BBD" w:rsidRDefault="00DC6DE6" w:rsidP="00B93BBD">
      <w:pPr>
        <w:pStyle w:val="Title"/>
        <w:ind w:left="0"/>
        <w:rPr>
          <w:rFonts w:asciiTheme="minorHAnsi" w:hAnsiTheme="minorHAnsi"/>
          <w:b w:val="0"/>
          <w:sz w:val="24"/>
          <w:szCs w:val="24"/>
        </w:rPr>
      </w:pPr>
    </w:p>
    <w:p w14:paraId="6BA01139" w14:textId="77777777" w:rsidR="00DC6DE6" w:rsidRPr="00B93BBD" w:rsidRDefault="00DC6DE6" w:rsidP="00B93BBD">
      <w:pPr>
        <w:jc w:val="center"/>
        <w:rPr>
          <w:rFonts w:asciiTheme="minorHAnsi" w:hAnsiTheme="minorHAnsi"/>
          <w:b/>
          <w:sz w:val="24"/>
          <w:szCs w:val="24"/>
        </w:rPr>
      </w:pPr>
    </w:p>
    <w:p w14:paraId="439708B8" w14:textId="14C73F38" w:rsidR="00DC6DE6" w:rsidRPr="00B93BBD" w:rsidRDefault="00DC6DE6" w:rsidP="00B93BBD">
      <w:pPr>
        <w:pStyle w:val="Title"/>
        <w:ind w:left="0"/>
        <w:outlineLvl w:val="0"/>
        <w:rPr>
          <w:rFonts w:asciiTheme="minorHAnsi" w:hAnsiTheme="minorHAnsi"/>
          <w:sz w:val="48"/>
          <w:szCs w:val="48"/>
        </w:rPr>
      </w:pPr>
      <w:bookmarkStart w:id="2" w:name="_Toc379799180"/>
      <w:bookmarkStart w:id="3" w:name="_Toc448530"/>
      <w:bookmarkStart w:id="4" w:name="_Toc449364"/>
      <w:r w:rsidRPr="00B93BBD">
        <w:rPr>
          <w:rFonts w:asciiTheme="minorHAnsi" w:hAnsiTheme="minorHAnsi"/>
          <w:sz w:val="48"/>
          <w:szCs w:val="48"/>
        </w:rPr>
        <w:t>DIVING OPERATIONS MANUAL</w:t>
      </w:r>
      <w:bookmarkEnd w:id="2"/>
      <w:bookmarkEnd w:id="3"/>
      <w:bookmarkEnd w:id="4"/>
    </w:p>
    <w:p w14:paraId="14364075" w14:textId="77777777" w:rsidR="00DC6DE6" w:rsidRPr="00B93BBD" w:rsidRDefault="00DC6DE6" w:rsidP="00B93BBD">
      <w:pPr>
        <w:jc w:val="center"/>
        <w:rPr>
          <w:rFonts w:asciiTheme="minorHAnsi" w:hAnsiTheme="minorHAnsi"/>
          <w:b/>
          <w:sz w:val="24"/>
          <w:szCs w:val="24"/>
        </w:rPr>
      </w:pPr>
    </w:p>
    <w:p w14:paraId="0053722B" w14:textId="77777777" w:rsidR="00DC6DE6" w:rsidRPr="00B93BBD" w:rsidRDefault="00DC6DE6" w:rsidP="00B93BBD">
      <w:pPr>
        <w:jc w:val="center"/>
        <w:rPr>
          <w:rFonts w:asciiTheme="minorHAnsi" w:hAnsiTheme="minorHAnsi"/>
          <w:b/>
          <w:sz w:val="24"/>
          <w:szCs w:val="24"/>
        </w:rPr>
      </w:pPr>
    </w:p>
    <w:p w14:paraId="1C4F8ECD" w14:textId="77777777" w:rsidR="00DC6DE6" w:rsidRPr="00B93BBD" w:rsidRDefault="00DC6DE6" w:rsidP="00B93BBD">
      <w:pPr>
        <w:jc w:val="center"/>
        <w:rPr>
          <w:rFonts w:asciiTheme="minorHAnsi" w:hAnsiTheme="minorHAnsi"/>
          <w:b/>
          <w:sz w:val="24"/>
          <w:szCs w:val="24"/>
        </w:rPr>
      </w:pPr>
    </w:p>
    <w:p w14:paraId="33260446" w14:textId="77777777" w:rsidR="00DC6DE6" w:rsidRPr="00B93BBD" w:rsidRDefault="00DC6DE6" w:rsidP="00B93BBD">
      <w:pPr>
        <w:jc w:val="center"/>
        <w:rPr>
          <w:rFonts w:asciiTheme="minorHAnsi" w:hAnsiTheme="minorHAnsi"/>
          <w:b/>
          <w:sz w:val="24"/>
          <w:szCs w:val="24"/>
        </w:rPr>
      </w:pPr>
    </w:p>
    <w:p w14:paraId="547EC353" w14:textId="77777777" w:rsidR="00DC6DE6" w:rsidRPr="00B93BBD" w:rsidRDefault="00DC6DE6" w:rsidP="00B93BBD">
      <w:pPr>
        <w:jc w:val="center"/>
        <w:rPr>
          <w:rFonts w:asciiTheme="minorHAnsi" w:hAnsiTheme="minorHAnsi"/>
          <w:b/>
          <w:sz w:val="24"/>
          <w:szCs w:val="24"/>
        </w:rPr>
      </w:pPr>
    </w:p>
    <w:p w14:paraId="1E183573" w14:textId="77777777" w:rsidR="00DC6DE6" w:rsidRPr="00B93BBD" w:rsidRDefault="00DC6DE6" w:rsidP="00B93BBD">
      <w:pPr>
        <w:jc w:val="center"/>
        <w:rPr>
          <w:rFonts w:asciiTheme="minorHAnsi" w:hAnsiTheme="minorHAnsi"/>
          <w:b/>
          <w:sz w:val="24"/>
          <w:szCs w:val="24"/>
        </w:rPr>
      </w:pPr>
    </w:p>
    <w:p w14:paraId="21C73EA4" w14:textId="77777777" w:rsidR="00DC6DE6" w:rsidRPr="00B93BBD" w:rsidRDefault="00DC6DE6" w:rsidP="00B93BBD">
      <w:pPr>
        <w:jc w:val="center"/>
        <w:rPr>
          <w:rFonts w:asciiTheme="minorHAnsi" w:hAnsiTheme="minorHAnsi"/>
          <w:b/>
          <w:sz w:val="24"/>
          <w:szCs w:val="24"/>
        </w:rPr>
      </w:pPr>
    </w:p>
    <w:p w14:paraId="73BAE674" w14:textId="77777777" w:rsidR="00DC6DE6" w:rsidRPr="00B93BBD" w:rsidRDefault="00DC6DE6" w:rsidP="00B93BBD">
      <w:pPr>
        <w:jc w:val="center"/>
        <w:outlineLvl w:val="0"/>
        <w:rPr>
          <w:rFonts w:asciiTheme="minorHAnsi" w:hAnsiTheme="minorHAnsi"/>
          <w:sz w:val="24"/>
          <w:szCs w:val="24"/>
        </w:rPr>
      </w:pPr>
      <w:bookmarkStart w:id="5" w:name="_Toc379799181"/>
      <w:bookmarkStart w:id="6" w:name="_Toc448531"/>
      <w:bookmarkStart w:id="7" w:name="_Toc449365"/>
      <w:r w:rsidRPr="00B93BBD">
        <w:rPr>
          <w:rFonts w:asciiTheme="minorHAnsi" w:hAnsiTheme="minorHAnsi"/>
          <w:sz w:val="24"/>
          <w:szCs w:val="24"/>
        </w:rPr>
        <w:t>This is a working document and subject to change</w:t>
      </w:r>
      <w:bookmarkEnd w:id="5"/>
      <w:bookmarkEnd w:id="6"/>
      <w:bookmarkEnd w:id="7"/>
    </w:p>
    <w:p w14:paraId="6427D7EA" w14:textId="77777777" w:rsidR="00DC6DE6" w:rsidRPr="00B93BBD" w:rsidRDefault="00DC6DE6" w:rsidP="00B93BBD">
      <w:pPr>
        <w:jc w:val="center"/>
        <w:rPr>
          <w:rFonts w:asciiTheme="minorHAnsi" w:hAnsiTheme="minorHAnsi"/>
          <w:b/>
          <w:sz w:val="24"/>
          <w:szCs w:val="24"/>
        </w:rPr>
      </w:pPr>
    </w:p>
    <w:p w14:paraId="67931BE0" w14:textId="3BEE335C" w:rsidR="00DC6DE6" w:rsidRPr="00B93BBD" w:rsidRDefault="00DC6DE6" w:rsidP="00B93BBD">
      <w:pPr>
        <w:jc w:val="center"/>
        <w:rPr>
          <w:rFonts w:asciiTheme="minorHAnsi" w:hAnsiTheme="minorHAnsi"/>
          <w:sz w:val="24"/>
          <w:szCs w:val="24"/>
          <w:u w:val="single"/>
        </w:rPr>
      </w:pPr>
      <w:r w:rsidRPr="00B93BBD">
        <w:rPr>
          <w:rFonts w:asciiTheme="minorHAnsi" w:hAnsiTheme="minorHAnsi"/>
          <w:sz w:val="24"/>
          <w:szCs w:val="24"/>
          <w:u w:val="single"/>
        </w:rPr>
        <w:t>Diving Safety Committee</w:t>
      </w:r>
    </w:p>
    <w:p w14:paraId="11A1417C" w14:textId="3C352744" w:rsidR="00DC6DE6" w:rsidRPr="00B93BBD" w:rsidRDefault="00D26B59" w:rsidP="00B93BBD">
      <w:pPr>
        <w:jc w:val="center"/>
        <w:rPr>
          <w:rFonts w:asciiTheme="minorHAnsi" w:hAnsiTheme="minorHAnsi"/>
          <w:sz w:val="36"/>
          <w:szCs w:val="36"/>
        </w:rPr>
      </w:pPr>
      <w:r w:rsidRPr="00DA4859">
        <w:rPr>
          <w:rFonts w:asciiTheme="minorHAnsi" w:hAnsiTheme="minorHAnsi"/>
          <w:sz w:val="36"/>
          <w:szCs w:val="36"/>
        </w:rPr>
        <w:t>May</w:t>
      </w:r>
      <w:r w:rsidR="009A61A9" w:rsidRPr="00DA4859">
        <w:rPr>
          <w:rFonts w:asciiTheme="minorHAnsi" w:hAnsiTheme="minorHAnsi"/>
          <w:sz w:val="36"/>
          <w:szCs w:val="36"/>
        </w:rPr>
        <w:t xml:space="preserve"> 2019</w:t>
      </w:r>
    </w:p>
    <w:p w14:paraId="7259F51B" w14:textId="77777777" w:rsidR="00DC6DE6" w:rsidRPr="00B93BBD" w:rsidRDefault="00DC6DE6" w:rsidP="00B93BBD">
      <w:pPr>
        <w:jc w:val="center"/>
        <w:outlineLvl w:val="0"/>
        <w:rPr>
          <w:rFonts w:asciiTheme="minorHAnsi" w:hAnsiTheme="minorHAnsi"/>
          <w:b/>
          <w:sz w:val="24"/>
          <w:szCs w:val="24"/>
        </w:rPr>
      </w:pPr>
    </w:p>
    <w:p w14:paraId="001CFC75" w14:textId="77777777" w:rsidR="00DC6DE6" w:rsidRPr="00B93BBD" w:rsidRDefault="00DC6DE6" w:rsidP="00B93BBD">
      <w:pPr>
        <w:jc w:val="center"/>
        <w:outlineLvl w:val="0"/>
        <w:rPr>
          <w:rFonts w:asciiTheme="minorHAnsi" w:hAnsiTheme="minorHAnsi"/>
          <w:b/>
          <w:sz w:val="24"/>
          <w:szCs w:val="24"/>
        </w:rPr>
      </w:pPr>
    </w:p>
    <w:p w14:paraId="730DBA7D" w14:textId="77777777" w:rsidR="00DC6DE6" w:rsidRPr="00B93BBD" w:rsidRDefault="00DC6DE6" w:rsidP="00B93BBD">
      <w:pPr>
        <w:jc w:val="center"/>
        <w:outlineLvl w:val="0"/>
        <w:rPr>
          <w:rFonts w:asciiTheme="minorHAnsi" w:hAnsiTheme="minorHAnsi"/>
          <w:b/>
          <w:sz w:val="24"/>
          <w:szCs w:val="24"/>
        </w:rPr>
      </w:pPr>
    </w:p>
    <w:p w14:paraId="70B85122" w14:textId="77777777" w:rsidR="00DC6DE6" w:rsidRPr="00B93BBD" w:rsidRDefault="00DC6DE6" w:rsidP="00B93BBD">
      <w:pPr>
        <w:jc w:val="center"/>
        <w:outlineLvl w:val="0"/>
        <w:rPr>
          <w:rFonts w:asciiTheme="minorHAnsi" w:hAnsiTheme="minorHAnsi"/>
          <w:b/>
          <w:sz w:val="24"/>
          <w:szCs w:val="24"/>
        </w:rPr>
      </w:pPr>
    </w:p>
    <w:p w14:paraId="6A0D7A03" w14:textId="77777777" w:rsidR="00DC6DE6" w:rsidRPr="00B93BBD" w:rsidRDefault="00DC6DE6" w:rsidP="00B93BBD">
      <w:pPr>
        <w:jc w:val="center"/>
        <w:outlineLvl w:val="0"/>
        <w:rPr>
          <w:rFonts w:asciiTheme="minorHAnsi" w:hAnsiTheme="minorHAnsi"/>
          <w:b/>
          <w:sz w:val="24"/>
          <w:szCs w:val="24"/>
        </w:rPr>
      </w:pPr>
    </w:p>
    <w:p w14:paraId="220EBE40" w14:textId="77777777" w:rsidR="00DC6DE6" w:rsidRPr="00B93BBD" w:rsidRDefault="00DC6DE6" w:rsidP="00B93BBD">
      <w:pPr>
        <w:jc w:val="center"/>
        <w:outlineLvl w:val="0"/>
        <w:rPr>
          <w:rFonts w:asciiTheme="minorHAnsi" w:hAnsiTheme="minorHAnsi"/>
          <w:b/>
          <w:sz w:val="24"/>
          <w:szCs w:val="24"/>
        </w:rPr>
      </w:pPr>
    </w:p>
    <w:p w14:paraId="2AA56C14" w14:textId="77777777" w:rsidR="00DC6DE6" w:rsidRPr="00B93BBD" w:rsidRDefault="00DC6DE6" w:rsidP="00B93BBD">
      <w:pPr>
        <w:jc w:val="center"/>
        <w:outlineLvl w:val="0"/>
        <w:rPr>
          <w:rFonts w:asciiTheme="minorHAnsi" w:hAnsiTheme="minorHAnsi"/>
          <w:b/>
          <w:sz w:val="24"/>
          <w:szCs w:val="24"/>
        </w:rPr>
      </w:pPr>
    </w:p>
    <w:p w14:paraId="272FF20A" w14:textId="77777777" w:rsidR="00DC6DE6" w:rsidRPr="00B93BBD" w:rsidRDefault="00DC6DE6" w:rsidP="00B93BBD">
      <w:pPr>
        <w:jc w:val="center"/>
        <w:outlineLvl w:val="0"/>
        <w:rPr>
          <w:rFonts w:asciiTheme="minorHAnsi" w:hAnsiTheme="minorHAnsi"/>
          <w:b/>
          <w:sz w:val="24"/>
          <w:szCs w:val="24"/>
        </w:rPr>
      </w:pPr>
    </w:p>
    <w:p w14:paraId="75653B01" w14:textId="77777777" w:rsidR="00DC6DE6" w:rsidRPr="00B93BBD" w:rsidRDefault="00DC6DE6" w:rsidP="00B93BBD">
      <w:pPr>
        <w:jc w:val="center"/>
        <w:outlineLvl w:val="0"/>
        <w:rPr>
          <w:rFonts w:asciiTheme="minorHAnsi" w:hAnsiTheme="minorHAnsi"/>
          <w:b/>
          <w:sz w:val="24"/>
          <w:szCs w:val="24"/>
        </w:rPr>
      </w:pPr>
    </w:p>
    <w:p w14:paraId="4795793E" w14:textId="51B7BF9E" w:rsidR="00DC6DE6" w:rsidRPr="00BA7932" w:rsidRDefault="00C41F3F">
      <w:pPr>
        <w:pBdr>
          <w:top w:val="single" w:sz="4" w:space="1" w:color="auto"/>
        </w:pBdr>
        <w:jc w:val="center"/>
        <w:outlineLvl w:val="0"/>
        <w:rPr>
          <w:rFonts w:asciiTheme="minorHAnsi" w:hAnsiTheme="minorHAnsi"/>
          <w:b/>
          <w:bCs/>
          <w:sz w:val="24"/>
          <w:szCs w:val="24"/>
        </w:rPr>
      </w:pPr>
      <w:bookmarkStart w:id="8" w:name="_Toc448532"/>
      <w:bookmarkStart w:id="9" w:name="_Toc449366"/>
      <w:r w:rsidRPr="00A03174">
        <w:rPr>
          <w:rFonts w:asciiTheme="minorHAnsi" w:hAnsiTheme="minorHAnsi"/>
          <w:b/>
          <w:bCs/>
          <w:sz w:val="24"/>
          <w:szCs w:val="24"/>
        </w:rPr>
        <w:t>Document History</w:t>
      </w:r>
      <w:bookmarkEnd w:id="8"/>
      <w:bookmarkEnd w:id="9"/>
    </w:p>
    <w:p w14:paraId="113F02F8" w14:textId="77777777" w:rsidR="00C41F3F" w:rsidRPr="00B93BBD" w:rsidRDefault="00C41F3F" w:rsidP="00B93BBD">
      <w:pPr>
        <w:pBdr>
          <w:top w:val="single" w:sz="4" w:space="1" w:color="auto"/>
        </w:pBdr>
        <w:jc w:val="center"/>
        <w:outlineLvl w:val="0"/>
        <w:rPr>
          <w:rFonts w:asciiTheme="minorHAnsi" w:hAnsiTheme="minorHAnsi"/>
          <w:b/>
          <w:sz w:val="24"/>
          <w:szCs w:val="24"/>
        </w:rPr>
      </w:pPr>
    </w:p>
    <w:tbl>
      <w:tblPr>
        <w:tblStyle w:val="TableGrid"/>
        <w:tblW w:w="10199" w:type="dxa"/>
        <w:tblInd w:w="-952" w:type="dxa"/>
        <w:tblLook w:val="04A0" w:firstRow="1" w:lastRow="0" w:firstColumn="1" w:lastColumn="0" w:noHBand="0" w:noVBand="1"/>
      </w:tblPr>
      <w:tblGrid>
        <w:gridCol w:w="1838"/>
        <w:gridCol w:w="3827"/>
        <w:gridCol w:w="4534"/>
      </w:tblGrid>
      <w:tr w:rsidR="00C41F3F" w14:paraId="00CE9869" w14:textId="77777777" w:rsidTr="003712FF">
        <w:trPr>
          <w:trHeight w:val="313"/>
        </w:trPr>
        <w:tc>
          <w:tcPr>
            <w:tcW w:w="1838" w:type="dxa"/>
          </w:tcPr>
          <w:p w14:paraId="11A1F171" w14:textId="5E760162" w:rsidR="00C41F3F" w:rsidRPr="006F6A98" w:rsidRDefault="00C41F3F" w:rsidP="00B93BBD">
            <w:pPr>
              <w:jc w:val="center"/>
              <w:outlineLvl w:val="0"/>
              <w:rPr>
                <w:rFonts w:asciiTheme="minorHAnsi" w:hAnsiTheme="minorHAnsi"/>
                <w:b/>
                <w:sz w:val="24"/>
                <w:szCs w:val="24"/>
              </w:rPr>
            </w:pPr>
            <w:bookmarkStart w:id="10" w:name="_Toc448533"/>
            <w:bookmarkStart w:id="11" w:name="_Toc449367"/>
            <w:bookmarkStart w:id="12" w:name="_Toc379799182"/>
            <w:r w:rsidRPr="006F6A98">
              <w:rPr>
                <w:rFonts w:asciiTheme="minorHAnsi" w:hAnsiTheme="minorHAnsi"/>
                <w:b/>
                <w:sz w:val="24"/>
                <w:szCs w:val="24"/>
              </w:rPr>
              <w:t>Date</w:t>
            </w:r>
            <w:bookmarkEnd w:id="10"/>
            <w:bookmarkEnd w:id="11"/>
          </w:p>
        </w:tc>
        <w:tc>
          <w:tcPr>
            <w:tcW w:w="3827" w:type="dxa"/>
          </w:tcPr>
          <w:p w14:paraId="0CB849D4" w14:textId="7D5ED2B7" w:rsidR="00C41F3F" w:rsidRPr="006F6A98" w:rsidRDefault="00C41F3F" w:rsidP="00B93BBD">
            <w:pPr>
              <w:jc w:val="center"/>
              <w:outlineLvl w:val="0"/>
              <w:rPr>
                <w:rFonts w:asciiTheme="minorHAnsi" w:hAnsiTheme="minorHAnsi"/>
                <w:b/>
                <w:sz w:val="24"/>
                <w:szCs w:val="24"/>
              </w:rPr>
            </w:pPr>
            <w:bookmarkStart w:id="13" w:name="_Toc448534"/>
            <w:bookmarkStart w:id="14" w:name="_Toc449368"/>
            <w:r w:rsidRPr="006F6A98">
              <w:rPr>
                <w:rFonts w:asciiTheme="minorHAnsi" w:hAnsiTheme="minorHAnsi"/>
                <w:b/>
                <w:sz w:val="24"/>
                <w:szCs w:val="24"/>
              </w:rPr>
              <w:t>Author</w:t>
            </w:r>
            <w:bookmarkEnd w:id="13"/>
            <w:bookmarkEnd w:id="14"/>
          </w:p>
        </w:tc>
        <w:tc>
          <w:tcPr>
            <w:tcW w:w="4534" w:type="dxa"/>
          </w:tcPr>
          <w:p w14:paraId="14F51253" w14:textId="035B77D6" w:rsidR="00C41F3F" w:rsidRPr="006F6A98" w:rsidRDefault="00C41F3F" w:rsidP="00B93BBD">
            <w:pPr>
              <w:jc w:val="center"/>
              <w:outlineLvl w:val="0"/>
              <w:rPr>
                <w:rFonts w:asciiTheme="minorHAnsi" w:hAnsiTheme="minorHAnsi"/>
                <w:b/>
                <w:sz w:val="24"/>
                <w:szCs w:val="24"/>
              </w:rPr>
            </w:pPr>
            <w:bookmarkStart w:id="15" w:name="_Toc448535"/>
            <w:bookmarkStart w:id="16" w:name="_Toc449369"/>
            <w:r w:rsidRPr="006F6A98">
              <w:rPr>
                <w:rFonts w:asciiTheme="minorHAnsi" w:hAnsiTheme="minorHAnsi"/>
                <w:b/>
                <w:sz w:val="24"/>
                <w:szCs w:val="24"/>
              </w:rPr>
              <w:t>Revision</w:t>
            </w:r>
            <w:bookmarkEnd w:id="15"/>
            <w:bookmarkEnd w:id="16"/>
          </w:p>
        </w:tc>
      </w:tr>
      <w:tr w:rsidR="00C41F3F" w14:paraId="5B1A3B71" w14:textId="77777777" w:rsidTr="003712FF">
        <w:trPr>
          <w:trHeight w:val="313"/>
        </w:trPr>
        <w:tc>
          <w:tcPr>
            <w:tcW w:w="1838" w:type="dxa"/>
          </w:tcPr>
          <w:p w14:paraId="66577E5F" w14:textId="122CD4C7" w:rsidR="00C41F3F" w:rsidRDefault="00D26B59" w:rsidP="00B93BBD">
            <w:pPr>
              <w:jc w:val="center"/>
              <w:outlineLvl w:val="0"/>
              <w:rPr>
                <w:rFonts w:asciiTheme="minorHAnsi" w:hAnsiTheme="minorHAnsi"/>
                <w:sz w:val="24"/>
                <w:szCs w:val="24"/>
              </w:rPr>
            </w:pPr>
            <w:bookmarkStart w:id="17" w:name="_Toc448536"/>
            <w:bookmarkStart w:id="18" w:name="_Toc449370"/>
            <w:r w:rsidRPr="004F28FF">
              <w:rPr>
                <w:rFonts w:asciiTheme="minorHAnsi" w:hAnsiTheme="minorHAnsi"/>
                <w:sz w:val="24"/>
                <w:szCs w:val="24"/>
              </w:rPr>
              <w:t>May</w:t>
            </w:r>
            <w:r w:rsidR="00D034E4" w:rsidRPr="004F28FF">
              <w:rPr>
                <w:rFonts w:asciiTheme="minorHAnsi" w:hAnsiTheme="minorHAnsi"/>
                <w:sz w:val="24"/>
                <w:szCs w:val="24"/>
              </w:rPr>
              <w:t xml:space="preserve"> 2019</w:t>
            </w:r>
            <w:bookmarkEnd w:id="17"/>
            <w:bookmarkEnd w:id="18"/>
          </w:p>
        </w:tc>
        <w:tc>
          <w:tcPr>
            <w:tcW w:w="3827" w:type="dxa"/>
          </w:tcPr>
          <w:p w14:paraId="4597EEDC" w14:textId="4412D6E3" w:rsidR="00C41F3F" w:rsidRDefault="00C41F3F" w:rsidP="00B93BBD">
            <w:pPr>
              <w:jc w:val="center"/>
              <w:outlineLvl w:val="0"/>
              <w:rPr>
                <w:rFonts w:asciiTheme="minorHAnsi" w:hAnsiTheme="minorHAnsi"/>
                <w:sz w:val="24"/>
                <w:szCs w:val="24"/>
              </w:rPr>
            </w:pPr>
            <w:bookmarkStart w:id="19" w:name="_Toc448537"/>
            <w:bookmarkStart w:id="20" w:name="_Toc449371"/>
            <w:r>
              <w:rPr>
                <w:rFonts w:asciiTheme="minorHAnsi" w:hAnsiTheme="minorHAnsi"/>
                <w:sz w:val="24"/>
                <w:szCs w:val="24"/>
              </w:rPr>
              <w:t>UNSW Diving Safety Committee</w:t>
            </w:r>
            <w:bookmarkEnd w:id="19"/>
            <w:bookmarkEnd w:id="20"/>
          </w:p>
        </w:tc>
        <w:tc>
          <w:tcPr>
            <w:tcW w:w="4534" w:type="dxa"/>
          </w:tcPr>
          <w:p w14:paraId="70B33A6C" w14:textId="0DA84B28" w:rsidR="00C41F3F" w:rsidRDefault="005242E3" w:rsidP="00B93BBD">
            <w:pPr>
              <w:jc w:val="center"/>
              <w:outlineLvl w:val="0"/>
              <w:rPr>
                <w:rFonts w:asciiTheme="minorHAnsi" w:hAnsiTheme="minorHAnsi"/>
                <w:sz w:val="24"/>
                <w:szCs w:val="24"/>
              </w:rPr>
            </w:pPr>
            <w:bookmarkStart w:id="21" w:name="_Toc448538"/>
            <w:bookmarkStart w:id="22" w:name="_Toc449372"/>
            <w:r>
              <w:rPr>
                <w:rFonts w:asciiTheme="minorHAnsi" w:hAnsiTheme="minorHAnsi"/>
                <w:sz w:val="24"/>
                <w:szCs w:val="24"/>
              </w:rPr>
              <w:t>Extensive r</w:t>
            </w:r>
            <w:r w:rsidR="006F6A98">
              <w:rPr>
                <w:rFonts w:asciiTheme="minorHAnsi" w:hAnsiTheme="minorHAnsi"/>
                <w:sz w:val="24"/>
                <w:szCs w:val="24"/>
              </w:rPr>
              <w:t>eview</w:t>
            </w:r>
            <w:r>
              <w:rPr>
                <w:rFonts w:asciiTheme="minorHAnsi" w:hAnsiTheme="minorHAnsi"/>
                <w:sz w:val="24"/>
                <w:szCs w:val="24"/>
              </w:rPr>
              <w:t xml:space="preserve"> including paperwork</w:t>
            </w:r>
            <w:r w:rsidR="006F6A98">
              <w:rPr>
                <w:rFonts w:asciiTheme="minorHAnsi" w:hAnsiTheme="minorHAnsi"/>
                <w:sz w:val="24"/>
                <w:szCs w:val="24"/>
              </w:rPr>
              <w:t xml:space="preserve"> and incorporation of WHS 2017</w:t>
            </w:r>
            <w:bookmarkEnd w:id="21"/>
            <w:bookmarkEnd w:id="22"/>
          </w:p>
        </w:tc>
      </w:tr>
      <w:tr w:rsidR="005D6046" w14:paraId="007FB504" w14:textId="77777777" w:rsidTr="003712FF">
        <w:trPr>
          <w:trHeight w:val="313"/>
        </w:trPr>
        <w:tc>
          <w:tcPr>
            <w:tcW w:w="1838" w:type="dxa"/>
          </w:tcPr>
          <w:p w14:paraId="3DEA4D2A" w14:textId="4B87461C" w:rsidR="005D6046" w:rsidRDefault="005D6046" w:rsidP="005D6046">
            <w:pPr>
              <w:jc w:val="center"/>
              <w:outlineLvl w:val="0"/>
              <w:rPr>
                <w:rFonts w:asciiTheme="minorHAnsi" w:hAnsiTheme="minorHAnsi"/>
                <w:sz w:val="24"/>
                <w:szCs w:val="24"/>
              </w:rPr>
            </w:pPr>
            <w:bookmarkStart w:id="23" w:name="_Toc448539"/>
            <w:bookmarkStart w:id="24" w:name="_Toc449373"/>
            <w:r>
              <w:rPr>
                <w:rFonts w:asciiTheme="minorHAnsi" w:hAnsiTheme="minorHAnsi"/>
                <w:sz w:val="24"/>
                <w:szCs w:val="24"/>
              </w:rPr>
              <w:t>December 2013</w:t>
            </w:r>
            <w:bookmarkEnd w:id="23"/>
            <w:bookmarkEnd w:id="24"/>
          </w:p>
        </w:tc>
        <w:tc>
          <w:tcPr>
            <w:tcW w:w="3827" w:type="dxa"/>
          </w:tcPr>
          <w:p w14:paraId="609F0DFC" w14:textId="1F998973" w:rsidR="005D6046" w:rsidRDefault="005D6046" w:rsidP="005D6046">
            <w:pPr>
              <w:jc w:val="center"/>
              <w:outlineLvl w:val="0"/>
              <w:rPr>
                <w:rFonts w:asciiTheme="minorHAnsi" w:hAnsiTheme="minorHAnsi"/>
                <w:sz w:val="24"/>
                <w:szCs w:val="24"/>
              </w:rPr>
            </w:pPr>
            <w:bookmarkStart w:id="25" w:name="_Toc448540"/>
            <w:bookmarkStart w:id="26" w:name="_Toc449374"/>
            <w:r>
              <w:rPr>
                <w:rFonts w:asciiTheme="minorHAnsi" w:hAnsiTheme="minorHAnsi"/>
                <w:sz w:val="24"/>
                <w:szCs w:val="24"/>
              </w:rPr>
              <w:t>UNSW Diving Safety Committee</w:t>
            </w:r>
            <w:bookmarkEnd w:id="25"/>
            <w:bookmarkEnd w:id="26"/>
          </w:p>
        </w:tc>
        <w:tc>
          <w:tcPr>
            <w:tcW w:w="4534" w:type="dxa"/>
          </w:tcPr>
          <w:p w14:paraId="50E8728F" w14:textId="603ABC1E" w:rsidR="005D6046" w:rsidRDefault="005D6046" w:rsidP="005D6046">
            <w:pPr>
              <w:jc w:val="center"/>
              <w:outlineLvl w:val="0"/>
              <w:rPr>
                <w:rFonts w:asciiTheme="minorHAnsi" w:hAnsiTheme="minorHAnsi"/>
                <w:sz w:val="24"/>
                <w:szCs w:val="24"/>
              </w:rPr>
            </w:pPr>
            <w:bookmarkStart w:id="27" w:name="_Toc448541"/>
            <w:bookmarkStart w:id="28" w:name="_Toc449375"/>
            <w:r>
              <w:rPr>
                <w:rFonts w:asciiTheme="minorHAnsi" w:hAnsiTheme="minorHAnsi"/>
                <w:sz w:val="24"/>
                <w:szCs w:val="24"/>
              </w:rPr>
              <w:t>Inclusion of contractors, and review of paperwork and sheltered water clause.</w:t>
            </w:r>
            <w:bookmarkEnd w:id="27"/>
            <w:bookmarkEnd w:id="28"/>
          </w:p>
        </w:tc>
      </w:tr>
      <w:tr w:rsidR="005D6046" w14:paraId="1D09DC21" w14:textId="77777777" w:rsidTr="003712FF">
        <w:trPr>
          <w:trHeight w:val="313"/>
        </w:trPr>
        <w:tc>
          <w:tcPr>
            <w:tcW w:w="1838" w:type="dxa"/>
          </w:tcPr>
          <w:p w14:paraId="1618B3B2" w14:textId="7AC67CD7" w:rsidR="005D6046" w:rsidRDefault="005D6046" w:rsidP="005D6046">
            <w:pPr>
              <w:jc w:val="center"/>
              <w:outlineLvl w:val="0"/>
              <w:rPr>
                <w:rFonts w:asciiTheme="minorHAnsi" w:hAnsiTheme="minorHAnsi"/>
                <w:sz w:val="24"/>
                <w:szCs w:val="24"/>
              </w:rPr>
            </w:pPr>
            <w:bookmarkStart w:id="29" w:name="_Toc448542"/>
            <w:bookmarkStart w:id="30" w:name="_Toc449376"/>
            <w:r>
              <w:rPr>
                <w:rFonts w:asciiTheme="minorHAnsi" w:hAnsiTheme="minorHAnsi"/>
                <w:sz w:val="24"/>
                <w:szCs w:val="24"/>
              </w:rPr>
              <w:t>November 2011</w:t>
            </w:r>
            <w:bookmarkEnd w:id="29"/>
            <w:bookmarkEnd w:id="30"/>
          </w:p>
        </w:tc>
        <w:tc>
          <w:tcPr>
            <w:tcW w:w="3827" w:type="dxa"/>
          </w:tcPr>
          <w:p w14:paraId="4CB26B43" w14:textId="2BB04AE7" w:rsidR="005D6046" w:rsidRDefault="005D6046" w:rsidP="005D6046">
            <w:pPr>
              <w:jc w:val="center"/>
              <w:outlineLvl w:val="0"/>
              <w:rPr>
                <w:rFonts w:asciiTheme="minorHAnsi" w:hAnsiTheme="minorHAnsi"/>
                <w:sz w:val="24"/>
                <w:szCs w:val="24"/>
              </w:rPr>
            </w:pPr>
            <w:bookmarkStart w:id="31" w:name="_Toc448543"/>
            <w:bookmarkStart w:id="32" w:name="_Toc449377"/>
            <w:r>
              <w:rPr>
                <w:rFonts w:asciiTheme="minorHAnsi" w:hAnsiTheme="minorHAnsi"/>
                <w:sz w:val="24"/>
                <w:szCs w:val="24"/>
              </w:rPr>
              <w:t>UNSW Diving Safety Committee</w:t>
            </w:r>
            <w:bookmarkEnd w:id="31"/>
            <w:bookmarkEnd w:id="32"/>
          </w:p>
        </w:tc>
        <w:tc>
          <w:tcPr>
            <w:tcW w:w="4534" w:type="dxa"/>
          </w:tcPr>
          <w:p w14:paraId="73C9BAA2" w14:textId="25365111" w:rsidR="005D6046" w:rsidRDefault="005D6046" w:rsidP="005D6046">
            <w:pPr>
              <w:jc w:val="center"/>
              <w:outlineLvl w:val="0"/>
              <w:rPr>
                <w:rFonts w:asciiTheme="minorHAnsi" w:hAnsiTheme="minorHAnsi"/>
                <w:sz w:val="24"/>
                <w:szCs w:val="24"/>
              </w:rPr>
            </w:pPr>
            <w:bookmarkStart w:id="33" w:name="_Toc448544"/>
            <w:bookmarkStart w:id="34" w:name="_Toc449378"/>
            <w:r>
              <w:rPr>
                <w:rFonts w:asciiTheme="minorHAnsi" w:hAnsiTheme="minorHAnsi"/>
                <w:sz w:val="24"/>
                <w:szCs w:val="24"/>
              </w:rPr>
              <w:t>Review of manual including paperwork and incorporation of WHS Regulations 2011</w:t>
            </w:r>
            <w:bookmarkEnd w:id="33"/>
            <w:bookmarkEnd w:id="34"/>
          </w:p>
        </w:tc>
      </w:tr>
      <w:tr w:rsidR="005D6046" w14:paraId="103CFF68" w14:textId="77777777" w:rsidTr="003712FF">
        <w:trPr>
          <w:trHeight w:val="313"/>
        </w:trPr>
        <w:tc>
          <w:tcPr>
            <w:tcW w:w="1838" w:type="dxa"/>
          </w:tcPr>
          <w:p w14:paraId="5435A341" w14:textId="795B3F4D" w:rsidR="005D6046" w:rsidRDefault="005D6046" w:rsidP="005D6046">
            <w:pPr>
              <w:jc w:val="center"/>
              <w:outlineLvl w:val="0"/>
              <w:rPr>
                <w:rFonts w:asciiTheme="minorHAnsi" w:hAnsiTheme="minorHAnsi"/>
                <w:sz w:val="24"/>
                <w:szCs w:val="24"/>
              </w:rPr>
            </w:pPr>
            <w:bookmarkStart w:id="35" w:name="_Toc448545"/>
            <w:bookmarkStart w:id="36" w:name="_Toc449379"/>
            <w:r>
              <w:rPr>
                <w:rFonts w:asciiTheme="minorHAnsi" w:hAnsiTheme="minorHAnsi"/>
                <w:sz w:val="24"/>
                <w:szCs w:val="24"/>
              </w:rPr>
              <w:t>May 2005</w:t>
            </w:r>
            <w:bookmarkEnd w:id="35"/>
            <w:bookmarkEnd w:id="36"/>
          </w:p>
        </w:tc>
        <w:tc>
          <w:tcPr>
            <w:tcW w:w="3827" w:type="dxa"/>
          </w:tcPr>
          <w:p w14:paraId="28C4E622" w14:textId="3C986C6D" w:rsidR="005D6046" w:rsidRDefault="005D6046" w:rsidP="005D6046">
            <w:pPr>
              <w:jc w:val="center"/>
              <w:outlineLvl w:val="0"/>
              <w:rPr>
                <w:rFonts w:asciiTheme="minorHAnsi" w:hAnsiTheme="minorHAnsi"/>
                <w:sz w:val="24"/>
                <w:szCs w:val="24"/>
              </w:rPr>
            </w:pPr>
            <w:bookmarkStart w:id="37" w:name="_Toc448546"/>
            <w:bookmarkStart w:id="38" w:name="_Toc449380"/>
            <w:r>
              <w:rPr>
                <w:rFonts w:asciiTheme="minorHAnsi" w:hAnsiTheme="minorHAnsi"/>
                <w:sz w:val="24"/>
                <w:szCs w:val="24"/>
              </w:rPr>
              <w:t>NSW Scientific Divers Committee</w:t>
            </w:r>
            <w:bookmarkEnd w:id="37"/>
            <w:bookmarkEnd w:id="38"/>
          </w:p>
        </w:tc>
        <w:tc>
          <w:tcPr>
            <w:tcW w:w="4534" w:type="dxa"/>
          </w:tcPr>
          <w:p w14:paraId="24BD60F3" w14:textId="3E846A63" w:rsidR="005D6046" w:rsidRDefault="005D6046" w:rsidP="005D6046">
            <w:pPr>
              <w:jc w:val="center"/>
              <w:outlineLvl w:val="0"/>
              <w:rPr>
                <w:rFonts w:asciiTheme="minorHAnsi" w:hAnsiTheme="minorHAnsi"/>
                <w:sz w:val="24"/>
                <w:szCs w:val="24"/>
              </w:rPr>
            </w:pPr>
            <w:bookmarkStart w:id="39" w:name="_Toc448547"/>
            <w:bookmarkStart w:id="40" w:name="_Toc449381"/>
            <w:r w:rsidRPr="00C41F3F">
              <w:rPr>
                <w:rFonts w:asciiTheme="minorHAnsi" w:hAnsiTheme="minorHAnsi"/>
                <w:sz w:val="24"/>
                <w:szCs w:val="24"/>
              </w:rPr>
              <w:t>Diving Operations Manual</w:t>
            </w:r>
            <w:r>
              <w:rPr>
                <w:rFonts w:asciiTheme="minorHAnsi" w:hAnsiTheme="minorHAnsi"/>
                <w:sz w:val="24"/>
                <w:szCs w:val="24"/>
              </w:rPr>
              <w:t xml:space="preserve"> established.</w:t>
            </w:r>
            <w:bookmarkEnd w:id="39"/>
            <w:bookmarkEnd w:id="40"/>
            <w:r w:rsidRPr="00C41F3F">
              <w:rPr>
                <w:rFonts w:asciiTheme="minorHAnsi" w:hAnsiTheme="minorHAnsi"/>
                <w:sz w:val="24"/>
                <w:szCs w:val="24"/>
              </w:rPr>
              <w:t> </w:t>
            </w:r>
          </w:p>
        </w:tc>
      </w:tr>
      <w:bookmarkEnd w:id="12"/>
    </w:tbl>
    <w:p w14:paraId="5BD83857" w14:textId="77777777" w:rsidR="006A656F" w:rsidRDefault="006A656F" w:rsidP="0049690C">
      <w:pPr>
        <w:pStyle w:val="TOC4"/>
        <w:tabs>
          <w:tab w:val="right" w:pos="9288"/>
        </w:tabs>
        <w:spacing w:before="120" w:after="120"/>
        <w:ind w:left="0"/>
        <w:rPr>
          <w:rFonts w:asciiTheme="minorHAnsi" w:hAnsiTheme="minorHAnsi"/>
        </w:rPr>
      </w:pPr>
    </w:p>
    <w:p w14:paraId="54AECF6B" w14:textId="77777777" w:rsidR="006A656F" w:rsidRPr="006A656F" w:rsidRDefault="006A656F" w:rsidP="006A656F"/>
    <w:p w14:paraId="3A852174" w14:textId="77777777" w:rsidR="006A656F" w:rsidRPr="006A656F" w:rsidRDefault="006A656F" w:rsidP="006A656F"/>
    <w:p w14:paraId="4DE4DA92" w14:textId="77777777" w:rsidR="006A656F" w:rsidRPr="006A656F" w:rsidRDefault="006A656F" w:rsidP="006A656F"/>
    <w:p w14:paraId="60CA33C3" w14:textId="77777777" w:rsidR="006A656F" w:rsidRPr="006A656F" w:rsidRDefault="006A656F" w:rsidP="006A656F"/>
    <w:p w14:paraId="10C2DD7E" w14:textId="77777777" w:rsidR="006A656F" w:rsidRPr="006A656F" w:rsidRDefault="006A656F" w:rsidP="006A656F"/>
    <w:p w14:paraId="0DD07AB2" w14:textId="77777777" w:rsidR="006A656F" w:rsidRPr="006A656F" w:rsidRDefault="006A656F" w:rsidP="006A656F"/>
    <w:p w14:paraId="3E9638EC" w14:textId="4E05DB52" w:rsidR="00AC5FB4" w:rsidRPr="003712FF" w:rsidRDefault="00DC6DE6" w:rsidP="00675951">
      <w:pPr>
        <w:pStyle w:val="TOC4"/>
        <w:tabs>
          <w:tab w:val="right" w:pos="9288"/>
        </w:tabs>
        <w:spacing w:before="120" w:after="120"/>
        <w:ind w:left="0"/>
        <w:rPr>
          <w:rFonts w:asciiTheme="minorHAnsi" w:eastAsiaTheme="minorEastAsia" w:hAnsiTheme="minorHAnsi" w:cstheme="minorHAnsi"/>
          <w:b/>
          <w:bCs/>
          <w:caps/>
          <w:noProof/>
          <w:sz w:val="20"/>
          <w:szCs w:val="20"/>
          <w:lang w:eastAsia="en-AU"/>
        </w:rPr>
      </w:pPr>
      <w:r w:rsidRPr="003712FF">
        <w:br w:type="page"/>
      </w:r>
      <w:bookmarkStart w:id="41" w:name="_Toc379799185"/>
      <w:r w:rsidRPr="00455156">
        <w:rPr>
          <w:rFonts w:asciiTheme="minorHAnsi" w:hAnsiTheme="minorHAnsi" w:cstheme="minorHAnsi"/>
          <w:bCs/>
          <w:sz w:val="24"/>
        </w:rPr>
        <w:lastRenderedPageBreak/>
        <w:t>CONTENTS</w:t>
      </w:r>
      <w:bookmarkEnd w:id="41"/>
      <w:r w:rsidRPr="003712FF">
        <w:rPr>
          <w:rFonts w:asciiTheme="minorHAnsi" w:hAnsiTheme="minorHAnsi" w:cstheme="minorHAnsi"/>
          <w:bCs/>
          <w:kern w:val="28"/>
          <w:sz w:val="20"/>
          <w:szCs w:val="20"/>
        </w:rPr>
        <w:fldChar w:fldCharType="begin"/>
      </w:r>
      <w:r w:rsidRPr="003712FF">
        <w:rPr>
          <w:rFonts w:asciiTheme="minorHAnsi" w:hAnsiTheme="minorHAnsi" w:cstheme="minorHAnsi"/>
          <w:bCs/>
          <w:sz w:val="20"/>
          <w:szCs w:val="20"/>
        </w:rPr>
        <w:instrText xml:space="preserve"> TOC \o "1-3" \h \z \u </w:instrText>
      </w:r>
      <w:r w:rsidRPr="003712FF">
        <w:rPr>
          <w:rFonts w:asciiTheme="minorHAnsi" w:hAnsiTheme="minorHAnsi" w:cstheme="minorHAnsi"/>
          <w:bCs/>
          <w:kern w:val="28"/>
          <w:sz w:val="20"/>
          <w:szCs w:val="20"/>
        </w:rPr>
        <w:fldChar w:fldCharType="separate"/>
      </w:r>
    </w:p>
    <w:p w14:paraId="241299D7" w14:textId="6A6B2782" w:rsidR="00AC5FB4" w:rsidRPr="003712FF" w:rsidRDefault="003A00BC">
      <w:pPr>
        <w:pStyle w:val="TOC1"/>
        <w:tabs>
          <w:tab w:val="left" w:pos="440"/>
          <w:tab w:val="right" w:pos="9288"/>
        </w:tabs>
        <w:rPr>
          <w:rFonts w:asciiTheme="minorHAnsi" w:eastAsiaTheme="minorEastAsia" w:hAnsiTheme="minorHAnsi" w:cstheme="minorHAnsi"/>
          <w:b w:val="0"/>
          <w:bCs w:val="0"/>
          <w:caps w:val="0"/>
          <w:noProof/>
          <w:lang w:eastAsia="en-AU"/>
        </w:rPr>
      </w:pPr>
      <w:hyperlink w:anchor="_Toc449382" w:history="1">
        <w:r w:rsidR="00AC5FB4" w:rsidRPr="003712FF">
          <w:rPr>
            <w:rStyle w:val="Hyperlink"/>
            <w:rFonts w:asciiTheme="minorHAnsi" w:hAnsiTheme="minorHAnsi" w:cstheme="minorHAnsi"/>
            <w:noProof/>
          </w:rPr>
          <w:t>1</w:t>
        </w:r>
        <w:r w:rsidR="00AC5FB4" w:rsidRPr="003712FF">
          <w:rPr>
            <w:rFonts w:asciiTheme="minorHAnsi" w:eastAsiaTheme="minorEastAsia" w:hAnsiTheme="minorHAnsi" w:cstheme="minorHAnsi"/>
            <w:b w:val="0"/>
            <w:bCs w:val="0"/>
            <w:caps w:val="0"/>
            <w:noProof/>
            <w:lang w:eastAsia="en-AU"/>
          </w:rPr>
          <w:tab/>
        </w:r>
        <w:r w:rsidR="00AC5FB4" w:rsidRPr="003712FF">
          <w:rPr>
            <w:rStyle w:val="Hyperlink"/>
            <w:rFonts w:asciiTheme="minorHAnsi" w:hAnsiTheme="minorHAnsi" w:cstheme="minorHAnsi"/>
            <w:noProof/>
          </w:rPr>
          <w:t xml:space="preserve"> GENERAL</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_Toc449382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4</w:t>
        </w:r>
        <w:r w:rsidR="00AC5FB4" w:rsidRPr="003712FF">
          <w:rPr>
            <w:rFonts w:asciiTheme="minorHAnsi" w:hAnsiTheme="minorHAnsi" w:cstheme="minorHAnsi"/>
            <w:noProof/>
            <w:webHidden/>
          </w:rPr>
          <w:fldChar w:fldCharType="end"/>
        </w:r>
      </w:hyperlink>
    </w:p>
    <w:p w14:paraId="78A49A5A" w14:textId="2BD78503"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383"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1.1</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INTRODUCTION</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_Toc449383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4</w:t>
        </w:r>
        <w:r w:rsidR="00AC5FB4" w:rsidRPr="003712FF">
          <w:rPr>
            <w:rFonts w:asciiTheme="minorHAnsi" w:hAnsiTheme="minorHAnsi" w:cstheme="minorHAnsi"/>
            <w:noProof/>
            <w:webHidden/>
          </w:rPr>
          <w:fldChar w:fldCharType="end"/>
        </w:r>
      </w:hyperlink>
    </w:p>
    <w:p w14:paraId="5DC27950" w14:textId="06169551"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384"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1.2</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SCOPE</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_Toc449384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4</w:t>
        </w:r>
        <w:r w:rsidR="00AC5FB4" w:rsidRPr="003712FF">
          <w:rPr>
            <w:rFonts w:asciiTheme="minorHAnsi" w:hAnsiTheme="minorHAnsi" w:cstheme="minorHAnsi"/>
            <w:noProof/>
            <w:webHidden/>
          </w:rPr>
          <w:fldChar w:fldCharType="end"/>
        </w:r>
      </w:hyperlink>
    </w:p>
    <w:p w14:paraId="08B4CD67" w14:textId="2B6AF402"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385"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1.3</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DuTY OF CARE AND LEGAL RESPONSIBILITIES</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_Toc449385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4</w:t>
        </w:r>
        <w:r w:rsidR="00AC5FB4" w:rsidRPr="003712FF">
          <w:rPr>
            <w:rFonts w:asciiTheme="minorHAnsi" w:hAnsiTheme="minorHAnsi" w:cstheme="minorHAnsi"/>
            <w:noProof/>
            <w:webHidden/>
          </w:rPr>
          <w:fldChar w:fldCharType="end"/>
        </w:r>
      </w:hyperlink>
    </w:p>
    <w:p w14:paraId="1B38AC02" w14:textId="0F190115"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386"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1.4</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Disiplinary procedures</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_Toc449386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5</w:t>
        </w:r>
        <w:r w:rsidR="00AC5FB4" w:rsidRPr="003712FF">
          <w:rPr>
            <w:rFonts w:asciiTheme="minorHAnsi" w:hAnsiTheme="minorHAnsi" w:cstheme="minorHAnsi"/>
            <w:noProof/>
            <w:webHidden/>
          </w:rPr>
          <w:fldChar w:fldCharType="end"/>
        </w:r>
      </w:hyperlink>
    </w:p>
    <w:p w14:paraId="682B760E" w14:textId="411FB151"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387"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1.5</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DEFINITIONS</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_Toc449387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5</w:t>
        </w:r>
        <w:r w:rsidR="00AC5FB4" w:rsidRPr="003712FF">
          <w:rPr>
            <w:rFonts w:asciiTheme="minorHAnsi" w:hAnsiTheme="minorHAnsi" w:cstheme="minorHAnsi"/>
            <w:noProof/>
            <w:webHidden/>
          </w:rPr>
          <w:fldChar w:fldCharType="end"/>
        </w:r>
      </w:hyperlink>
    </w:p>
    <w:p w14:paraId="665CF32A" w14:textId="77E239ED"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388"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1.6</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REFERENCED DOCUMENTS</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_Toc449388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5</w:t>
        </w:r>
        <w:r w:rsidR="00AC5FB4" w:rsidRPr="003712FF">
          <w:rPr>
            <w:rFonts w:asciiTheme="minorHAnsi" w:hAnsiTheme="minorHAnsi" w:cstheme="minorHAnsi"/>
            <w:noProof/>
            <w:webHidden/>
          </w:rPr>
          <w:fldChar w:fldCharType="end"/>
        </w:r>
      </w:hyperlink>
    </w:p>
    <w:p w14:paraId="16E98AAC" w14:textId="3CD54092" w:rsidR="00AC5FB4" w:rsidRPr="003712FF" w:rsidRDefault="003A00BC">
      <w:pPr>
        <w:pStyle w:val="TOC1"/>
        <w:tabs>
          <w:tab w:val="left" w:pos="440"/>
          <w:tab w:val="right" w:pos="9288"/>
        </w:tabs>
        <w:rPr>
          <w:rFonts w:asciiTheme="minorHAnsi" w:eastAsiaTheme="minorEastAsia" w:hAnsiTheme="minorHAnsi" w:cstheme="minorHAnsi"/>
          <w:b w:val="0"/>
          <w:bCs w:val="0"/>
          <w:caps w:val="0"/>
          <w:noProof/>
          <w:lang w:eastAsia="en-AU"/>
        </w:rPr>
      </w:pPr>
      <w:hyperlink w:anchor="_Toc449390" w:history="1">
        <w:r w:rsidR="00AC5FB4" w:rsidRPr="003712FF">
          <w:rPr>
            <w:rStyle w:val="Hyperlink"/>
            <w:rFonts w:asciiTheme="minorHAnsi" w:hAnsiTheme="minorHAnsi" w:cstheme="minorHAnsi"/>
            <w:noProof/>
          </w:rPr>
          <w:t>2</w:t>
        </w:r>
        <w:r w:rsidR="00AC5FB4" w:rsidRPr="003712FF">
          <w:rPr>
            <w:rFonts w:asciiTheme="minorHAnsi" w:eastAsiaTheme="minorEastAsia" w:hAnsiTheme="minorHAnsi" w:cstheme="minorHAnsi"/>
            <w:b w:val="0"/>
            <w:bCs w:val="0"/>
            <w:caps w:val="0"/>
            <w:noProof/>
            <w:lang w:eastAsia="en-AU"/>
          </w:rPr>
          <w:tab/>
        </w:r>
        <w:r w:rsidR="00AC5FB4" w:rsidRPr="003712FF">
          <w:rPr>
            <w:rStyle w:val="Hyperlink"/>
            <w:rFonts w:asciiTheme="minorHAnsi" w:hAnsiTheme="minorHAnsi" w:cstheme="minorHAnsi"/>
            <w:noProof/>
          </w:rPr>
          <w:t>PERSONNEL</w:t>
        </w:r>
        <w:r w:rsidR="00AC5FB4" w:rsidRPr="003712FF">
          <w:rPr>
            <w:rFonts w:asciiTheme="minorHAnsi" w:hAnsiTheme="minorHAnsi" w:cstheme="minorHAnsi"/>
            <w:noProof/>
            <w:webHidden/>
          </w:rPr>
          <w:tab/>
        </w:r>
        <w:r w:rsidR="00AC5FB4" w:rsidRPr="003712FF">
          <w:rPr>
            <w:rFonts w:asciiTheme="minorHAnsi" w:hAnsiTheme="minorHAnsi" w:cstheme="minorHAnsi"/>
            <w:b w:val="0"/>
            <w:noProof/>
            <w:webHidden/>
          </w:rPr>
          <w:fldChar w:fldCharType="begin"/>
        </w:r>
        <w:r w:rsidR="00AC5FB4" w:rsidRPr="003712FF">
          <w:rPr>
            <w:rFonts w:asciiTheme="minorHAnsi" w:hAnsiTheme="minorHAnsi" w:cstheme="minorHAnsi"/>
            <w:b w:val="0"/>
            <w:noProof/>
            <w:webHidden/>
          </w:rPr>
          <w:instrText xml:space="preserve"> PAGEREF _Toc449390 \h </w:instrText>
        </w:r>
        <w:r w:rsidR="00AC5FB4" w:rsidRPr="003712FF">
          <w:rPr>
            <w:rFonts w:asciiTheme="minorHAnsi" w:hAnsiTheme="minorHAnsi" w:cstheme="minorHAnsi"/>
            <w:b w:val="0"/>
            <w:noProof/>
            <w:webHidden/>
          </w:rPr>
        </w:r>
        <w:r w:rsidR="00AC5FB4" w:rsidRPr="003712FF">
          <w:rPr>
            <w:rFonts w:asciiTheme="minorHAnsi" w:hAnsiTheme="minorHAnsi" w:cstheme="minorHAnsi"/>
            <w:b w:val="0"/>
            <w:noProof/>
            <w:webHidden/>
          </w:rPr>
          <w:fldChar w:fldCharType="separate"/>
        </w:r>
        <w:r w:rsidR="00111E4F" w:rsidRPr="003712FF">
          <w:rPr>
            <w:rFonts w:asciiTheme="minorHAnsi" w:hAnsiTheme="minorHAnsi" w:cstheme="minorHAnsi"/>
            <w:b w:val="0"/>
            <w:noProof/>
            <w:webHidden/>
          </w:rPr>
          <w:t>6</w:t>
        </w:r>
        <w:r w:rsidR="00AC5FB4" w:rsidRPr="003712FF">
          <w:rPr>
            <w:rFonts w:asciiTheme="minorHAnsi" w:hAnsiTheme="minorHAnsi" w:cstheme="minorHAnsi"/>
            <w:b w:val="0"/>
            <w:noProof/>
            <w:webHidden/>
          </w:rPr>
          <w:fldChar w:fldCharType="end"/>
        </w:r>
      </w:hyperlink>
    </w:p>
    <w:p w14:paraId="187997FE" w14:textId="5C1AE419"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391"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2.1</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PCUB</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_Toc449391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6</w:t>
        </w:r>
        <w:r w:rsidR="00AC5FB4" w:rsidRPr="003712FF">
          <w:rPr>
            <w:rFonts w:asciiTheme="minorHAnsi" w:hAnsiTheme="minorHAnsi" w:cstheme="minorHAnsi"/>
            <w:noProof/>
            <w:webHidden/>
          </w:rPr>
          <w:fldChar w:fldCharType="end"/>
        </w:r>
      </w:hyperlink>
    </w:p>
    <w:p w14:paraId="0BC8A4E6" w14:textId="0EAD82BB"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392"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2.2</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DIVING Safety COMMITTEE (DSC)</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_Toc449392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6</w:t>
        </w:r>
        <w:r w:rsidR="00AC5FB4" w:rsidRPr="003712FF">
          <w:rPr>
            <w:rFonts w:asciiTheme="minorHAnsi" w:hAnsiTheme="minorHAnsi" w:cstheme="minorHAnsi"/>
            <w:noProof/>
            <w:webHidden/>
          </w:rPr>
          <w:fldChar w:fldCharType="end"/>
        </w:r>
      </w:hyperlink>
    </w:p>
    <w:p w14:paraId="2B6AB2D2" w14:textId="317CE5C6"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393"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2.3</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DIVE OFFICER (DO)</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_Toc449393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6</w:t>
        </w:r>
        <w:r w:rsidR="00AC5FB4" w:rsidRPr="003712FF">
          <w:rPr>
            <w:rFonts w:asciiTheme="minorHAnsi" w:hAnsiTheme="minorHAnsi" w:cstheme="minorHAnsi"/>
            <w:noProof/>
            <w:webHidden/>
          </w:rPr>
          <w:fldChar w:fldCharType="end"/>
        </w:r>
      </w:hyperlink>
    </w:p>
    <w:p w14:paraId="375ADCA9" w14:textId="1F87AC5B"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394"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2.4</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DIVE COORDINATOR (DC)</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_Toc449394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7</w:t>
        </w:r>
        <w:r w:rsidR="00AC5FB4" w:rsidRPr="003712FF">
          <w:rPr>
            <w:rFonts w:asciiTheme="minorHAnsi" w:hAnsiTheme="minorHAnsi" w:cstheme="minorHAnsi"/>
            <w:noProof/>
            <w:webHidden/>
          </w:rPr>
          <w:fldChar w:fldCharType="end"/>
        </w:r>
      </w:hyperlink>
    </w:p>
    <w:p w14:paraId="33D005FA" w14:textId="32EBE737"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395"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2.5</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DIVE LEADER</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_Toc449395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9</w:t>
        </w:r>
        <w:r w:rsidR="00AC5FB4" w:rsidRPr="003712FF">
          <w:rPr>
            <w:rFonts w:asciiTheme="minorHAnsi" w:hAnsiTheme="minorHAnsi" w:cstheme="minorHAnsi"/>
            <w:noProof/>
            <w:webHidden/>
          </w:rPr>
          <w:fldChar w:fldCharType="end"/>
        </w:r>
      </w:hyperlink>
    </w:p>
    <w:p w14:paraId="4E8225B4" w14:textId="1F11FFC0"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396"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2.6</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 xml:space="preserve">SCIENTIFIC DIVER </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_Toc449396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9</w:t>
        </w:r>
        <w:r w:rsidR="00AC5FB4" w:rsidRPr="003712FF">
          <w:rPr>
            <w:rFonts w:asciiTheme="minorHAnsi" w:hAnsiTheme="minorHAnsi" w:cstheme="minorHAnsi"/>
            <w:noProof/>
            <w:webHidden/>
          </w:rPr>
          <w:fldChar w:fldCharType="end"/>
        </w:r>
      </w:hyperlink>
    </w:p>
    <w:p w14:paraId="71ED5B14" w14:textId="108D2944"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398"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2.7</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RESTRICTED sCIENTIFIC DIVER</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_Toc449398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11</w:t>
        </w:r>
        <w:r w:rsidR="00AC5FB4" w:rsidRPr="003712FF">
          <w:rPr>
            <w:rFonts w:asciiTheme="minorHAnsi" w:hAnsiTheme="minorHAnsi" w:cstheme="minorHAnsi"/>
            <w:noProof/>
            <w:webHidden/>
          </w:rPr>
          <w:fldChar w:fldCharType="end"/>
        </w:r>
      </w:hyperlink>
    </w:p>
    <w:p w14:paraId="39CC15A9" w14:textId="1274D83E"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399"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2.8</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Visiting Scientific Diver (Limited Scientific Diving)</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_Toc449399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11</w:t>
        </w:r>
        <w:r w:rsidR="00AC5FB4" w:rsidRPr="003712FF">
          <w:rPr>
            <w:rFonts w:asciiTheme="minorHAnsi" w:hAnsiTheme="minorHAnsi" w:cstheme="minorHAnsi"/>
            <w:noProof/>
            <w:webHidden/>
          </w:rPr>
          <w:fldChar w:fldCharType="end"/>
        </w:r>
      </w:hyperlink>
    </w:p>
    <w:p w14:paraId="5BAD1677" w14:textId="27988164"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01"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2.9</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Contractors</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_Toc449401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12</w:t>
        </w:r>
        <w:r w:rsidR="00AC5FB4" w:rsidRPr="003712FF">
          <w:rPr>
            <w:rFonts w:asciiTheme="minorHAnsi" w:hAnsiTheme="minorHAnsi" w:cstheme="minorHAnsi"/>
            <w:noProof/>
            <w:webHidden/>
          </w:rPr>
          <w:fldChar w:fldCharType="end"/>
        </w:r>
      </w:hyperlink>
    </w:p>
    <w:p w14:paraId="345B7A4B" w14:textId="20A89C04"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04"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2.10</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Surface support person</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_Toc449404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13</w:t>
        </w:r>
        <w:r w:rsidR="00AC5FB4" w:rsidRPr="003712FF">
          <w:rPr>
            <w:rFonts w:asciiTheme="minorHAnsi" w:hAnsiTheme="minorHAnsi" w:cstheme="minorHAnsi"/>
            <w:noProof/>
            <w:webHidden/>
          </w:rPr>
          <w:fldChar w:fldCharType="end"/>
        </w:r>
      </w:hyperlink>
    </w:p>
    <w:p w14:paraId="346F687D" w14:textId="7F761240" w:rsidR="00AC5FB4" w:rsidRPr="003712FF" w:rsidRDefault="003A00BC">
      <w:pPr>
        <w:pStyle w:val="TOC3"/>
        <w:tabs>
          <w:tab w:val="left" w:pos="1320"/>
          <w:tab w:val="right" w:pos="9288"/>
        </w:tabs>
        <w:rPr>
          <w:rFonts w:asciiTheme="minorHAnsi" w:eastAsiaTheme="minorEastAsia" w:hAnsiTheme="minorHAnsi" w:cstheme="minorHAnsi"/>
          <w:i w:val="0"/>
          <w:iCs w:val="0"/>
          <w:noProof/>
          <w:lang w:eastAsia="en-AU"/>
        </w:rPr>
      </w:pPr>
      <w:hyperlink w:anchor="_Toc449405" w:history="1">
        <w:r w:rsidR="00AC5FB4" w:rsidRPr="003712FF">
          <w:rPr>
            <w:rStyle w:val="Hyperlink"/>
            <w:rFonts w:asciiTheme="minorHAnsi" w:hAnsiTheme="minorHAnsi" w:cstheme="minorHAnsi"/>
            <w:i w:val="0"/>
            <w:noProof/>
          </w:rPr>
          <w:t>2.10.1</w:t>
        </w:r>
        <w:r w:rsidR="00AC5FB4" w:rsidRPr="003712FF">
          <w:rPr>
            <w:rFonts w:asciiTheme="minorHAnsi" w:eastAsiaTheme="minorEastAsia" w:hAnsiTheme="minorHAnsi" w:cstheme="minorHAnsi"/>
            <w:i w:val="0"/>
            <w:iCs w:val="0"/>
            <w:noProof/>
            <w:lang w:eastAsia="en-AU"/>
          </w:rPr>
          <w:tab/>
        </w:r>
        <w:r w:rsidR="00AC5FB4" w:rsidRPr="003712FF">
          <w:rPr>
            <w:rStyle w:val="Hyperlink"/>
            <w:rFonts w:asciiTheme="minorHAnsi" w:hAnsiTheme="minorHAnsi" w:cstheme="minorHAnsi"/>
            <w:i w:val="0"/>
            <w:noProof/>
          </w:rPr>
          <w:t>Availability and knowledge</w:t>
        </w:r>
        <w:r w:rsidR="00AC5FB4" w:rsidRPr="003712FF">
          <w:rPr>
            <w:rFonts w:asciiTheme="minorHAnsi" w:hAnsiTheme="minorHAnsi" w:cstheme="minorHAnsi"/>
            <w:i w:val="0"/>
            <w:noProof/>
            <w:webHidden/>
          </w:rPr>
          <w:tab/>
        </w:r>
        <w:r w:rsidR="00AC5FB4" w:rsidRPr="003712FF">
          <w:rPr>
            <w:rFonts w:asciiTheme="minorHAnsi" w:hAnsiTheme="minorHAnsi" w:cstheme="minorHAnsi"/>
            <w:i w:val="0"/>
            <w:noProof/>
            <w:webHidden/>
          </w:rPr>
          <w:fldChar w:fldCharType="begin"/>
        </w:r>
        <w:r w:rsidR="00AC5FB4" w:rsidRPr="003712FF">
          <w:rPr>
            <w:rFonts w:asciiTheme="minorHAnsi" w:hAnsiTheme="minorHAnsi" w:cstheme="minorHAnsi"/>
            <w:i w:val="0"/>
            <w:noProof/>
            <w:webHidden/>
          </w:rPr>
          <w:instrText xml:space="preserve"> PAGEREF _Toc449405 \h </w:instrText>
        </w:r>
        <w:r w:rsidR="00AC5FB4" w:rsidRPr="003712FF">
          <w:rPr>
            <w:rFonts w:asciiTheme="minorHAnsi" w:hAnsiTheme="minorHAnsi" w:cstheme="minorHAnsi"/>
            <w:i w:val="0"/>
            <w:noProof/>
            <w:webHidden/>
          </w:rPr>
        </w:r>
        <w:r w:rsidR="00AC5FB4" w:rsidRPr="003712FF">
          <w:rPr>
            <w:rFonts w:asciiTheme="minorHAnsi" w:hAnsiTheme="minorHAnsi" w:cstheme="minorHAnsi"/>
            <w:i w:val="0"/>
            <w:noProof/>
            <w:webHidden/>
          </w:rPr>
          <w:fldChar w:fldCharType="separate"/>
        </w:r>
        <w:r w:rsidR="00111E4F" w:rsidRPr="003712FF">
          <w:rPr>
            <w:rFonts w:asciiTheme="minorHAnsi" w:hAnsiTheme="minorHAnsi" w:cstheme="minorHAnsi"/>
            <w:i w:val="0"/>
            <w:noProof/>
            <w:webHidden/>
          </w:rPr>
          <w:t>13</w:t>
        </w:r>
        <w:r w:rsidR="00AC5FB4" w:rsidRPr="003712FF">
          <w:rPr>
            <w:rFonts w:asciiTheme="minorHAnsi" w:hAnsiTheme="minorHAnsi" w:cstheme="minorHAnsi"/>
            <w:i w:val="0"/>
            <w:noProof/>
            <w:webHidden/>
          </w:rPr>
          <w:fldChar w:fldCharType="end"/>
        </w:r>
      </w:hyperlink>
    </w:p>
    <w:p w14:paraId="310843B3" w14:textId="6FA7286B" w:rsidR="00AC5FB4" w:rsidRPr="003712FF" w:rsidRDefault="003A00BC">
      <w:pPr>
        <w:pStyle w:val="TOC3"/>
        <w:tabs>
          <w:tab w:val="left" w:pos="1320"/>
          <w:tab w:val="right" w:pos="9288"/>
        </w:tabs>
        <w:rPr>
          <w:rFonts w:asciiTheme="minorHAnsi" w:eastAsiaTheme="minorEastAsia" w:hAnsiTheme="minorHAnsi" w:cstheme="minorHAnsi"/>
          <w:i w:val="0"/>
          <w:iCs w:val="0"/>
          <w:noProof/>
          <w:lang w:eastAsia="en-AU"/>
        </w:rPr>
      </w:pPr>
      <w:hyperlink w:anchor="_Toc449406" w:history="1">
        <w:r w:rsidR="00AC5FB4" w:rsidRPr="003712FF">
          <w:rPr>
            <w:rStyle w:val="Hyperlink"/>
            <w:rFonts w:asciiTheme="minorHAnsi" w:hAnsiTheme="minorHAnsi" w:cstheme="minorHAnsi"/>
            <w:i w:val="0"/>
            <w:noProof/>
          </w:rPr>
          <w:t>2.10.2</w:t>
        </w:r>
        <w:r w:rsidR="00AC5FB4" w:rsidRPr="003712FF">
          <w:rPr>
            <w:rFonts w:asciiTheme="minorHAnsi" w:eastAsiaTheme="minorEastAsia" w:hAnsiTheme="minorHAnsi" w:cstheme="minorHAnsi"/>
            <w:i w:val="0"/>
            <w:iCs w:val="0"/>
            <w:noProof/>
            <w:lang w:eastAsia="en-AU"/>
          </w:rPr>
          <w:tab/>
        </w:r>
        <w:r w:rsidR="00AC5FB4" w:rsidRPr="003712FF">
          <w:rPr>
            <w:rStyle w:val="Hyperlink"/>
            <w:rFonts w:asciiTheme="minorHAnsi" w:hAnsiTheme="minorHAnsi" w:cstheme="minorHAnsi"/>
            <w:i w:val="0"/>
            <w:noProof/>
          </w:rPr>
          <w:t>Responsibilities</w:t>
        </w:r>
        <w:r w:rsidR="00AC5FB4" w:rsidRPr="003712FF">
          <w:rPr>
            <w:rFonts w:asciiTheme="minorHAnsi" w:hAnsiTheme="minorHAnsi" w:cstheme="minorHAnsi"/>
            <w:i w:val="0"/>
            <w:noProof/>
            <w:webHidden/>
          </w:rPr>
          <w:tab/>
        </w:r>
        <w:r w:rsidR="00AC5FB4" w:rsidRPr="003712FF">
          <w:rPr>
            <w:rFonts w:asciiTheme="minorHAnsi" w:hAnsiTheme="minorHAnsi" w:cstheme="minorHAnsi"/>
            <w:i w:val="0"/>
            <w:noProof/>
            <w:webHidden/>
          </w:rPr>
          <w:fldChar w:fldCharType="begin"/>
        </w:r>
        <w:r w:rsidR="00AC5FB4" w:rsidRPr="003712FF">
          <w:rPr>
            <w:rFonts w:asciiTheme="minorHAnsi" w:hAnsiTheme="minorHAnsi" w:cstheme="minorHAnsi"/>
            <w:i w:val="0"/>
            <w:noProof/>
            <w:webHidden/>
          </w:rPr>
          <w:instrText xml:space="preserve"> PAGEREF _Toc449406 \h </w:instrText>
        </w:r>
        <w:r w:rsidR="00AC5FB4" w:rsidRPr="003712FF">
          <w:rPr>
            <w:rFonts w:asciiTheme="minorHAnsi" w:hAnsiTheme="minorHAnsi" w:cstheme="minorHAnsi"/>
            <w:i w:val="0"/>
            <w:noProof/>
            <w:webHidden/>
          </w:rPr>
        </w:r>
        <w:r w:rsidR="00AC5FB4" w:rsidRPr="003712FF">
          <w:rPr>
            <w:rFonts w:asciiTheme="minorHAnsi" w:hAnsiTheme="minorHAnsi" w:cstheme="minorHAnsi"/>
            <w:i w:val="0"/>
            <w:noProof/>
            <w:webHidden/>
          </w:rPr>
          <w:fldChar w:fldCharType="separate"/>
        </w:r>
        <w:r w:rsidR="00111E4F" w:rsidRPr="003712FF">
          <w:rPr>
            <w:rFonts w:asciiTheme="minorHAnsi" w:hAnsiTheme="minorHAnsi" w:cstheme="minorHAnsi"/>
            <w:i w:val="0"/>
            <w:noProof/>
            <w:webHidden/>
          </w:rPr>
          <w:t>13</w:t>
        </w:r>
        <w:r w:rsidR="00AC5FB4" w:rsidRPr="003712FF">
          <w:rPr>
            <w:rFonts w:asciiTheme="minorHAnsi" w:hAnsiTheme="minorHAnsi" w:cstheme="minorHAnsi"/>
            <w:i w:val="0"/>
            <w:noProof/>
            <w:webHidden/>
          </w:rPr>
          <w:fldChar w:fldCharType="end"/>
        </w:r>
      </w:hyperlink>
    </w:p>
    <w:p w14:paraId="2519FE06" w14:textId="7AC684C8"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07"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2.11</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Emergency call person</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_Toc449407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13</w:t>
        </w:r>
        <w:r w:rsidR="00AC5FB4" w:rsidRPr="003712FF">
          <w:rPr>
            <w:rFonts w:asciiTheme="minorHAnsi" w:hAnsiTheme="minorHAnsi" w:cstheme="minorHAnsi"/>
            <w:noProof/>
            <w:webHidden/>
          </w:rPr>
          <w:fldChar w:fldCharType="end"/>
        </w:r>
      </w:hyperlink>
    </w:p>
    <w:p w14:paraId="7132F768" w14:textId="2CE0ECDC" w:rsidR="00AC5FB4" w:rsidRPr="003712FF" w:rsidRDefault="003A00BC">
      <w:pPr>
        <w:pStyle w:val="TOC3"/>
        <w:tabs>
          <w:tab w:val="left" w:pos="1320"/>
          <w:tab w:val="right" w:pos="9288"/>
        </w:tabs>
        <w:rPr>
          <w:rFonts w:asciiTheme="minorHAnsi" w:eastAsiaTheme="minorEastAsia" w:hAnsiTheme="minorHAnsi" w:cstheme="minorHAnsi"/>
          <w:i w:val="0"/>
          <w:iCs w:val="0"/>
          <w:noProof/>
          <w:lang w:eastAsia="en-AU"/>
        </w:rPr>
      </w:pPr>
      <w:hyperlink w:anchor="_Toc449408" w:history="1">
        <w:r w:rsidR="00AC5FB4" w:rsidRPr="003712FF">
          <w:rPr>
            <w:rStyle w:val="Hyperlink"/>
            <w:rFonts w:asciiTheme="minorHAnsi" w:hAnsiTheme="minorHAnsi" w:cstheme="minorHAnsi"/>
            <w:i w:val="0"/>
            <w:noProof/>
          </w:rPr>
          <w:t>2.11.1</w:t>
        </w:r>
        <w:r w:rsidR="00AC5FB4" w:rsidRPr="003712FF">
          <w:rPr>
            <w:rFonts w:asciiTheme="minorHAnsi" w:eastAsiaTheme="minorEastAsia" w:hAnsiTheme="minorHAnsi" w:cstheme="minorHAnsi"/>
            <w:i w:val="0"/>
            <w:iCs w:val="0"/>
            <w:noProof/>
            <w:lang w:eastAsia="en-AU"/>
          </w:rPr>
          <w:tab/>
        </w:r>
        <w:r w:rsidR="00AC5FB4" w:rsidRPr="003712FF">
          <w:rPr>
            <w:rStyle w:val="Hyperlink"/>
            <w:rFonts w:asciiTheme="minorHAnsi" w:hAnsiTheme="minorHAnsi" w:cstheme="minorHAnsi"/>
            <w:i w:val="0"/>
            <w:noProof/>
          </w:rPr>
          <w:t>Availability and knowledge</w:t>
        </w:r>
        <w:r w:rsidR="00AC5FB4" w:rsidRPr="003712FF">
          <w:rPr>
            <w:rFonts w:asciiTheme="minorHAnsi" w:hAnsiTheme="minorHAnsi" w:cstheme="minorHAnsi"/>
            <w:i w:val="0"/>
            <w:noProof/>
            <w:webHidden/>
          </w:rPr>
          <w:tab/>
        </w:r>
        <w:r w:rsidR="00AC5FB4" w:rsidRPr="003712FF">
          <w:rPr>
            <w:rFonts w:asciiTheme="minorHAnsi" w:hAnsiTheme="minorHAnsi" w:cstheme="minorHAnsi"/>
            <w:i w:val="0"/>
            <w:noProof/>
            <w:webHidden/>
          </w:rPr>
          <w:fldChar w:fldCharType="begin"/>
        </w:r>
        <w:r w:rsidR="00AC5FB4" w:rsidRPr="003712FF">
          <w:rPr>
            <w:rFonts w:asciiTheme="minorHAnsi" w:hAnsiTheme="minorHAnsi" w:cstheme="minorHAnsi"/>
            <w:i w:val="0"/>
            <w:noProof/>
            <w:webHidden/>
          </w:rPr>
          <w:instrText xml:space="preserve"> PAGEREF _Toc449408 \h </w:instrText>
        </w:r>
        <w:r w:rsidR="00AC5FB4" w:rsidRPr="003712FF">
          <w:rPr>
            <w:rFonts w:asciiTheme="minorHAnsi" w:hAnsiTheme="minorHAnsi" w:cstheme="minorHAnsi"/>
            <w:i w:val="0"/>
            <w:noProof/>
            <w:webHidden/>
          </w:rPr>
        </w:r>
        <w:r w:rsidR="00AC5FB4" w:rsidRPr="003712FF">
          <w:rPr>
            <w:rFonts w:asciiTheme="minorHAnsi" w:hAnsiTheme="minorHAnsi" w:cstheme="minorHAnsi"/>
            <w:i w:val="0"/>
            <w:noProof/>
            <w:webHidden/>
          </w:rPr>
          <w:fldChar w:fldCharType="separate"/>
        </w:r>
        <w:r w:rsidR="00111E4F" w:rsidRPr="003712FF">
          <w:rPr>
            <w:rFonts w:asciiTheme="minorHAnsi" w:hAnsiTheme="minorHAnsi" w:cstheme="minorHAnsi"/>
            <w:i w:val="0"/>
            <w:noProof/>
            <w:webHidden/>
          </w:rPr>
          <w:t>13</w:t>
        </w:r>
        <w:r w:rsidR="00AC5FB4" w:rsidRPr="003712FF">
          <w:rPr>
            <w:rFonts w:asciiTheme="minorHAnsi" w:hAnsiTheme="minorHAnsi" w:cstheme="minorHAnsi"/>
            <w:i w:val="0"/>
            <w:noProof/>
            <w:webHidden/>
          </w:rPr>
          <w:fldChar w:fldCharType="end"/>
        </w:r>
      </w:hyperlink>
    </w:p>
    <w:p w14:paraId="4B4A38B5" w14:textId="4BEB85AB" w:rsidR="00AC5FB4" w:rsidRPr="003712FF" w:rsidRDefault="003A00BC">
      <w:pPr>
        <w:pStyle w:val="TOC3"/>
        <w:tabs>
          <w:tab w:val="left" w:pos="1320"/>
          <w:tab w:val="right" w:pos="9288"/>
        </w:tabs>
        <w:rPr>
          <w:rFonts w:asciiTheme="minorHAnsi" w:eastAsiaTheme="minorEastAsia" w:hAnsiTheme="minorHAnsi" w:cstheme="minorHAnsi"/>
          <w:i w:val="0"/>
          <w:iCs w:val="0"/>
          <w:noProof/>
          <w:lang w:eastAsia="en-AU"/>
        </w:rPr>
      </w:pPr>
      <w:hyperlink w:anchor="_Toc449409" w:history="1">
        <w:r w:rsidR="00AC5FB4" w:rsidRPr="003712FF">
          <w:rPr>
            <w:rStyle w:val="Hyperlink"/>
            <w:rFonts w:asciiTheme="minorHAnsi" w:hAnsiTheme="minorHAnsi" w:cstheme="minorHAnsi"/>
            <w:i w:val="0"/>
            <w:noProof/>
          </w:rPr>
          <w:t>2.11.2</w:t>
        </w:r>
        <w:r w:rsidR="00AC5FB4" w:rsidRPr="003712FF">
          <w:rPr>
            <w:rFonts w:asciiTheme="minorHAnsi" w:eastAsiaTheme="minorEastAsia" w:hAnsiTheme="minorHAnsi" w:cstheme="minorHAnsi"/>
            <w:i w:val="0"/>
            <w:iCs w:val="0"/>
            <w:noProof/>
            <w:lang w:eastAsia="en-AU"/>
          </w:rPr>
          <w:tab/>
        </w:r>
        <w:r w:rsidR="00AC5FB4" w:rsidRPr="003712FF">
          <w:rPr>
            <w:rStyle w:val="Hyperlink"/>
            <w:rFonts w:asciiTheme="minorHAnsi" w:hAnsiTheme="minorHAnsi" w:cstheme="minorHAnsi"/>
            <w:i w:val="0"/>
            <w:noProof/>
          </w:rPr>
          <w:t>Responsibilities</w:t>
        </w:r>
        <w:r w:rsidR="00AC5FB4" w:rsidRPr="003712FF">
          <w:rPr>
            <w:rFonts w:asciiTheme="minorHAnsi" w:hAnsiTheme="minorHAnsi" w:cstheme="minorHAnsi"/>
            <w:i w:val="0"/>
            <w:noProof/>
            <w:webHidden/>
          </w:rPr>
          <w:tab/>
        </w:r>
        <w:r w:rsidR="00AC5FB4" w:rsidRPr="003712FF">
          <w:rPr>
            <w:rFonts w:asciiTheme="minorHAnsi" w:hAnsiTheme="minorHAnsi" w:cstheme="minorHAnsi"/>
            <w:i w:val="0"/>
            <w:noProof/>
            <w:webHidden/>
          </w:rPr>
          <w:fldChar w:fldCharType="begin"/>
        </w:r>
        <w:r w:rsidR="00AC5FB4" w:rsidRPr="003712FF">
          <w:rPr>
            <w:rFonts w:asciiTheme="minorHAnsi" w:hAnsiTheme="minorHAnsi" w:cstheme="minorHAnsi"/>
            <w:i w:val="0"/>
            <w:noProof/>
            <w:webHidden/>
          </w:rPr>
          <w:instrText xml:space="preserve"> PAGEREF _Toc449409 \h </w:instrText>
        </w:r>
        <w:r w:rsidR="00AC5FB4" w:rsidRPr="003712FF">
          <w:rPr>
            <w:rFonts w:asciiTheme="minorHAnsi" w:hAnsiTheme="minorHAnsi" w:cstheme="minorHAnsi"/>
            <w:i w:val="0"/>
            <w:noProof/>
            <w:webHidden/>
          </w:rPr>
        </w:r>
        <w:r w:rsidR="00AC5FB4" w:rsidRPr="003712FF">
          <w:rPr>
            <w:rFonts w:asciiTheme="minorHAnsi" w:hAnsiTheme="minorHAnsi" w:cstheme="minorHAnsi"/>
            <w:i w:val="0"/>
            <w:noProof/>
            <w:webHidden/>
          </w:rPr>
          <w:fldChar w:fldCharType="separate"/>
        </w:r>
        <w:r w:rsidR="00111E4F" w:rsidRPr="003712FF">
          <w:rPr>
            <w:rFonts w:asciiTheme="minorHAnsi" w:hAnsiTheme="minorHAnsi" w:cstheme="minorHAnsi"/>
            <w:i w:val="0"/>
            <w:noProof/>
            <w:webHidden/>
          </w:rPr>
          <w:t>14</w:t>
        </w:r>
        <w:r w:rsidR="00AC5FB4" w:rsidRPr="003712FF">
          <w:rPr>
            <w:rFonts w:asciiTheme="minorHAnsi" w:hAnsiTheme="minorHAnsi" w:cstheme="minorHAnsi"/>
            <w:i w:val="0"/>
            <w:noProof/>
            <w:webHidden/>
          </w:rPr>
          <w:fldChar w:fldCharType="end"/>
        </w:r>
      </w:hyperlink>
    </w:p>
    <w:p w14:paraId="796E4F31" w14:textId="2573D17B"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10"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2.12</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STANDBY DIVER (Buddy diver)</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_Toc449410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14</w:t>
        </w:r>
        <w:r w:rsidR="00AC5FB4" w:rsidRPr="003712FF">
          <w:rPr>
            <w:rFonts w:asciiTheme="minorHAnsi" w:hAnsiTheme="minorHAnsi" w:cstheme="minorHAnsi"/>
            <w:noProof/>
            <w:webHidden/>
          </w:rPr>
          <w:fldChar w:fldCharType="end"/>
        </w:r>
      </w:hyperlink>
    </w:p>
    <w:p w14:paraId="17E10A08" w14:textId="673825C9" w:rsidR="00AC5FB4" w:rsidRPr="003712FF" w:rsidRDefault="003A00BC">
      <w:pPr>
        <w:pStyle w:val="TOC3"/>
        <w:tabs>
          <w:tab w:val="left" w:pos="1320"/>
          <w:tab w:val="right" w:pos="9288"/>
        </w:tabs>
        <w:rPr>
          <w:rFonts w:asciiTheme="minorHAnsi" w:eastAsiaTheme="minorEastAsia" w:hAnsiTheme="minorHAnsi" w:cstheme="minorHAnsi"/>
          <w:i w:val="0"/>
          <w:iCs w:val="0"/>
          <w:noProof/>
          <w:lang w:eastAsia="en-AU"/>
        </w:rPr>
      </w:pPr>
      <w:hyperlink w:anchor="_Toc449411" w:history="1">
        <w:r w:rsidR="00AC5FB4" w:rsidRPr="003712FF">
          <w:rPr>
            <w:rStyle w:val="Hyperlink"/>
            <w:rFonts w:asciiTheme="minorHAnsi" w:hAnsiTheme="minorHAnsi" w:cstheme="minorHAnsi"/>
            <w:i w:val="0"/>
            <w:noProof/>
          </w:rPr>
          <w:t>2.12.1</w:t>
        </w:r>
        <w:r w:rsidR="00AC5FB4" w:rsidRPr="003712FF">
          <w:rPr>
            <w:rFonts w:asciiTheme="minorHAnsi" w:eastAsiaTheme="minorEastAsia" w:hAnsiTheme="minorHAnsi" w:cstheme="minorHAnsi"/>
            <w:i w:val="0"/>
            <w:iCs w:val="0"/>
            <w:noProof/>
            <w:lang w:eastAsia="en-AU"/>
          </w:rPr>
          <w:tab/>
        </w:r>
        <w:r w:rsidR="00AC5FB4" w:rsidRPr="003712FF">
          <w:rPr>
            <w:rStyle w:val="Hyperlink"/>
            <w:rFonts w:asciiTheme="minorHAnsi" w:hAnsiTheme="minorHAnsi" w:cstheme="minorHAnsi"/>
            <w:i w:val="0"/>
            <w:noProof/>
          </w:rPr>
          <w:t>Tethered diving</w:t>
        </w:r>
        <w:r w:rsidR="00AC5FB4" w:rsidRPr="003712FF">
          <w:rPr>
            <w:rFonts w:asciiTheme="minorHAnsi" w:hAnsiTheme="minorHAnsi" w:cstheme="minorHAnsi"/>
            <w:i w:val="0"/>
            <w:noProof/>
            <w:webHidden/>
          </w:rPr>
          <w:tab/>
        </w:r>
        <w:r w:rsidR="00AC5FB4" w:rsidRPr="003712FF">
          <w:rPr>
            <w:rFonts w:asciiTheme="minorHAnsi" w:hAnsiTheme="minorHAnsi" w:cstheme="minorHAnsi"/>
            <w:i w:val="0"/>
            <w:noProof/>
            <w:webHidden/>
          </w:rPr>
          <w:fldChar w:fldCharType="begin"/>
        </w:r>
        <w:r w:rsidR="00AC5FB4" w:rsidRPr="003712FF">
          <w:rPr>
            <w:rFonts w:asciiTheme="minorHAnsi" w:hAnsiTheme="minorHAnsi" w:cstheme="minorHAnsi"/>
            <w:i w:val="0"/>
            <w:noProof/>
            <w:webHidden/>
          </w:rPr>
          <w:instrText xml:space="preserve"> PAGEREF _Toc449411 \h </w:instrText>
        </w:r>
        <w:r w:rsidR="00AC5FB4" w:rsidRPr="003712FF">
          <w:rPr>
            <w:rFonts w:asciiTheme="minorHAnsi" w:hAnsiTheme="minorHAnsi" w:cstheme="minorHAnsi"/>
            <w:i w:val="0"/>
            <w:noProof/>
            <w:webHidden/>
          </w:rPr>
        </w:r>
        <w:r w:rsidR="00AC5FB4" w:rsidRPr="003712FF">
          <w:rPr>
            <w:rFonts w:asciiTheme="minorHAnsi" w:hAnsiTheme="minorHAnsi" w:cstheme="minorHAnsi"/>
            <w:i w:val="0"/>
            <w:noProof/>
            <w:webHidden/>
          </w:rPr>
          <w:fldChar w:fldCharType="separate"/>
        </w:r>
        <w:r w:rsidR="00111E4F" w:rsidRPr="003712FF">
          <w:rPr>
            <w:rFonts w:asciiTheme="minorHAnsi" w:hAnsiTheme="minorHAnsi" w:cstheme="minorHAnsi"/>
            <w:i w:val="0"/>
            <w:noProof/>
            <w:webHidden/>
          </w:rPr>
          <w:t>14</w:t>
        </w:r>
        <w:r w:rsidR="00AC5FB4" w:rsidRPr="003712FF">
          <w:rPr>
            <w:rFonts w:asciiTheme="minorHAnsi" w:hAnsiTheme="minorHAnsi" w:cstheme="minorHAnsi"/>
            <w:i w:val="0"/>
            <w:noProof/>
            <w:webHidden/>
          </w:rPr>
          <w:fldChar w:fldCharType="end"/>
        </w:r>
      </w:hyperlink>
    </w:p>
    <w:p w14:paraId="2F4A98DE" w14:textId="700E8282" w:rsidR="00AC5FB4" w:rsidRPr="003712FF" w:rsidRDefault="003A00BC">
      <w:pPr>
        <w:pStyle w:val="TOC3"/>
        <w:tabs>
          <w:tab w:val="left" w:pos="1320"/>
          <w:tab w:val="right" w:pos="9288"/>
        </w:tabs>
        <w:rPr>
          <w:rFonts w:asciiTheme="minorHAnsi" w:eastAsiaTheme="minorEastAsia" w:hAnsiTheme="minorHAnsi" w:cstheme="minorHAnsi"/>
          <w:i w:val="0"/>
          <w:iCs w:val="0"/>
          <w:noProof/>
          <w:lang w:eastAsia="en-AU"/>
        </w:rPr>
      </w:pPr>
      <w:hyperlink w:anchor="_Toc449412" w:history="1">
        <w:r w:rsidR="00AC5FB4" w:rsidRPr="003712FF">
          <w:rPr>
            <w:rStyle w:val="Hyperlink"/>
            <w:rFonts w:asciiTheme="minorHAnsi" w:hAnsiTheme="minorHAnsi" w:cstheme="minorHAnsi"/>
            <w:i w:val="0"/>
            <w:noProof/>
          </w:rPr>
          <w:t>2.12.2</w:t>
        </w:r>
        <w:r w:rsidR="00AC5FB4" w:rsidRPr="003712FF">
          <w:rPr>
            <w:rFonts w:asciiTheme="minorHAnsi" w:eastAsiaTheme="minorEastAsia" w:hAnsiTheme="minorHAnsi" w:cstheme="minorHAnsi"/>
            <w:i w:val="0"/>
            <w:iCs w:val="0"/>
            <w:noProof/>
            <w:lang w:eastAsia="en-AU"/>
          </w:rPr>
          <w:tab/>
        </w:r>
        <w:r w:rsidR="00AC5FB4" w:rsidRPr="003712FF">
          <w:rPr>
            <w:rStyle w:val="Hyperlink"/>
            <w:rFonts w:asciiTheme="minorHAnsi" w:hAnsiTheme="minorHAnsi" w:cstheme="minorHAnsi"/>
            <w:i w:val="0"/>
            <w:noProof/>
          </w:rPr>
          <w:t>Non-tethered diving</w:t>
        </w:r>
        <w:r w:rsidR="00AC5FB4" w:rsidRPr="003712FF">
          <w:rPr>
            <w:rFonts w:asciiTheme="minorHAnsi" w:hAnsiTheme="minorHAnsi" w:cstheme="minorHAnsi"/>
            <w:i w:val="0"/>
            <w:noProof/>
            <w:webHidden/>
          </w:rPr>
          <w:tab/>
        </w:r>
        <w:r w:rsidR="00AC5FB4" w:rsidRPr="003712FF">
          <w:rPr>
            <w:rFonts w:asciiTheme="minorHAnsi" w:hAnsiTheme="minorHAnsi" w:cstheme="minorHAnsi"/>
            <w:i w:val="0"/>
            <w:noProof/>
            <w:webHidden/>
          </w:rPr>
          <w:fldChar w:fldCharType="begin"/>
        </w:r>
        <w:r w:rsidR="00AC5FB4" w:rsidRPr="003712FF">
          <w:rPr>
            <w:rFonts w:asciiTheme="minorHAnsi" w:hAnsiTheme="minorHAnsi" w:cstheme="minorHAnsi"/>
            <w:i w:val="0"/>
            <w:noProof/>
            <w:webHidden/>
          </w:rPr>
          <w:instrText xml:space="preserve"> PAGEREF _Toc449412 \h </w:instrText>
        </w:r>
        <w:r w:rsidR="00AC5FB4" w:rsidRPr="003712FF">
          <w:rPr>
            <w:rFonts w:asciiTheme="minorHAnsi" w:hAnsiTheme="minorHAnsi" w:cstheme="minorHAnsi"/>
            <w:i w:val="0"/>
            <w:noProof/>
            <w:webHidden/>
          </w:rPr>
        </w:r>
        <w:r w:rsidR="00AC5FB4" w:rsidRPr="003712FF">
          <w:rPr>
            <w:rFonts w:asciiTheme="minorHAnsi" w:hAnsiTheme="minorHAnsi" w:cstheme="minorHAnsi"/>
            <w:i w:val="0"/>
            <w:noProof/>
            <w:webHidden/>
          </w:rPr>
          <w:fldChar w:fldCharType="separate"/>
        </w:r>
        <w:r w:rsidR="00111E4F" w:rsidRPr="003712FF">
          <w:rPr>
            <w:rFonts w:asciiTheme="minorHAnsi" w:hAnsiTheme="minorHAnsi" w:cstheme="minorHAnsi"/>
            <w:i w:val="0"/>
            <w:noProof/>
            <w:webHidden/>
          </w:rPr>
          <w:t>14</w:t>
        </w:r>
        <w:r w:rsidR="00AC5FB4" w:rsidRPr="003712FF">
          <w:rPr>
            <w:rFonts w:asciiTheme="minorHAnsi" w:hAnsiTheme="minorHAnsi" w:cstheme="minorHAnsi"/>
            <w:i w:val="0"/>
            <w:noProof/>
            <w:webHidden/>
          </w:rPr>
          <w:fldChar w:fldCharType="end"/>
        </w:r>
      </w:hyperlink>
    </w:p>
    <w:p w14:paraId="5BD74CD2" w14:textId="77B1A40B"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13"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2.13</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Nominated call back</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_Toc449413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14</w:t>
        </w:r>
        <w:r w:rsidR="00AC5FB4" w:rsidRPr="003712FF">
          <w:rPr>
            <w:rFonts w:asciiTheme="minorHAnsi" w:hAnsiTheme="minorHAnsi" w:cstheme="minorHAnsi"/>
            <w:noProof/>
            <w:webHidden/>
          </w:rPr>
          <w:fldChar w:fldCharType="end"/>
        </w:r>
      </w:hyperlink>
    </w:p>
    <w:p w14:paraId="6DAAFBC3" w14:textId="74EF2CB5"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14"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2.14</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dIVER REGISTRATION</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_Toc449414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15</w:t>
        </w:r>
        <w:r w:rsidR="00AC5FB4" w:rsidRPr="003712FF">
          <w:rPr>
            <w:rFonts w:asciiTheme="minorHAnsi" w:hAnsiTheme="minorHAnsi" w:cstheme="minorHAnsi"/>
            <w:noProof/>
            <w:webHidden/>
          </w:rPr>
          <w:fldChar w:fldCharType="end"/>
        </w:r>
      </w:hyperlink>
    </w:p>
    <w:p w14:paraId="5389621F" w14:textId="16931F8E"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15"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2.15</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FIRST AID for diving teams</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_Toc449415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15</w:t>
        </w:r>
        <w:r w:rsidR="00AC5FB4" w:rsidRPr="003712FF">
          <w:rPr>
            <w:rFonts w:asciiTheme="minorHAnsi" w:hAnsiTheme="minorHAnsi" w:cstheme="minorHAnsi"/>
            <w:noProof/>
            <w:webHidden/>
          </w:rPr>
          <w:fldChar w:fldCharType="end"/>
        </w:r>
      </w:hyperlink>
    </w:p>
    <w:p w14:paraId="588629E2" w14:textId="252E518C" w:rsidR="00AC5FB4" w:rsidRPr="003712FF" w:rsidRDefault="003A00BC">
      <w:pPr>
        <w:pStyle w:val="TOC1"/>
        <w:tabs>
          <w:tab w:val="left" w:pos="440"/>
          <w:tab w:val="right" w:pos="9288"/>
        </w:tabs>
        <w:rPr>
          <w:rFonts w:asciiTheme="minorHAnsi" w:eastAsiaTheme="minorEastAsia" w:hAnsiTheme="minorHAnsi" w:cstheme="minorHAnsi"/>
          <w:b w:val="0"/>
          <w:bCs w:val="0"/>
          <w:caps w:val="0"/>
          <w:noProof/>
          <w:lang w:eastAsia="en-AU"/>
        </w:rPr>
      </w:pPr>
      <w:hyperlink w:anchor="_Toc449418" w:history="1">
        <w:r w:rsidR="00AC5FB4" w:rsidRPr="003712FF">
          <w:rPr>
            <w:rStyle w:val="Hyperlink"/>
            <w:rFonts w:asciiTheme="minorHAnsi" w:hAnsiTheme="minorHAnsi" w:cstheme="minorHAnsi"/>
            <w:noProof/>
          </w:rPr>
          <w:t>3</w:t>
        </w:r>
        <w:r w:rsidR="00AC5FB4" w:rsidRPr="003712FF">
          <w:rPr>
            <w:rFonts w:asciiTheme="minorHAnsi" w:eastAsiaTheme="minorEastAsia" w:hAnsiTheme="minorHAnsi" w:cstheme="minorHAnsi"/>
            <w:b w:val="0"/>
            <w:bCs w:val="0"/>
            <w:caps w:val="0"/>
            <w:noProof/>
            <w:lang w:eastAsia="en-AU"/>
          </w:rPr>
          <w:tab/>
        </w:r>
        <w:r w:rsidR="00AC5FB4" w:rsidRPr="003712FF">
          <w:rPr>
            <w:rStyle w:val="Hyperlink"/>
            <w:rFonts w:asciiTheme="minorHAnsi" w:hAnsiTheme="minorHAnsi" w:cstheme="minorHAnsi"/>
            <w:noProof/>
          </w:rPr>
          <w:t>DIVE PLANNING AND RECORDS</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_Toc449418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16</w:t>
        </w:r>
        <w:r w:rsidR="00AC5FB4" w:rsidRPr="003712FF">
          <w:rPr>
            <w:rFonts w:asciiTheme="minorHAnsi" w:hAnsiTheme="minorHAnsi" w:cstheme="minorHAnsi"/>
            <w:noProof/>
            <w:webHidden/>
          </w:rPr>
          <w:fldChar w:fldCharType="end"/>
        </w:r>
      </w:hyperlink>
    </w:p>
    <w:p w14:paraId="2E01AF26" w14:textId="7CFB1BDB"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19"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3.1</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GENERAL</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_Toc449419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16</w:t>
        </w:r>
        <w:r w:rsidR="00AC5FB4" w:rsidRPr="003712FF">
          <w:rPr>
            <w:rFonts w:asciiTheme="minorHAnsi" w:hAnsiTheme="minorHAnsi" w:cstheme="minorHAnsi"/>
            <w:noProof/>
            <w:webHidden/>
          </w:rPr>
          <w:fldChar w:fldCharType="end"/>
        </w:r>
      </w:hyperlink>
    </w:p>
    <w:p w14:paraId="11A91BCD" w14:textId="4868A302"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20"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3.2</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fieldwork notification</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_Toc449420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16</w:t>
        </w:r>
        <w:r w:rsidR="00AC5FB4" w:rsidRPr="003712FF">
          <w:rPr>
            <w:rFonts w:asciiTheme="minorHAnsi" w:hAnsiTheme="minorHAnsi" w:cstheme="minorHAnsi"/>
            <w:noProof/>
            <w:webHidden/>
          </w:rPr>
          <w:fldChar w:fldCharType="end"/>
        </w:r>
      </w:hyperlink>
    </w:p>
    <w:p w14:paraId="1F9C3688" w14:textId="714266B4"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27"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3.3</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 xml:space="preserve">DIVE </w:t>
        </w:r>
        <w:r w:rsidR="002D5E0C" w:rsidRPr="003712FF">
          <w:rPr>
            <w:rStyle w:val="Hyperlink"/>
            <w:rFonts w:asciiTheme="minorHAnsi" w:hAnsiTheme="minorHAnsi" w:cstheme="minorHAnsi"/>
            <w:noProof/>
          </w:rPr>
          <w:t>PlaN</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_Toc449427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16</w:t>
        </w:r>
        <w:r w:rsidR="00AC5FB4" w:rsidRPr="003712FF">
          <w:rPr>
            <w:rFonts w:asciiTheme="minorHAnsi" w:hAnsiTheme="minorHAnsi" w:cstheme="minorHAnsi"/>
            <w:noProof/>
            <w:webHidden/>
          </w:rPr>
          <w:fldChar w:fldCharType="end"/>
        </w:r>
      </w:hyperlink>
    </w:p>
    <w:p w14:paraId="46E4B594" w14:textId="69FE8A29"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29"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3.4</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OnSite Pre-Dive Plan and Risk Assessment</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_Toc449429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16</w:t>
        </w:r>
        <w:r w:rsidR="00AC5FB4" w:rsidRPr="003712FF">
          <w:rPr>
            <w:rFonts w:asciiTheme="minorHAnsi" w:hAnsiTheme="minorHAnsi" w:cstheme="minorHAnsi"/>
            <w:noProof/>
            <w:webHidden/>
          </w:rPr>
          <w:fldChar w:fldCharType="end"/>
        </w:r>
      </w:hyperlink>
    </w:p>
    <w:p w14:paraId="39FABE62" w14:textId="73C18761"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32"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3.5</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Dive Log</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_Toc449432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16</w:t>
        </w:r>
        <w:r w:rsidR="00AC5FB4" w:rsidRPr="003712FF">
          <w:rPr>
            <w:rFonts w:asciiTheme="minorHAnsi" w:hAnsiTheme="minorHAnsi" w:cstheme="minorHAnsi"/>
            <w:noProof/>
            <w:webHidden/>
          </w:rPr>
          <w:fldChar w:fldCharType="end"/>
        </w:r>
      </w:hyperlink>
    </w:p>
    <w:p w14:paraId="70E1907D" w14:textId="6273902B"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35"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3.6</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Diver’s Logbook</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_Toc449435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17</w:t>
        </w:r>
        <w:r w:rsidR="00AC5FB4" w:rsidRPr="003712FF">
          <w:rPr>
            <w:rFonts w:asciiTheme="minorHAnsi" w:hAnsiTheme="minorHAnsi" w:cstheme="minorHAnsi"/>
            <w:noProof/>
            <w:webHidden/>
          </w:rPr>
          <w:fldChar w:fldCharType="end"/>
        </w:r>
      </w:hyperlink>
    </w:p>
    <w:p w14:paraId="1870F0DE" w14:textId="066EAC3F" w:rsidR="00AC5FB4" w:rsidRPr="003712FF" w:rsidRDefault="003A00BC">
      <w:pPr>
        <w:pStyle w:val="TOC1"/>
        <w:tabs>
          <w:tab w:val="left" w:pos="440"/>
          <w:tab w:val="right" w:pos="9288"/>
        </w:tabs>
        <w:rPr>
          <w:rFonts w:asciiTheme="minorHAnsi" w:eastAsiaTheme="minorEastAsia" w:hAnsiTheme="minorHAnsi" w:cstheme="minorHAnsi"/>
          <w:b w:val="0"/>
          <w:bCs w:val="0"/>
          <w:caps w:val="0"/>
          <w:noProof/>
          <w:lang w:eastAsia="en-AU"/>
        </w:rPr>
      </w:pPr>
      <w:hyperlink w:anchor="_Toc449436" w:history="1">
        <w:r w:rsidR="00AC5FB4" w:rsidRPr="003712FF">
          <w:rPr>
            <w:rStyle w:val="Hyperlink"/>
            <w:rFonts w:asciiTheme="minorHAnsi" w:hAnsiTheme="minorHAnsi" w:cstheme="minorHAnsi"/>
            <w:noProof/>
          </w:rPr>
          <w:t>4</w:t>
        </w:r>
        <w:r w:rsidR="00AC5FB4" w:rsidRPr="003712FF">
          <w:rPr>
            <w:rFonts w:asciiTheme="minorHAnsi" w:eastAsiaTheme="minorEastAsia" w:hAnsiTheme="minorHAnsi" w:cstheme="minorHAnsi"/>
            <w:b w:val="0"/>
            <w:bCs w:val="0"/>
            <w:caps w:val="0"/>
            <w:noProof/>
            <w:lang w:eastAsia="en-AU"/>
          </w:rPr>
          <w:tab/>
        </w:r>
        <w:r w:rsidR="00AC5FB4" w:rsidRPr="003712FF">
          <w:rPr>
            <w:rStyle w:val="Hyperlink"/>
            <w:rFonts w:asciiTheme="minorHAnsi" w:hAnsiTheme="minorHAnsi" w:cstheme="minorHAnsi"/>
            <w:noProof/>
          </w:rPr>
          <w:t>DIVE PROCEDURES</w:t>
        </w:r>
        <w:r w:rsidR="00AC5FB4" w:rsidRPr="003712FF">
          <w:rPr>
            <w:rFonts w:asciiTheme="minorHAnsi" w:hAnsiTheme="minorHAnsi" w:cstheme="minorHAnsi"/>
            <w:noProof/>
            <w:webHidden/>
          </w:rPr>
          <w:tab/>
        </w:r>
        <w:r w:rsidR="00AC5FB4" w:rsidRPr="003712FF">
          <w:rPr>
            <w:rFonts w:asciiTheme="minorHAnsi" w:hAnsiTheme="minorHAnsi" w:cstheme="minorHAnsi"/>
            <w:b w:val="0"/>
            <w:noProof/>
            <w:webHidden/>
          </w:rPr>
          <w:fldChar w:fldCharType="begin"/>
        </w:r>
        <w:r w:rsidR="00AC5FB4" w:rsidRPr="003712FF">
          <w:rPr>
            <w:rFonts w:asciiTheme="minorHAnsi" w:hAnsiTheme="minorHAnsi" w:cstheme="minorHAnsi"/>
            <w:b w:val="0"/>
            <w:noProof/>
            <w:webHidden/>
          </w:rPr>
          <w:instrText xml:space="preserve"> PAGEREF _Toc449436 \h </w:instrText>
        </w:r>
        <w:r w:rsidR="00AC5FB4" w:rsidRPr="003712FF">
          <w:rPr>
            <w:rFonts w:asciiTheme="minorHAnsi" w:hAnsiTheme="minorHAnsi" w:cstheme="minorHAnsi"/>
            <w:b w:val="0"/>
            <w:noProof/>
            <w:webHidden/>
          </w:rPr>
        </w:r>
        <w:r w:rsidR="00AC5FB4" w:rsidRPr="003712FF">
          <w:rPr>
            <w:rFonts w:asciiTheme="minorHAnsi" w:hAnsiTheme="minorHAnsi" w:cstheme="minorHAnsi"/>
            <w:b w:val="0"/>
            <w:noProof/>
            <w:webHidden/>
          </w:rPr>
          <w:fldChar w:fldCharType="separate"/>
        </w:r>
        <w:r w:rsidR="00111E4F" w:rsidRPr="003712FF">
          <w:rPr>
            <w:rFonts w:asciiTheme="minorHAnsi" w:hAnsiTheme="minorHAnsi" w:cstheme="minorHAnsi"/>
            <w:b w:val="0"/>
            <w:noProof/>
            <w:webHidden/>
          </w:rPr>
          <w:t>17</w:t>
        </w:r>
        <w:r w:rsidR="00AC5FB4" w:rsidRPr="003712FF">
          <w:rPr>
            <w:rFonts w:asciiTheme="minorHAnsi" w:hAnsiTheme="minorHAnsi" w:cstheme="minorHAnsi"/>
            <w:b w:val="0"/>
            <w:noProof/>
            <w:webHidden/>
          </w:rPr>
          <w:fldChar w:fldCharType="end"/>
        </w:r>
      </w:hyperlink>
    </w:p>
    <w:p w14:paraId="3FD52607" w14:textId="5ED2B292"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38"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4.1</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dIVE tEAMS</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_Toc449438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17</w:t>
        </w:r>
        <w:r w:rsidR="00AC5FB4" w:rsidRPr="003712FF">
          <w:rPr>
            <w:rFonts w:asciiTheme="minorHAnsi" w:hAnsiTheme="minorHAnsi" w:cstheme="minorHAnsi"/>
            <w:noProof/>
            <w:webHidden/>
          </w:rPr>
          <w:fldChar w:fldCharType="end"/>
        </w:r>
      </w:hyperlink>
    </w:p>
    <w:p w14:paraId="6F20A8EA" w14:textId="54196208"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40"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4.2</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Sheltered conditions</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_Toc449440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17</w:t>
        </w:r>
        <w:r w:rsidR="00AC5FB4" w:rsidRPr="003712FF">
          <w:rPr>
            <w:rFonts w:asciiTheme="minorHAnsi" w:hAnsiTheme="minorHAnsi" w:cstheme="minorHAnsi"/>
            <w:noProof/>
            <w:webHidden/>
          </w:rPr>
          <w:fldChar w:fldCharType="end"/>
        </w:r>
      </w:hyperlink>
    </w:p>
    <w:p w14:paraId="52B73E9F" w14:textId="6CD2A252"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42"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4.3</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Check out dives</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_Toc449442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17</w:t>
        </w:r>
        <w:r w:rsidR="00AC5FB4" w:rsidRPr="003712FF">
          <w:rPr>
            <w:rFonts w:asciiTheme="minorHAnsi" w:hAnsiTheme="minorHAnsi" w:cstheme="minorHAnsi"/>
            <w:noProof/>
            <w:webHidden/>
          </w:rPr>
          <w:fldChar w:fldCharType="end"/>
        </w:r>
      </w:hyperlink>
    </w:p>
    <w:p w14:paraId="5AEA425C" w14:textId="67AA26B0"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43"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4.4</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dIVE lEADER</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_Toc449443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18</w:t>
        </w:r>
        <w:r w:rsidR="00AC5FB4" w:rsidRPr="003712FF">
          <w:rPr>
            <w:rFonts w:asciiTheme="minorHAnsi" w:hAnsiTheme="minorHAnsi" w:cstheme="minorHAnsi"/>
            <w:noProof/>
            <w:webHidden/>
          </w:rPr>
          <w:fldChar w:fldCharType="end"/>
        </w:r>
      </w:hyperlink>
    </w:p>
    <w:p w14:paraId="6800B323" w14:textId="059B145E"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44"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4.5</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use of decompression tables</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_Toc449444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18</w:t>
        </w:r>
        <w:r w:rsidR="00AC5FB4" w:rsidRPr="003712FF">
          <w:rPr>
            <w:rFonts w:asciiTheme="minorHAnsi" w:hAnsiTheme="minorHAnsi" w:cstheme="minorHAnsi"/>
            <w:noProof/>
            <w:webHidden/>
          </w:rPr>
          <w:fldChar w:fldCharType="end"/>
        </w:r>
      </w:hyperlink>
    </w:p>
    <w:p w14:paraId="7DE53F3F" w14:textId="2969193D"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45"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4.6</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Ascent rate and safety stop</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_Toc449445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18</w:t>
        </w:r>
        <w:r w:rsidR="00AC5FB4" w:rsidRPr="003712FF">
          <w:rPr>
            <w:rFonts w:asciiTheme="minorHAnsi" w:hAnsiTheme="minorHAnsi" w:cstheme="minorHAnsi"/>
            <w:noProof/>
            <w:webHidden/>
          </w:rPr>
          <w:fldChar w:fldCharType="end"/>
        </w:r>
      </w:hyperlink>
    </w:p>
    <w:p w14:paraId="5EB8458D" w14:textId="3FFA10C0"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46"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4.7</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Repetitive diving</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_Toc449446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18</w:t>
        </w:r>
        <w:r w:rsidR="00AC5FB4" w:rsidRPr="003712FF">
          <w:rPr>
            <w:rFonts w:asciiTheme="minorHAnsi" w:hAnsiTheme="minorHAnsi" w:cstheme="minorHAnsi"/>
            <w:noProof/>
            <w:webHidden/>
          </w:rPr>
          <w:fldChar w:fldCharType="end"/>
        </w:r>
      </w:hyperlink>
    </w:p>
    <w:p w14:paraId="5E512131" w14:textId="77617C8C"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47"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4.8</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Remote area adjustments to dive times</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_Toc449447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18</w:t>
        </w:r>
        <w:r w:rsidR="00AC5FB4" w:rsidRPr="003712FF">
          <w:rPr>
            <w:rFonts w:asciiTheme="minorHAnsi" w:hAnsiTheme="minorHAnsi" w:cstheme="minorHAnsi"/>
            <w:noProof/>
            <w:webHidden/>
          </w:rPr>
          <w:fldChar w:fldCharType="end"/>
        </w:r>
      </w:hyperlink>
    </w:p>
    <w:p w14:paraId="69732F03" w14:textId="71F40F27"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48"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4.9</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diving before and after travel</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_Toc449448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19</w:t>
        </w:r>
        <w:r w:rsidR="00AC5FB4" w:rsidRPr="003712FF">
          <w:rPr>
            <w:rFonts w:asciiTheme="minorHAnsi" w:hAnsiTheme="minorHAnsi" w:cstheme="minorHAnsi"/>
            <w:noProof/>
            <w:webHidden/>
          </w:rPr>
          <w:fldChar w:fldCharType="end"/>
        </w:r>
      </w:hyperlink>
    </w:p>
    <w:p w14:paraId="02DF7A9B" w14:textId="3AF63498"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49"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4.10</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boat diving</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_Toc449449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20</w:t>
        </w:r>
        <w:r w:rsidR="00AC5FB4" w:rsidRPr="003712FF">
          <w:rPr>
            <w:rFonts w:asciiTheme="minorHAnsi" w:hAnsiTheme="minorHAnsi" w:cstheme="minorHAnsi"/>
            <w:noProof/>
            <w:webHidden/>
          </w:rPr>
          <w:fldChar w:fldCharType="end"/>
        </w:r>
      </w:hyperlink>
    </w:p>
    <w:p w14:paraId="526F5118" w14:textId="124C7494"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50"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4.11</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Night diving</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_Toc449450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21</w:t>
        </w:r>
        <w:r w:rsidR="00AC5FB4" w:rsidRPr="003712FF">
          <w:rPr>
            <w:rFonts w:asciiTheme="minorHAnsi" w:hAnsiTheme="minorHAnsi" w:cstheme="minorHAnsi"/>
            <w:noProof/>
            <w:webHidden/>
          </w:rPr>
          <w:fldChar w:fldCharType="end"/>
        </w:r>
      </w:hyperlink>
    </w:p>
    <w:p w14:paraId="1386D5D3" w14:textId="1A20FE93"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51"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4.12</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Blue water diving</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_Toc449451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21</w:t>
        </w:r>
        <w:r w:rsidR="00AC5FB4" w:rsidRPr="003712FF">
          <w:rPr>
            <w:rFonts w:asciiTheme="minorHAnsi" w:hAnsiTheme="minorHAnsi" w:cstheme="minorHAnsi"/>
            <w:noProof/>
            <w:webHidden/>
          </w:rPr>
          <w:fldChar w:fldCharType="end"/>
        </w:r>
      </w:hyperlink>
    </w:p>
    <w:p w14:paraId="36C5AA70" w14:textId="7ED318B4"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52"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4.13</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Enriched Air Nitrox diving (EANx)</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_Toc449452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21</w:t>
        </w:r>
        <w:r w:rsidR="00AC5FB4" w:rsidRPr="003712FF">
          <w:rPr>
            <w:rFonts w:asciiTheme="minorHAnsi" w:hAnsiTheme="minorHAnsi" w:cstheme="minorHAnsi"/>
            <w:noProof/>
            <w:webHidden/>
          </w:rPr>
          <w:fldChar w:fldCharType="end"/>
        </w:r>
      </w:hyperlink>
    </w:p>
    <w:p w14:paraId="582859A9" w14:textId="0367A04A"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54"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4.14</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diving reciprocity</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_Toc449454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22</w:t>
        </w:r>
        <w:r w:rsidR="00AC5FB4" w:rsidRPr="003712FF">
          <w:rPr>
            <w:rFonts w:asciiTheme="minorHAnsi" w:hAnsiTheme="minorHAnsi" w:cstheme="minorHAnsi"/>
            <w:noProof/>
            <w:webHidden/>
          </w:rPr>
          <w:fldChar w:fldCharType="end"/>
        </w:r>
      </w:hyperlink>
    </w:p>
    <w:p w14:paraId="1F049378" w14:textId="397CE3C4" w:rsidR="00AC5FB4" w:rsidRPr="003712FF" w:rsidRDefault="003A00BC">
      <w:pPr>
        <w:pStyle w:val="TOC3"/>
        <w:tabs>
          <w:tab w:val="left" w:pos="1320"/>
          <w:tab w:val="right" w:pos="9288"/>
        </w:tabs>
        <w:rPr>
          <w:rFonts w:asciiTheme="minorHAnsi" w:eastAsiaTheme="minorEastAsia" w:hAnsiTheme="minorHAnsi" w:cstheme="minorHAnsi"/>
          <w:i w:val="0"/>
          <w:iCs w:val="0"/>
          <w:noProof/>
          <w:lang w:eastAsia="en-AU"/>
        </w:rPr>
      </w:pPr>
      <w:hyperlink w:anchor="_Toc449455" w:history="1">
        <w:r w:rsidR="00AC5FB4" w:rsidRPr="003712FF">
          <w:rPr>
            <w:rStyle w:val="Hyperlink"/>
            <w:rFonts w:asciiTheme="minorHAnsi" w:hAnsiTheme="minorHAnsi" w:cstheme="minorHAnsi"/>
            <w:i w:val="0"/>
            <w:noProof/>
          </w:rPr>
          <w:t>4.14.1</w:t>
        </w:r>
        <w:r w:rsidR="00AC5FB4" w:rsidRPr="003712FF">
          <w:rPr>
            <w:rFonts w:asciiTheme="minorHAnsi" w:eastAsiaTheme="minorEastAsia" w:hAnsiTheme="minorHAnsi" w:cstheme="minorHAnsi"/>
            <w:i w:val="0"/>
            <w:iCs w:val="0"/>
            <w:noProof/>
            <w:lang w:eastAsia="en-AU"/>
          </w:rPr>
          <w:tab/>
        </w:r>
        <w:r w:rsidR="00AC5FB4" w:rsidRPr="003712FF">
          <w:rPr>
            <w:rStyle w:val="Hyperlink"/>
            <w:rFonts w:asciiTheme="minorHAnsi" w:hAnsiTheme="minorHAnsi" w:cstheme="minorHAnsi"/>
            <w:i w:val="0"/>
            <w:noProof/>
          </w:rPr>
          <w:t>Divers from other institutions</w:t>
        </w:r>
        <w:r w:rsidR="00AC5FB4" w:rsidRPr="003712FF">
          <w:rPr>
            <w:rFonts w:asciiTheme="minorHAnsi" w:hAnsiTheme="minorHAnsi" w:cstheme="minorHAnsi"/>
            <w:i w:val="0"/>
            <w:noProof/>
            <w:webHidden/>
          </w:rPr>
          <w:tab/>
        </w:r>
        <w:r w:rsidR="00AC5FB4" w:rsidRPr="003712FF">
          <w:rPr>
            <w:rFonts w:asciiTheme="minorHAnsi" w:hAnsiTheme="minorHAnsi" w:cstheme="minorHAnsi"/>
            <w:i w:val="0"/>
            <w:noProof/>
            <w:webHidden/>
          </w:rPr>
          <w:fldChar w:fldCharType="begin"/>
        </w:r>
        <w:r w:rsidR="00AC5FB4" w:rsidRPr="003712FF">
          <w:rPr>
            <w:rFonts w:asciiTheme="minorHAnsi" w:hAnsiTheme="minorHAnsi" w:cstheme="minorHAnsi"/>
            <w:i w:val="0"/>
            <w:noProof/>
            <w:webHidden/>
          </w:rPr>
          <w:instrText xml:space="preserve"> PAGEREF _Toc449455 \h </w:instrText>
        </w:r>
        <w:r w:rsidR="00AC5FB4" w:rsidRPr="003712FF">
          <w:rPr>
            <w:rFonts w:asciiTheme="minorHAnsi" w:hAnsiTheme="minorHAnsi" w:cstheme="minorHAnsi"/>
            <w:i w:val="0"/>
            <w:noProof/>
            <w:webHidden/>
          </w:rPr>
        </w:r>
        <w:r w:rsidR="00AC5FB4" w:rsidRPr="003712FF">
          <w:rPr>
            <w:rFonts w:asciiTheme="minorHAnsi" w:hAnsiTheme="minorHAnsi" w:cstheme="minorHAnsi"/>
            <w:i w:val="0"/>
            <w:noProof/>
            <w:webHidden/>
          </w:rPr>
          <w:fldChar w:fldCharType="separate"/>
        </w:r>
        <w:r w:rsidR="00111E4F" w:rsidRPr="003712FF">
          <w:rPr>
            <w:rFonts w:asciiTheme="minorHAnsi" w:hAnsiTheme="minorHAnsi" w:cstheme="minorHAnsi"/>
            <w:i w:val="0"/>
            <w:noProof/>
            <w:webHidden/>
          </w:rPr>
          <w:t>22</w:t>
        </w:r>
        <w:r w:rsidR="00AC5FB4" w:rsidRPr="003712FF">
          <w:rPr>
            <w:rFonts w:asciiTheme="minorHAnsi" w:hAnsiTheme="minorHAnsi" w:cstheme="minorHAnsi"/>
            <w:i w:val="0"/>
            <w:noProof/>
            <w:webHidden/>
          </w:rPr>
          <w:fldChar w:fldCharType="end"/>
        </w:r>
      </w:hyperlink>
    </w:p>
    <w:p w14:paraId="0D9A2BBA" w14:textId="073AA87A" w:rsidR="00AC5FB4" w:rsidRPr="003712FF" w:rsidRDefault="003A00BC">
      <w:pPr>
        <w:pStyle w:val="TOC3"/>
        <w:tabs>
          <w:tab w:val="left" w:pos="1320"/>
          <w:tab w:val="right" w:pos="9288"/>
        </w:tabs>
        <w:rPr>
          <w:rFonts w:asciiTheme="minorHAnsi" w:eastAsiaTheme="minorEastAsia" w:hAnsiTheme="minorHAnsi" w:cstheme="minorHAnsi"/>
          <w:i w:val="0"/>
          <w:iCs w:val="0"/>
          <w:noProof/>
          <w:lang w:eastAsia="en-AU"/>
        </w:rPr>
      </w:pPr>
      <w:hyperlink w:anchor="_Toc449456" w:history="1">
        <w:r w:rsidR="00AC5FB4" w:rsidRPr="003712FF">
          <w:rPr>
            <w:rStyle w:val="Hyperlink"/>
            <w:rFonts w:asciiTheme="minorHAnsi" w:hAnsiTheme="minorHAnsi" w:cstheme="minorHAnsi"/>
            <w:i w:val="0"/>
            <w:noProof/>
          </w:rPr>
          <w:t>4.14.2</w:t>
        </w:r>
        <w:r w:rsidR="00AC5FB4" w:rsidRPr="003712FF">
          <w:rPr>
            <w:rFonts w:asciiTheme="minorHAnsi" w:eastAsiaTheme="minorEastAsia" w:hAnsiTheme="minorHAnsi" w:cstheme="minorHAnsi"/>
            <w:i w:val="0"/>
            <w:iCs w:val="0"/>
            <w:noProof/>
            <w:lang w:eastAsia="en-AU"/>
          </w:rPr>
          <w:tab/>
        </w:r>
        <w:r w:rsidR="00AC5FB4" w:rsidRPr="003712FF">
          <w:rPr>
            <w:rStyle w:val="Hyperlink"/>
            <w:rFonts w:asciiTheme="minorHAnsi" w:hAnsiTheme="minorHAnsi" w:cstheme="minorHAnsi"/>
            <w:i w:val="0"/>
            <w:noProof/>
          </w:rPr>
          <w:t>Diving with other organisations</w:t>
        </w:r>
        <w:r w:rsidR="00AC5FB4" w:rsidRPr="003712FF">
          <w:rPr>
            <w:rFonts w:asciiTheme="minorHAnsi" w:hAnsiTheme="minorHAnsi" w:cstheme="minorHAnsi"/>
            <w:i w:val="0"/>
            <w:noProof/>
            <w:webHidden/>
          </w:rPr>
          <w:tab/>
        </w:r>
        <w:r w:rsidR="00AC5FB4" w:rsidRPr="003712FF">
          <w:rPr>
            <w:rFonts w:asciiTheme="minorHAnsi" w:hAnsiTheme="minorHAnsi" w:cstheme="minorHAnsi"/>
            <w:i w:val="0"/>
            <w:noProof/>
            <w:webHidden/>
          </w:rPr>
          <w:fldChar w:fldCharType="begin"/>
        </w:r>
        <w:r w:rsidR="00AC5FB4" w:rsidRPr="003712FF">
          <w:rPr>
            <w:rFonts w:asciiTheme="minorHAnsi" w:hAnsiTheme="minorHAnsi" w:cstheme="minorHAnsi"/>
            <w:i w:val="0"/>
            <w:noProof/>
            <w:webHidden/>
          </w:rPr>
          <w:instrText xml:space="preserve"> PAGEREF _Toc449456 \h </w:instrText>
        </w:r>
        <w:r w:rsidR="00AC5FB4" w:rsidRPr="003712FF">
          <w:rPr>
            <w:rFonts w:asciiTheme="minorHAnsi" w:hAnsiTheme="minorHAnsi" w:cstheme="minorHAnsi"/>
            <w:i w:val="0"/>
            <w:noProof/>
            <w:webHidden/>
          </w:rPr>
        </w:r>
        <w:r w:rsidR="00AC5FB4" w:rsidRPr="003712FF">
          <w:rPr>
            <w:rFonts w:asciiTheme="minorHAnsi" w:hAnsiTheme="minorHAnsi" w:cstheme="minorHAnsi"/>
            <w:i w:val="0"/>
            <w:noProof/>
            <w:webHidden/>
          </w:rPr>
          <w:fldChar w:fldCharType="separate"/>
        </w:r>
        <w:r w:rsidR="00111E4F" w:rsidRPr="003712FF">
          <w:rPr>
            <w:rFonts w:asciiTheme="minorHAnsi" w:hAnsiTheme="minorHAnsi" w:cstheme="minorHAnsi"/>
            <w:i w:val="0"/>
            <w:noProof/>
            <w:webHidden/>
          </w:rPr>
          <w:t>23</w:t>
        </w:r>
        <w:r w:rsidR="00AC5FB4" w:rsidRPr="003712FF">
          <w:rPr>
            <w:rFonts w:asciiTheme="minorHAnsi" w:hAnsiTheme="minorHAnsi" w:cstheme="minorHAnsi"/>
            <w:i w:val="0"/>
            <w:noProof/>
            <w:webHidden/>
          </w:rPr>
          <w:fldChar w:fldCharType="end"/>
        </w:r>
      </w:hyperlink>
    </w:p>
    <w:p w14:paraId="6E8C3CD5" w14:textId="705E14BA"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57"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4.15</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diving overseas</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_Toc449457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23</w:t>
        </w:r>
        <w:r w:rsidR="00AC5FB4" w:rsidRPr="003712FF">
          <w:rPr>
            <w:rFonts w:asciiTheme="minorHAnsi" w:hAnsiTheme="minorHAnsi" w:cstheme="minorHAnsi"/>
            <w:noProof/>
            <w:webHidden/>
          </w:rPr>
          <w:fldChar w:fldCharType="end"/>
        </w:r>
      </w:hyperlink>
    </w:p>
    <w:p w14:paraId="1506B569" w14:textId="644E1D8D"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58"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4.16</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emergency procedures</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_Toc449458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23</w:t>
        </w:r>
        <w:r w:rsidR="00AC5FB4" w:rsidRPr="003712FF">
          <w:rPr>
            <w:rFonts w:asciiTheme="minorHAnsi" w:hAnsiTheme="minorHAnsi" w:cstheme="minorHAnsi"/>
            <w:noProof/>
            <w:webHidden/>
          </w:rPr>
          <w:fldChar w:fldCharType="end"/>
        </w:r>
      </w:hyperlink>
    </w:p>
    <w:p w14:paraId="3D6A44B4" w14:textId="23D09F56"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59"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4.17</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Lost diver routine</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_Toc449459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23</w:t>
        </w:r>
        <w:r w:rsidR="00AC5FB4" w:rsidRPr="003712FF">
          <w:rPr>
            <w:rFonts w:asciiTheme="minorHAnsi" w:hAnsiTheme="minorHAnsi" w:cstheme="minorHAnsi"/>
            <w:noProof/>
            <w:webHidden/>
          </w:rPr>
          <w:fldChar w:fldCharType="end"/>
        </w:r>
      </w:hyperlink>
    </w:p>
    <w:p w14:paraId="30DA72C7" w14:textId="157D7C6A"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60"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4.18</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incident reporting</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_Toc449460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23</w:t>
        </w:r>
        <w:r w:rsidR="00AC5FB4" w:rsidRPr="003712FF">
          <w:rPr>
            <w:rFonts w:asciiTheme="minorHAnsi" w:hAnsiTheme="minorHAnsi" w:cstheme="minorHAnsi"/>
            <w:noProof/>
            <w:webHidden/>
          </w:rPr>
          <w:fldChar w:fldCharType="end"/>
        </w:r>
      </w:hyperlink>
    </w:p>
    <w:p w14:paraId="4771F769" w14:textId="0A1A9DA4" w:rsidR="00AC5FB4" w:rsidRPr="003712FF" w:rsidRDefault="003A00BC">
      <w:pPr>
        <w:pStyle w:val="TOC1"/>
        <w:tabs>
          <w:tab w:val="left" w:pos="440"/>
          <w:tab w:val="right" w:pos="9288"/>
        </w:tabs>
        <w:rPr>
          <w:rFonts w:asciiTheme="minorHAnsi" w:eastAsiaTheme="minorEastAsia" w:hAnsiTheme="minorHAnsi" w:cstheme="minorHAnsi"/>
          <w:b w:val="0"/>
          <w:bCs w:val="0"/>
          <w:caps w:val="0"/>
          <w:noProof/>
          <w:lang w:eastAsia="en-AU"/>
        </w:rPr>
      </w:pPr>
      <w:hyperlink w:anchor="_Toc449464" w:history="1">
        <w:r w:rsidR="00AC5FB4" w:rsidRPr="003712FF">
          <w:rPr>
            <w:rStyle w:val="Hyperlink"/>
            <w:rFonts w:asciiTheme="minorHAnsi" w:hAnsiTheme="minorHAnsi" w:cstheme="minorHAnsi"/>
            <w:noProof/>
          </w:rPr>
          <w:t>5</w:t>
        </w:r>
        <w:r w:rsidR="00AC5FB4" w:rsidRPr="003712FF">
          <w:rPr>
            <w:rFonts w:asciiTheme="minorHAnsi" w:eastAsiaTheme="minorEastAsia" w:hAnsiTheme="minorHAnsi" w:cstheme="minorHAnsi"/>
            <w:b w:val="0"/>
            <w:bCs w:val="0"/>
            <w:caps w:val="0"/>
            <w:noProof/>
            <w:lang w:eastAsia="en-AU"/>
          </w:rPr>
          <w:tab/>
        </w:r>
        <w:r w:rsidR="00AC5FB4" w:rsidRPr="003712FF">
          <w:rPr>
            <w:rStyle w:val="Hyperlink"/>
            <w:rFonts w:asciiTheme="minorHAnsi" w:hAnsiTheme="minorHAnsi" w:cstheme="minorHAnsi"/>
            <w:noProof/>
          </w:rPr>
          <w:t>EQUIPMENT FOR DIVING</w:t>
        </w:r>
        <w:r w:rsidR="00AC5FB4" w:rsidRPr="003712FF">
          <w:rPr>
            <w:rFonts w:asciiTheme="minorHAnsi" w:hAnsiTheme="minorHAnsi" w:cstheme="minorHAnsi"/>
            <w:noProof/>
            <w:webHidden/>
          </w:rPr>
          <w:tab/>
        </w:r>
        <w:r w:rsidR="00AC5FB4" w:rsidRPr="003712FF">
          <w:rPr>
            <w:rFonts w:asciiTheme="minorHAnsi" w:hAnsiTheme="minorHAnsi" w:cstheme="minorHAnsi"/>
            <w:b w:val="0"/>
            <w:noProof/>
            <w:webHidden/>
          </w:rPr>
          <w:fldChar w:fldCharType="begin"/>
        </w:r>
        <w:r w:rsidR="00AC5FB4" w:rsidRPr="003712FF">
          <w:rPr>
            <w:rFonts w:asciiTheme="minorHAnsi" w:hAnsiTheme="minorHAnsi" w:cstheme="minorHAnsi"/>
            <w:b w:val="0"/>
            <w:noProof/>
            <w:webHidden/>
          </w:rPr>
          <w:instrText xml:space="preserve"> PAGEREF _Toc449464 \h </w:instrText>
        </w:r>
        <w:r w:rsidR="00AC5FB4" w:rsidRPr="003712FF">
          <w:rPr>
            <w:rFonts w:asciiTheme="minorHAnsi" w:hAnsiTheme="minorHAnsi" w:cstheme="minorHAnsi"/>
            <w:b w:val="0"/>
            <w:noProof/>
            <w:webHidden/>
          </w:rPr>
        </w:r>
        <w:r w:rsidR="00AC5FB4" w:rsidRPr="003712FF">
          <w:rPr>
            <w:rFonts w:asciiTheme="minorHAnsi" w:hAnsiTheme="minorHAnsi" w:cstheme="minorHAnsi"/>
            <w:b w:val="0"/>
            <w:noProof/>
            <w:webHidden/>
          </w:rPr>
          <w:fldChar w:fldCharType="separate"/>
        </w:r>
        <w:r w:rsidR="00111E4F" w:rsidRPr="003712FF">
          <w:rPr>
            <w:rFonts w:asciiTheme="minorHAnsi" w:hAnsiTheme="minorHAnsi" w:cstheme="minorHAnsi"/>
            <w:b w:val="0"/>
            <w:noProof/>
            <w:webHidden/>
          </w:rPr>
          <w:t>24</w:t>
        </w:r>
        <w:r w:rsidR="00AC5FB4" w:rsidRPr="003712FF">
          <w:rPr>
            <w:rFonts w:asciiTheme="minorHAnsi" w:hAnsiTheme="minorHAnsi" w:cstheme="minorHAnsi"/>
            <w:b w:val="0"/>
            <w:noProof/>
            <w:webHidden/>
          </w:rPr>
          <w:fldChar w:fldCharType="end"/>
        </w:r>
      </w:hyperlink>
    </w:p>
    <w:p w14:paraId="7A2D5D0B" w14:textId="3A1E59B8"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65"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5.1</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EQUIPMENT STANDARDS AND MAINTENANCE</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_Toc449465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24</w:t>
        </w:r>
        <w:r w:rsidR="00AC5FB4" w:rsidRPr="003712FF">
          <w:rPr>
            <w:rFonts w:asciiTheme="minorHAnsi" w:hAnsiTheme="minorHAnsi" w:cstheme="minorHAnsi"/>
            <w:noProof/>
            <w:webHidden/>
          </w:rPr>
          <w:fldChar w:fldCharType="end"/>
        </w:r>
      </w:hyperlink>
    </w:p>
    <w:p w14:paraId="39577066" w14:textId="3964CA13"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66"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5.2</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FAULTY EQUIPMENT PROCEDURE</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_Toc449466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24</w:t>
        </w:r>
        <w:r w:rsidR="00AC5FB4" w:rsidRPr="003712FF">
          <w:rPr>
            <w:rFonts w:asciiTheme="minorHAnsi" w:hAnsiTheme="minorHAnsi" w:cstheme="minorHAnsi"/>
            <w:noProof/>
            <w:webHidden/>
          </w:rPr>
          <w:fldChar w:fldCharType="end"/>
        </w:r>
      </w:hyperlink>
    </w:p>
    <w:p w14:paraId="6A7FC734" w14:textId="6AA919C2"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67"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5.3</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Personal diving equipment</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_Toc449467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25</w:t>
        </w:r>
        <w:r w:rsidR="00AC5FB4" w:rsidRPr="003712FF">
          <w:rPr>
            <w:rFonts w:asciiTheme="minorHAnsi" w:hAnsiTheme="minorHAnsi" w:cstheme="minorHAnsi"/>
            <w:noProof/>
            <w:webHidden/>
          </w:rPr>
          <w:fldChar w:fldCharType="end"/>
        </w:r>
      </w:hyperlink>
    </w:p>
    <w:p w14:paraId="430A010A" w14:textId="744E2607" w:rsidR="00AC5FB4" w:rsidRPr="003712FF" w:rsidRDefault="003A00BC">
      <w:pPr>
        <w:pStyle w:val="TOC2"/>
        <w:tabs>
          <w:tab w:val="left" w:pos="880"/>
          <w:tab w:val="right" w:pos="9288"/>
        </w:tabs>
        <w:rPr>
          <w:rFonts w:asciiTheme="minorHAnsi" w:eastAsiaTheme="minorEastAsia" w:hAnsiTheme="minorHAnsi" w:cstheme="minorHAnsi"/>
          <w:smallCaps w:val="0"/>
          <w:noProof/>
          <w:lang w:eastAsia="en-AU"/>
        </w:rPr>
      </w:pPr>
      <w:hyperlink w:anchor="_Toc449468" w:history="1">
        <w:r w:rsidR="00AC5FB4" w:rsidRPr="003712FF">
          <w:rPr>
            <w:rStyle w:val="Hyperlink"/>
            <w:rFonts w:asciiTheme="minorHAnsi" w:hAnsiTheme="minorHAnsi" w:cstheme="minorHAnsi"/>
            <w:noProof/>
            <w14:scene3d>
              <w14:camera w14:prst="orthographicFront"/>
              <w14:lightRig w14:rig="threePt" w14:dir="t">
                <w14:rot w14:lat="0" w14:lon="0" w14:rev="0"/>
              </w14:lightRig>
            </w14:scene3d>
          </w:rPr>
          <w:t>5.4</w:t>
        </w:r>
        <w:r w:rsidR="00AC5FB4" w:rsidRPr="003712FF">
          <w:rPr>
            <w:rFonts w:asciiTheme="minorHAnsi" w:eastAsiaTheme="minorEastAsia" w:hAnsiTheme="minorHAnsi" w:cstheme="minorHAnsi"/>
            <w:smallCaps w:val="0"/>
            <w:noProof/>
            <w:lang w:eastAsia="en-AU"/>
          </w:rPr>
          <w:tab/>
        </w:r>
        <w:r w:rsidR="00AC5FB4" w:rsidRPr="003712FF">
          <w:rPr>
            <w:rStyle w:val="Hyperlink"/>
            <w:rFonts w:asciiTheme="minorHAnsi" w:hAnsiTheme="minorHAnsi" w:cstheme="minorHAnsi"/>
            <w:noProof/>
          </w:rPr>
          <w:t>Safety equipment for dive team</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_Toc449468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25</w:t>
        </w:r>
        <w:r w:rsidR="00AC5FB4" w:rsidRPr="003712FF">
          <w:rPr>
            <w:rFonts w:asciiTheme="minorHAnsi" w:hAnsiTheme="minorHAnsi" w:cstheme="minorHAnsi"/>
            <w:noProof/>
            <w:webHidden/>
          </w:rPr>
          <w:fldChar w:fldCharType="end"/>
        </w:r>
      </w:hyperlink>
    </w:p>
    <w:p w14:paraId="71D6ACBA" w14:textId="7515D2BA" w:rsidR="00AC5FB4" w:rsidRPr="003712FF" w:rsidRDefault="003A00BC">
      <w:pPr>
        <w:pStyle w:val="TOC1"/>
        <w:tabs>
          <w:tab w:val="right" w:pos="9288"/>
        </w:tabs>
        <w:rPr>
          <w:rFonts w:asciiTheme="minorHAnsi" w:eastAsiaTheme="minorEastAsia" w:hAnsiTheme="minorHAnsi" w:cstheme="minorHAnsi"/>
          <w:b w:val="0"/>
          <w:bCs w:val="0"/>
          <w:caps w:val="0"/>
          <w:noProof/>
          <w:lang w:eastAsia="en-AU"/>
        </w:rPr>
      </w:pPr>
      <w:hyperlink w:anchor="_Toc449469" w:history="1">
        <w:r w:rsidR="00AC5FB4" w:rsidRPr="003712FF">
          <w:rPr>
            <w:rStyle w:val="Hyperlink"/>
            <w:rFonts w:asciiTheme="minorHAnsi" w:hAnsiTheme="minorHAnsi" w:cstheme="minorHAnsi"/>
            <w:noProof/>
          </w:rPr>
          <w:t>APPENDIX A: GLOSSARY OF TERMS</w:t>
        </w:r>
        <w:r w:rsidR="00AC5FB4" w:rsidRPr="003712FF">
          <w:rPr>
            <w:rFonts w:asciiTheme="minorHAnsi" w:hAnsiTheme="minorHAnsi" w:cstheme="minorHAnsi"/>
            <w:noProof/>
            <w:webHidden/>
          </w:rPr>
          <w:tab/>
        </w:r>
        <w:r w:rsidR="00AC5FB4" w:rsidRPr="003712FF">
          <w:rPr>
            <w:rFonts w:asciiTheme="minorHAnsi" w:hAnsiTheme="minorHAnsi" w:cstheme="minorHAnsi"/>
            <w:b w:val="0"/>
            <w:noProof/>
            <w:webHidden/>
          </w:rPr>
          <w:fldChar w:fldCharType="begin"/>
        </w:r>
        <w:r w:rsidR="00AC5FB4" w:rsidRPr="003712FF">
          <w:rPr>
            <w:rFonts w:asciiTheme="minorHAnsi" w:hAnsiTheme="minorHAnsi" w:cstheme="minorHAnsi"/>
            <w:b w:val="0"/>
            <w:noProof/>
            <w:webHidden/>
          </w:rPr>
          <w:instrText xml:space="preserve"> PAGEREF _Toc449469 \h </w:instrText>
        </w:r>
        <w:r w:rsidR="00AC5FB4" w:rsidRPr="003712FF">
          <w:rPr>
            <w:rFonts w:asciiTheme="minorHAnsi" w:hAnsiTheme="minorHAnsi" w:cstheme="minorHAnsi"/>
            <w:b w:val="0"/>
            <w:noProof/>
            <w:webHidden/>
          </w:rPr>
        </w:r>
        <w:r w:rsidR="00AC5FB4" w:rsidRPr="003712FF">
          <w:rPr>
            <w:rFonts w:asciiTheme="minorHAnsi" w:hAnsiTheme="minorHAnsi" w:cstheme="minorHAnsi"/>
            <w:b w:val="0"/>
            <w:noProof/>
            <w:webHidden/>
          </w:rPr>
          <w:fldChar w:fldCharType="separate"/>
        </w:r>
        <w:r w:rsidR="00111E4F" w:rsidRPr="003712FF">
          <w:rPr>
            <w:rFonts w:asciiTheme="minorHAnsi" w:hAnsiTheme="minorHAnsi" w:cstheme="minorHAnsi"/>
            <w:b w:val="0"/>
            <w:noProof/>
            <w:webHidden/>
          </w:rPr>
          <w:t>26</w:t>
        </w:r>
        <w:r w:rsidR="00AC5FB4" w:rsidRPr="003712FF">
          <w:rPr>
            <w:rFonts w:asciiTheme="minorHAnsi" w:hAnsiTheme="minorHAnsi" w:cstheme="minorHAnsi"/>
            <w:b w:val="0"/>
            <w:noProof/>
            <w:webHidden/>
          </w:rPr>
          <w:fldChar w:fldCharType="end"/>
        </w:r>
      </w:hyperlink>
    </w:p>
    <w:p w14:paraId="53AD6271" w14:textId="110A1382" w:rsidR="00AC5FB4" w:rsidRPr="003712FF" w:rsidRDefault="003A00BC">
      <w:pPr>
        <w:pStyle w:val="TOC1"/>
        <w:tabs>
          <w:tab w:val="left" w:pos="440"/>
          <w:tab w:val="right" w:pos="9288"/>
        </w:tabs>
        <w:rPr>
          <w:rFonts w:asciiTheme="minorHAnsi" w:eastAsiaTheme="minorEastAsia" w:hAnsiTheme="minorHAnsi" w:cstheme="minorHAnsi"/>
          <w:b w:val="0"/>
          <w:bCs w:val="0"/>
          <w:caps w:val="0"/>
          <w:noProof/>
          <w:lang w:eastAsia="en-AU"/>
        </w:rPr>
      </w:pPr>
      <w:hyperlink w:anchor="_Toc449470" w:history="1">
        <w:r w:rsidR="00AC5FB4" w:rsidRPr="003712FF">
          <w:rPr>
            <w:rStyle w:val="Hyperlink"/>
            <w:rFonts w:asciiTheme="minorHAnsi" w:hAnsiTheme="minorHAnsi" w:cstheme="minorHAnsi"/>
            <w:noProof/>
            <w:lang w:eastAsia="en-AU"/>
          </w:rPr>
          <w:t xml:space="preserve">APPENDIX B: Work Health and Safety Regulation </w:t>
        </w:r>
        <w:r w:rsidR="004F5E7B" w:rsidRPr="003712FF">
          <w:rPr>
            <w:rStyle w:val="Hyperlink"/>
            <w:rFonts w:asciiTheme="minorHAnsi" w:hAnsiTheme="minorHAnsi" w:cstheme="minorHAnsi"/>
            <w:noProof/>
            <w:lang w:eastAsia="en-AU"/>
          </w:rPr>
          <w:t xml:space="preserve">2017 </w:t>
        </w:r>
        <w:r w:rsidR="00AC5FB4" w:rsidRPr="003712FF">
          <w:rPr>
            <w:rStyle w:val="Hyperlink"/>
            <w:rFonts w:asciiTheme="minorHAnsi" w:hAnsiTheme="minorHAnsi" w:cstheme="minorHAnsi"/>
            <w:noProof/>
            <w:lang w:eastAsia="en-AU"/>
          </w:rPr>
          <w:t xml:space="preserve">Exemption No. </w:t>
        </w:r>
        <w:r w:rsidR="007B456C" w:rsidRPr="003712FF">
          <w:rPr>
            <w:rStyle w:val="Hyperlink"/>
            <w:rFonts w:asciiTheme="minorHAnsi" w:hAnsiTheme="minorHAnsi" w:cstheme="minorHAnsi"/>
            <w:noProof/>
            <w:lang w:eastAsia="en-AU"/>
          </w:rPr>
          <w:t>015</w:t>
        </w:r>
        <w:r w:rsidR="00AC5FB4" w:rsidRPr="003712FF">
          <w:rPr>
            <w:rStyle w:val="Hyperlink"/>
            <w:rFonts w:asciiTheme="minorHAnsi" w:hAnsiTheme="minorHAnsi" w:cstheme="minorHAnsi"/>
            <w:noProof/>
            <w:lang w:eastAsia="en-AU"/>
          </w:rPr>
          <w:t>/</w:t>
        </w:r>
        <w:r w:rsidR="007B456C" w:rsidRPr="003712FF">
          <w:rPr>
            <w:rStyle w:val="Hyperlink"/>
            <w:rFonts w:asciiTheme="minorHAnsi" w:hAnsiTheme="minorHAnsi" w:cstheme="minorHAnsi"/>
            <w:noProof/>
            <w:lang w:eastAsia="en-AU"/>
          </w:rPr>
          <w:t>17</w:t>
        </w:r>
        <w:r w:rsidR="00AC5FB4" w:rsidRPr="003712FF">
          <w:rPr>
            <w:rFonts w:asciiTheme="minorHAnsi" w:hAnsiTheme="minorHAnsi" w:cstheme="minorHAnsi"/>
            <w:noProof/>
            <w:webHidden/>
          </w:rPr>
          <w:tab/>
        </w:r>
        <w:r w:rsidR="00AC5FB4" w:rsidRPr="003712FF">
          <w:rPr>
            <w:rFonts w:asciiTheme="minorHAnsi" w:hAnsiTheme="minorHAnsi" w:cstheme="minorHAnsi"/>
            <w:b w:val="0"/>
            <w:noProof/>
            <w:webHidden/>
          </w:rPr>
          <w:fldChar w:fldCharType="begin"/>
        </w:r>
        <w:r w:rsidR="00AC5FB4" w:rsidRPr="003712FF">
          <w:rPr>
            <w:rFonts w:asciiTheme="minorHAnsi" w:hAnsiTheme="minorHAnsi" w:cstheme="minorHAnsi"/>
            <w:b w:val="0"/>
            <w:noProof/>
            <w:webHidden/>
          </w:rPr>
          <w:instrText xml:space="preserve"> PAGEREF _Toc449470 \h </w:instrText>
        </w:r>
        <w:r w:rsidR="00AC5FB4" w:rsidRPr="003712FF">
          <w:rPr>
            <w:rFonts w:asciiTheme="minorHAnsi" w:hAnsiTheme="minorHAnsi" w:cstheme="minorHAnsi"/>
            <w:b w:val="0"/>
            <w:noProof/>
            <w:webHidden/>
          </w:rPr>
        </w:r>
        <w:r w:rsidR="00AC5FB4" w:rsidRPr="003712FF">
          <w:rPr>
            <w:rFonts w:asciiTheme="minorHAnsi" w:hAnsiTheme="minorHAnsi" w:cstheme="minorHAnsi"/>
            <w:b w:val="0"/>
            <w:noProof/>
            <w:webHidden/>
          </w:rPr>
          <w:fldChar w:fldCharType="separate"/>
        </w:r>
        <w:r w:rsidR="00111E4F" w:rsidRPr="003712FF">
          <w:rPr>
            <w:rFonts w:asciiTheme="minorHAnsi" w:hAnsiTheme="minorHAnsi" w:cstheme="minorHAnsi"/>
            <w:b w:val="0"/>
            <w:noProof/>
            <w:webHidden/>
          </w:rPr>
          <w:t>29</w:t>
        </w:r>
        <w:r w:rsidR="00AC5FB4" w:rsidRPr="003712FF">
          <w:rPr>
            <w:rFonts w:asciiTheme="minorHAnsi" w:hAnsiTheme="minorHAnsi" w:cstheme="minorHAnsi"/>
            <w:b w:val="0"/>
            <w:noProof/>
            <w:webHidden/>
          </w:rPr>
          <w:fldChar w:fldCharType="end"/>
        </w:r>
      </w:hyperlink>
    </w:p>
    <w:p w14:paraId="3DA66118" w14:textId="3C9C150B" w:rsidR="00AC5FB4" w:rsidRPr="003712FF" w:rsidRDefault="003A00BC">
      <w:pPr>
        <w:pStyle w:val="TOC1"/>
        <w:tabs>
          <w:tab w:val="right" w:pos="9288"/>
        </w:tabs>
        <w:rPr>
          <w:rFonts w:asciiTheme="minorHAnsi" w:eastAsiaTheme="minorEastAsia" w:hAnsiTheme="minorHAnsi" w:cstheme="minorHAnsi"/>
          <w:b w:val="0"/>
          <w:bCs w:val="0"/>
          <w:caps w:val="0"/>
          <w:noProof/>
          <w:lang w:eastAsia="en-AU"/>
        </w:rPr>
      </w:pPr>
      <w:hyperlink w:anchor="_Toc449471" w:history="1">
        <w:r w:rsidR="00AC5FB4" w:rsidRPr="003712FF">
          <w:rPr>
            <w:rStyle w:val="Hyperlink"/>
            <w:rFonts w:asciiTheme="minorHAnsi" w:hAnsiTheme="minorHAnsi" w:cstheme="minorHAnsi"/>
            <w:noProof/>
          </w:rPr>
          <w:t>APPENDIX C: EMPLOYMENT OF DIVING CONTRACTORS</w:t>
        </w:r>
        <w:r w:rsidR="00AC5FB4" w:rsidRPr="003712FF">
          <w:rPr>
            <w:rFonts w:asciiTheme="minorHAnsi" w:hAnsiTheme="minorHAnsi" w:cstheme="minorHAnsi"/>
            <w:noProof/>
            <w:webHidden/>
          </w:rPr>
          <w:tab/>
        </w:r>
        <w:r w:rsidR="00AC5FB4" w:rsidRPr="003712FF">
          <w:rPr>
            <w:rFonts w:asciiTheme="minorHAnsi" w:hAnsiTheme="minorHAnsi" w:cstheme="minorHAnsi"/>
            <w:b w:val="0"/>
            <w:noProof/>
            <w:webHidden/>
          </w:rPr>
          <w:fldChar w:fldCharType="begin"/>
        </w:r>
        <w:r w:rsidR="00AC5FB4" w:rsidRPr="003712FF">
          <w:rPr>
            <w:rFonts w:asciiTheme="minorHAnsi" w:hAnsiTheme="minorHAnsi" w:cstheme="minorHAnsi"/>
            <w:b w:val="0"/>
            <w:noProof/>
            <w:webHidden/>
          </w:rPr>
          <w:instrText xml:space="preserve"> PAGEREF _Toc449471 \h </w:instrText>
        </w:r>
        <w:r w:rsidR="00AC5FB4" w:rsidRPr="003712FF">
          <w:rPr>
            <w:rFonts w:asciiTheme="minorHAnsi" w:hAnsiTheme="minorHAnsi" w:cstheme="minorHAnsi"/>
            <w:b w:val="0"/>
            <w:noProof/>
            <w:webHidden/>
          </w:rPr>
        </w:r>
        <w:r w:rsidR="00AC5FB4" w:rsidRPr="003712FF">
          <w:rPr>
            <w:rFonts w:asciiTheme="minorHAnsi" w:hAnsiTheme="minorHAnsi" w:cstheme="minorHAnsi"/>
            <w:b w:val="0"/>
            <w:noProof/>
            <w:webHidden/>
          </w:rPr>
          <w:fldChar w:fldCharType="separate"/>
        </w:r>
        <w:r w:rsidR="00111E4F" w:rsidRPr="003712FF">
          <w:rPr>
            <w:rFonts w:asciiTheme="minorHAnsi" w:hAnsiTheme="minorHAnsi" w:cstheme="minorHAnsi"/>
            <w:b w:val="0"/>
            <w:noProof/>
            <w:webHidden/>
          </w:rPr>
          <w:t>30</w:t>
        </w:r>
        <w:r w:rsidR="00AC5FB4" w:rsidRPr="003712FF">
          <w:rPr>
            <w:rFonts w:asciiTheme="minorHAnsi" w:hAnsiTheme="minorHAnsi" w:cstheme="minorHAnsi"/>
            <w:b w:val="0"/>
            <w:noProof/>
            <w:webHidden/>
          </w:rPr>
          <w:fldChar w:fldCharType="end"/>
        </w:r>
      </w:hyperlink>
    </w:p>
    <w:p w14:paraId="32E7999B" w14:textId="4AE01BBD" w:rsidR="00AC5FB4" w:rsidRPr="003712FF" w:rsidRDefault="003A00BC">
      <w:pPr>
        <w:pStyle w:val="TOC1"/>
        <w:tabs>
          <w:tab w:val="right" w:pos="9288"/>
        </w:tabs>
        <w:rPr>
          <w:rFonts w:asciiTheme="minorHAnsi" w:eastAsiaTheme="minorEastAsia" w:hAnsiTheme="minorHAnsi" w:cstheme="minorHAnsi"/>
          <w:b w:val="0"/>
          <w:bCs w:val="0"/>
          <w:caps w:val="0"/>
          <w:noProof/>
          <w:lang w:eastAsia="en-AU"/>
        </w:rPr>
      </w:pPr>
      <w:hyperlink w:anchor="_Toc449472" w:history="1">
        <w:r w:rsidR="00AC5FB4" w:rsidRPr="003712FF">
          <w:rPr>
            <w:rStyle w:val="Hyperlink"/>
            <w:rFonts w:asciiTheme="minorHAnsi" w:hAnsiTheme="minorHAnsi" w:cstheme="minorHAnsi"/>
            <w:noProof/>
          </w:rPr>
          <w:t>APPENDIX D: DIVER REGISTER and IN WATER ASSESSMENT</w:t>
        </w:r>
        <w:r w:rsidR="00AC5FB4" w:rsidRPr="003712FF">
          <w:rPr>
            <w:rFonts w:asciiTheme="minorHAnsi" w:hAnsiTheme="minorHAnsi" w:cstheme="minorHAnsi"/>
            <w:noProof/>
            <w:webHidden/>
          </w:rPr>
          <w:tab/>
        </w:r>
        <w:r w:rsidR="00AC5FB4" w:rsidRPr="003712FF">
          <w:rPr>
            <w:rFonts w:asciiTheme="minorHAnsi" w:hAnsiTheme="minorHAnsi" w:cstheme="minorHAnsi"/>
            <w:b w:val="0"/>
            <w:noProof/>
            <w:webHidden/>
          </w:rPr>
          <w:fldChar w:fldCharType="begin"/>
        </w:r>
        <w:r w:rsidR="00AC5FB4" w:rsidRPr="003712FF">
          <w:rPr>
            <w:rFonts w:asciiTheme="minorHAnsi" w:hAnsiTheme="minorHAnsi" w:cstheme="minorHAnsi"/>
            <w:b w:val="0"/>
            <w:noProof/>
            <w:webHidden/>
          </w:rPr>
          <w:instrText xml:space="preserve"> PAGEREF _Toc449472 \h </w:instrText>
        </w:r>
        <w:r w:rsidR="00AC5FB4" w:rsidRPr="003712FF">
          <w:rPr>
            <w:rFonts w:asciiTheme="minorHAnsi" w:hAnsiTheme="minorHAnsi" w:cstheme="minorHAnsi"/>
            <w:b w:val="0"/>
            <w:noProof/>
            <w:webHidden/>
          </w:rPr>
        </w:r>
        <w:r w:rsidR="00AC5FB4" w:rsidRPr="003712FF">
          <w:rPr>
            <w:rFonts w:asciiTheme="minorHAnsi" w:hAnsiTheme="minorHAnsi" w:cstheme="minorHAnsi"/>
            <w:b w:val="0"/>
            <w:noProof/>
            <w:webHidden/>
          </w:rPr>
          <w:fldChar w:fldCharType="separate"/>
        </w:r>
        <w:r w:rsidR="00111E4F" w:rsidRPr="003712FF">
          <w:rPr>
            <w:rFonts w:asciiTheme="minorHAnsi" w:hAnsiTheme="minorHAnsi" w:cstheme="minorHAnsi"/>
            <w:b w:val="0"/>
            <w:noProof/>
            <w:webHidden/>
          </w:rPr>
          <w:t>32</w:t>
        </w:r>
        <w:r w:rsidR="00AC5FB4" w:rsidRPr="003712FF">
          <w:rPr>
            <w:rFonts w:asciiTheme="minorHAnsi" w:hAnsiTheme="minorHAnsi" w:cstheme="minorHAnsi"/>
            <w:b w:val="0"/>
            <w:noProof/>
            <w:webHidden/>
          </w:rPr>
          <w:fldChar w:fldCharType="end"/>
        </w:r>
      </w:hyperlink>
    </w:p>
    <w:p w14:paraId="6A73C52F" w14:textId="12950C36" w:rsidR="00AC5FB4" w:rsidRPr="003712FF" w:rsidRDefault="003A00BC">
      <w:pPr>
        <w:pStyle w:val="TOC1"/>
        <w:tabs>
          <w:tab w:val="right" w:pos="9288"/>
        </w:tabs>
        <w:rPr>
          <w:rFonts w:asciiTheme="minorHAnsi" w:eastAsiaTheme="minorEastAsia" w:hAnsiTheme="minorHAnsi" w:cstheme="minorHAnsi"/>
          <w:b w:val="0"/>
          <w:bCs w:val="0"/>
          <w:caps w:val="0"/>
          <w:noProof/>
          <w:lang w:eastAsia="en-AU"/>
        </w:rPr>
      </w:pPr>
      <w:hyperlink w:anchor="_Toc449474" w:history="1">
        <w:r w:rsidR="00AC5FB4" w:rsidRPr="003712FF">
          <w:rPr>
            <w:rStyle w:val="Hyperlink"/>
            <w:rFonts w:asciiTheme="minorHAnsi" w:hAnsiTheme="minorHAnsi" w:cstheme="minorHAnsi"/>
            <w:noProof/>
          </w:rPr>
          <w:t>APPENDIX E: HAZARD IDENTIFICATION AND RISK ASSESSMENT</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_Toc449474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34</w:t>
        </w:r>
        <w:r w:rsidR="00AC5FB4" w:rsidRPr="003712FF">
          <w:rPr>
            <w:rFonts w:asciiTheme="minorHAnsi" w:hAnsiTheme="minorHAnsi" w:cstheme="minorHAnsi"/>
            <w:noProof/>
            <w:webHidden/>
          </w:rPr>
          <w:fldChar w:fldCharType="end"/>
        </w:r>
      </w:hyperlink>
    </w:p>
    <w:p w14:paraId="6CF80B95" w14:textId="7B023254" w:rsidR="00AC5FB4" w:rsidRPr="003712FF" w:rsidRDefault="003A00BC">
      <w:pPr>
        <w:pStyle w:val="TOC1"/>
        <w:tabs>
          <w:tab w:val="right" w:pos="9288"/>
        </w:tabs>
        <w:rPr>
          <w:rFonts w:asciiTheme="minorHAnsi" w:eastAsiaTheme="minorEastAsia" w:hAnsiTheme="minorHAnsi" w:cstheme="minorHAnsi"/>
          <w:b w:val="0"/>
          <w:bCs w:val="0"/>
          <w:caps w:val="0"/>
          <w:noProof/>
          <w:lang w:eastAsia="en-AU"/>
        </w:rPr>
      </w:pPr>
      <w:hyperlink w:anchor="_Toc449506" w:history="1">
        <w:r w:rsidR="00AC5FB4" w:rsidRPr="003712FF">
          <w:rPr>
            <w:rStyle w:val="Hyperlink"/>
            <w:rFonts w:asciiTheme="minorHAnsi" w:hAnsiTheme="minorHAnsi" w:cstheme="minorHAnsi"/>
            <w:noProof/>
          </w:rPr>
          <w:t>APPENDIX F</w:t>
        </w:r>
        <w:r w:rsidR="00940B66" w:rsidRPr="003712FF">
          <w:rPr>
            <w:rStyle w:val="Hyperlink"/>
            <w:rFonts w:asciiTheme="minorHAnsi" w:hAnsiTheme="minorHAnsi" w:cstheme="minorHAnsi"/>
            <w:noProof/>
          </w:rPr>
          <w:t>:</w:t>
        </w:r>
        <w:r w:rsidR="00AC5FB4" w:rsidRPr="003712FF">
          <w:rPr>
            <w:rStyle w:val="Hyperlink"/>
            <w:rFonts w:asciiTheme="minorHAnsi" w:hAnsiTheme="minorHAnsi" w:cstheme="minorHAnsi"/>
            <w:noProof/>
          </w:rPr>
          <w:t xml:space="preserve"> DIVE PLAN FOR SCUBA</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_Toc449506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36</w:t>
        </w:r>
        <w:r w:rsidR="00AC5FB4" w:rsidRPr="003712FF">
          <w:rPr>
            <w:rFonts w:asciiTheme="minorHAnsi" w:hAnsiTheme="minorHAnsi" w:cstheme="minorHAnsi"/>
            <w:noProof/>
            <w:webHidden/>
          </w:rPr>
          <w:fldChar w:fldCharType="end"/>
        </w:r>
      </w:hyperlink>
    </w:p>
    <w:p w14:paraId="02E14EFD" w14:textId="3341BD7C" w:rsidR="00AC5FB4" w:rsidRPr="003712FF" w:rsidRDefault="003A00BC">
      <w:pPr>
        <w:pStyle w:val="TOC1"/>
        <w:tabs>
          <w:tab w:val="right" w:pos="9288"/>
        </w:tabs>
        <w:rPr>
          <w:rFonts w:asciiTheme="minorHAnsi" w:eastAsiaTheme="minorEastAsia" w:hAnsiTheme="minorHAnsi" w:cstheme="minorHAnsi"/>
          <w:b w:val="0"/>
          <w:bCs w:val="0"/>
          <w:caps w:val="0"/>
          <w:noProof/>
          <w:lang w:eastAsia="en-AU"/>
        </w:rPr>
      </w:pPr>
      <w:hyperlink w:anchor="_Toc449507" w:history="1">
        <w:r w:rsidR="00AC5FB4" w:rsidRPr="003712FF">
          <w:rPr>
            <w:rStyle w:val="Hyperlink"/>
            <w:rFonts w:asciiTheme="minorHAnsi" w:hAnsiTheme="minorHAnsi" w:cstheme="minorHAnsi"/>
            <w:noProof/>
          </w:rPr>
          <w:t>APPENDIX G</w:t>
        </w:r>
        <w:r w:rsidR="00940B66" w:rsidRPr="003712FF">
          <w:rPr>
            <w:rStyle w:val="Hyperlink"/>
            <w:rFonts w:asciiTheme="minorHAnsi" w:hAnsiTheme="minorHAnsi" w:cstheme="minorHAnsi"/>
            <w:noProof/>
          </w:rPr>
          <w:t>:</w:t>
        </w:r>
        <w:r w:rsidR="00AC5FB4" w:rsidRPr="003712FF">
          <w:rPr>
            <w:rStyle w:val="Hyperlink"/>
            <w:rFonts w:asciiTheme="minorHAnsi" w:hAnsiTheme="minorHAnsi" w:cstheme="minorHAnsi"/>
            <w:noProof/>
          </w:rPr>
          <w:t xml:space="preserve"> ONSITE PREDIVE PLAN AND RISK ASSESSMENT</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_Toc449507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39</w:t>
        </w:r>
        <w:r w:rsidR="00AC5FB4" w:rsidRPr="003712FF">
          <w:rPr>
            <w:rFonts w:asciiTheme="minorHAnsi" w:hAnsiTheme="minorHAnsi" w:cstheme="minorHAnsi"/>
            <w:noProof/>
            <w:webHidden/>
          </w:rPr>
          <w:fldChar w:fldCharType="end"/>
        </w:r>
      </w:hyperlink>
    </w:p>
    <w:p w14:paraId="189FFD21" w14:textId="694AFA30" w:rsidR="00AC5FB4" w:rsidRPr="003712FF" w:rsidRDefault="003A00BC">
      <w:pPr>
        <w:pStyle w:val="TOC1"/>
        <w:tabs>
          <w:tab w:val="right" w:pos="9288"/>
        </w:tabs>
        <w:rPr>
          <w:rFonts w:asciiTheme="minorHAnsi" w:eastAsiaTheme="minorEastAsia" w:hAnsiTheme="minorHAnsi" w:cstheme="minorHAnsi"/>
          <w:b w:val="0"/>
          <w:bCs w:val="0"/>
          <w:caps w:val="0"/>
          <w:noProof/>
          <w:lang w:eastAsia="en-AU"/>
        </w:rPr>
      </w:pPr>
      <w:hyperlink w:anchor="_Toc449508" w:history="1">
        <w:r w:rsidR="00AC5FB4" w:rsidRPr="003712FF">
          <w:rPr>
            <w:rStyle w:val="Hyperlink"/>
            <w:rFonts w:asciiTheme="minorHAnsi" w:hAnsiTheme="minorHAnsi" w:cstheme="minorHAnsi"/>
            <w:noProof/>
          </w:rPr>
          <w:t>APPENDIX H: DIVE LOG</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_Toc449508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41</w:t>
        </w:r>
        <w:r w:rsidR="00AC5FB4" w:rsidRPr="003712FF">
          <w:rPr>
            <w:rFonts w:asciiTheme="minorHAnsi" w:hAnsiTheme="minorHAnsi" w:cstheme="minorHAnsi"/>
            <w:noProof/>
            <w:webHidden/>
          </w:rPr>
          <w:fldChar w:fldCharType="end"/>
        </w:r>
      </w:hyperlink>
    </w:p>
    <w:p w14:paraId="4CBE9DD4" w14:textId="7C6CF0C1" w:rsidR="00AC5FB4" w:rsidRPr="003712FF" w:rsidRDefault="003A00BC">
      <w:pPr>
        <w:pStyle w:val="TOC1"/>
        <w:tabs>
          <w:tab w:val="right" w:pos="9288"/>
        </w:tabs>
        <w:rPr>
          <w:rFonts w:asciiTheme="minorHAnsi" w:hAnsiTheme="minorHAnsi" w:cstheme="minorHAnsi"/>
          <w:noProof/>
        </w:rPr>
      </w:pPr>
      <w:hyperlink w:anchor="_Toc449509" w:history="1">
        <w:r w:rsidR="00AC5FB4" w:rsidRPr="003712FF">
          <w:rPr>
            <w:rStyle w:val="Hyperlink"/>
            <w:rFonts w:asciiTheme="minorHAnsi" w:hAnsiTheme="minorHAnsi" w:cstheme="minorHAnsi"/>
            <w:noProof/>
          </w:rPr>
          <w:t>APPENDIX I: NITROX</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_Toc449509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42</w:t>
        </w:r>
        <w:r w:rsidR="00AC5FB4" w:rsidRPr="003712FF">
          <w:rPr>
            <w:rFonts w:asciiTheme="minorHAnsi" w:hAnsiTheme="minorHAnsi" w:cstheme="minorHAnsi"/>
            <w:noProof/>
            <w:webHidden/>
          </w:rPr>
          <w:fldChar w:fldCharType="end"/>
        </w:r>
      </w:hyperlink>
    </w:p>
    <w:p w14:paraId="2582F766" w14:textId="4F7C5D8C" w:rsidR="008657F0" w:rsidRPr="003712FF" w:rsidRDefault="003A00BC" w:rsidP="008657F0">
      <w:pPr>
        <w:pStyle w:val="TOC1"/>
        <w:tabs>
          <w:tab w:val="right" w:pos="9288"/>
        </w:tabs>
        <w:rPr>
          <w:rFonts w:asciiTheme="minorHAnsi" w:hAnsiTheme="minorHAnsi" w:cstheme="minorHAnsi"/>
          <w:noProof/>
        </w:rPr>
      </w:pPr>
      <w:hyperlink w:anchor="_Toc449509" w:history="1">
        <w:r w:rsidR="008657F0" w:rsidRPr="003712FF">
          <w:rPr>
            <w:rStyle w:val="Hyperlink"/>
            <w:rFonts w:asciiTheme="minorHAnsi" w:hAnsiTheme="minorHAnsi" w:cstheme="minorHAnsi"/>
            <w:noProof/>
          </w:rPr>
          <w:t>APPENDIX J: N</w:t>
        </w:r>
        <w:r w:rsidR="005D3729" w:rsidRPr="003712FF">
          <w:rPr>
            <w:rStyle w:val="Hyperlink"/>
            <w:rFonts w:asciiTheme="minorHAnsi" w:hAnsiTheme="minorHAnsi" w:cstheme="minorHAnsi"/>
            <w:noProof/>
          </w:rPr>
          <w:t>OAA Oxygen Exposure Limits</w:t>
        </w:r>
        <w:r w:rsidR="008657F0" w:rsidRPr="003712FF">
          <w:rPr>
            <w:rFonts w:asciiTheme="minorHAnsi" w:hAnsiTheme="minorHAnsi" w:cstheme="minorHAnsi"/>
            <w:noProof/>
            <w:webHidden/>
          </w:rPr>
          <w:tab/>
        </w:r>
        <w:r w:rsidR="008657F0" w:rsidRPr="003712FF">
          <w:rPr>
            <w:rFonts w:asciiTheme="minorHAnsi" w:hAnsiTheme="minorHAnsi" w:cstheme="minorHAnsi"/>
            <w:noProof/>
            <w:webHidden/>
          </w:rPr>
          <w:fldChar w:fldCharType="begin"/>
        </w:r>
        <w:r w:rsidR="008657F0" w:rsidRPr="003712FF">
          <w:rPr>
            <w:rFonts w:asciiTheme="minorHAnsi" w:hAnsiTheme="minorHAnsi" w:cstheme="minorHAnsi"/>
            <w:noProof/>
            <w:webHidden/>
          </w:rPr>
          <w:instrText xml:space="preserve"> PAGEREF _Toc449509 \h </w:instrText>
        </w:r>
        <w:r w:rsidR="008657F0" w:rsidRPr="003712FF">
          <w:rPr>
            <w:rFonts w:asciiTheme="minorHAnsi" w:hAnsiTheme="minorHAnsi" w:cstheme="minorHAnsi"/>
            <w:noProof/>
            <w:webHidden/>
          </w:rPr>
        </w:r>
        <w:r w:rsidR="008657F0" w:rsidRPr="003712FF">
          <w:rPr>
            <w:rFonts w:asciiTheme="minorHAnsi" w:hAnsiTheme="minorHAnsi" w:cstheme="minorHAnsi"/>
            <w:noProof/>
            <w:webHidden/>
          </w:rPr>
          <w:fldChar w:fldCharType="separate"/>
        </w:r>
        <w:r w:rsidR="008657F0" w:rsidRPr="003712FF">
          <w:rPr>
            <w:rFonts w:asciiTheme="minorHAnsi" w:hAnsiTheme="minorHAnsi" w:cstheme="minorHAnsi"/>
            <w:noProof/>
            <w:webHidden/>
          </w:rPr>
          <w:t>42</w:t>
        </w:r>
        <w:r w:rsidR="008657F0" w:rsidRPr="003712FF">
          <w:rPr>
            <w:rFonts w:asciiTheme="minorHAnsi" w:hAnsiTheme="minorHAnsi" w:cstheme="minorHAnsi"/>
            <w:noProof/>
            <w:webHidden/>
          </w:rPr>
          <w:fldChar w:fldCharType="end"/>
        </w:r>
      </w:hyperlink>
    </w:p>
    <w:p w14:paraId="17D531EE" w14:textId="61284057" w:rsidR="00AC5FB4" w:rsidRPr="003712FF" w:rsidRDefault="003A00BC">
      <w:pPr>
        <w:pStyle w:val="TOC1"/>
        <w:tabs>
          <w:tab w:val="right" w:pos="9288"/>
        </w:tabs>
        <w:rPr>
          <w:rFonts w:asciiTheme="minorHAnsi" w:eastAsiaTheme="minorEastAsia" w:hAnsiTheme="minorHAnsi" w:cstheme="minorHAnsi"/>
          <w:b w:val="0"/>
          <w:bCs w:val="0"/>
          <w:caps w:val="0"/>
          <w:noProof/>
          <w:lang w:eastAsia="en-AU"/>
        </w:rPr>
      </w:pPr>
      <w:hyperlink w:anchor="_Toc449512" w:history="1">
        <w:r w:rsidR="00AC5FB4" w:rsidRPr="003712FF">
          <w:rPr>
            <w:rStyle w:val="Hyperlink"/>
            <w:rFonts w:asciiTheme="minorHAnsi" w:hAnsiTheme="minorHAnsi" w:cstheme="minorHAnsi"/>
            <w:noProof/>
          </w:rPr>
          <w:t xml:space="preserve">APPENDIX </w:t>
        </w:r>
        <w:r w:rsidR="00941F94" w:rsidRPr="003712FF">
          <w:rPr>
            <w:rStyle w:val="Hyperlink"/>
            <w:rFonts w:asciiTheme="minorHAnsi" w:hAnsiTheme="minorHAnsi" w:cstheme="minorHAnsi"/>
            <w:noProof/>
          </w:rPr>
          <w:t>K</w:t>
        </w:r>
        <w:r w:rsidR="00AC5FB4" w:rsidRPr="003712FF">
          <w:rPr>
            <w:rStyle w:val="Hyperlink"/>
            <w:rFonts w:asciiTheme="minorHAnsi" w:hAnsiTheme="minorHAnsi" w:cstheme="minorHAnsi"/>
            <w:noProof/>
          </w:rPr>
          <w:t>: DIVING PROCEDURES AND EMERGENCY ACTION PLAN</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_Toc449512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43</w:t>
        </w:r>
        <w:r w:rsidR="00AC5FB4" w:rsidRPr="003712FF">
          <w:rPr>
            <w:rFonts w:asciiTheme="minorHAnsi" w:hAnsiTheme="minorHAnsi" w:cstheme="minorHAnsi"/>
            <w:noProof/>
            <w:webHidden/>
          </w:rPr>
          <w:fldChar w:fldCharType="end"/>
        </w:r>
      </w:hyperlink>
    </w:p>
    <w:p w14:paraId="530D1746" w14:textId="0E86F642" w:rsidR="00AC5FB4" w:rsidRPr="003712FF" w:rsidRDefault="003A00BC">
      <w:pPr>
        <w:pStyle w:val="TOC1"/>
        <w:tabs>
          <w:tab w:val="right" w:pos="9288"/>
        </w:tabs>
        <w:rPr>
          <w:rFonts w:asciiTheme="minorHAnsi" w:eastAsiaTheme="minorEastAsia" w:hAnsiTheme="minorHAnsi" w:cstheme="minorHAnsi"/>
          <w:b w:val="0"/>
          <w:bCs w:val="0"/>
          <w:caps w:val="0"/>
          <w:noProof/>
          <w:lang w:eastAsia="en-AU"/>
        </w:rPr>
      </w:pPr>
      <w:hyperlink w:anchor="_Toc449514" w:history="1">
        <w:r w:rsidR="00AC5FB4" w:rsidRPr="003712FF">
          <w:rPr>
            <w:rStyle w:val="Hyperlink"/>
            <w:rFonts w:asciiTheme="minorHAnsi" w:hAnsiTheme="minorHAnsi" w:cstheme="minorHAnsi"/>
            <w:noProof/>
          </w:rPr>
          <w:t xml:space="preserve">APPENDIX </w:t>
        </w:r>
        <w:r w:rsidR="00941F94" w:rsidRPr="003712FF">
          <w:rPr>
            <w:rStyle w:val="Hyperlink"/>
            <w:rFonts w:asciiTheme="minorHAnsi" w:hAnsiTheme="minorHAnsi" w:cstheme="minorHAnsi"/>
            <w:noProof/>
          </w:rPr>
          <w:t>L</w:t>
        </w:r>
        <w:r w:rsidR="00AC5FB4" w:rsidRPr="003712FF">
          <w:rPr>
            <w:rStyle w:val="Hyperlink"/>
            <w:rFonts w:asciiTheme="minorHAnsi" w:hAnsiTheme="minorHAnsi" w:cstheme="minorHAnsi"/>
            <w:noProof/>
          </w:rPr>
          <w:t>: DAN DIVING INJURY REPORT FORM</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_Toc449514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45</w:t>
        </w:r>
        <w:r w:rsidR="00AC5FB4" w:rsidRPr="003712FF">
          <w:rPr>
            <w:rFonts w:asciiTheme="minorHAnsi" w:hAnsiTheme="minorHAnsi" w:cstheme="minorHAnsi"/>
            <w:noProof/>
            <w:webHidden/>
          </w:rPr>
          <w:fldChar w:fldCharType="end"/>
        </w:r>
      </w:hyperlink>
    </w:p>
    <w:p w14:paraId="3842BDCF" w14:textId="61C27B47" w:rsidR="00AC5FB4" w:rsidRPr="003712FF" w:rsidRDefault="003A00BC">
      <w:pPr>
        <w:pStyle w:val="TOC1"/>
        <w:tabs>
          <w:tab w:val="right" w:pos="9288"/>
        </w:tabs>
        <w:rPr>
          <w:rFonts w:asciiTheme="minorHAnsi" w:eastAsiaTheme="minorEastAsia" w:hAnsiTheme="minorHAnsi" w:cstheme="minorHAnsi"/>
          <w:b w:val="0"/>
          <w:bCs w:val="0"/>
          <w:caps w:val="0"/>
          <w:noProof/>
          <w:lang w:eastAsia="en-AU"/>
        </w:rPr>
      </w:pPr>
      <w:hyperlink w:anchor="_Toc449515" w:history="1">
        <w:r w:rsidR="00AC5FB4" w:rsidRPr="003712FF">
          <w:rPr>
            <w:rStyle w:val="Hyperlink"/>
            <w:rFonts w:asciiTheme="minorHAnsi" w:hAnsiTheme="minorHAnsi" w:cstheme="minorHAnsi"/>
            <w:noProof/>
          </w:rPr>
          <w:t xml:space="preserve">APPENDIX </w:t>
        </w:r>
        <w:r w:rsidR="00941F94" w:rsidRPr="003712FF">
          <w:rPr>
            <w:rStyle w:val="Hyperlink"/>
            <w:rFonts w:asciiTheme="minorHAnsi" w:hAnsiTheme="minorHAnsi" w:cstheme="minorHAnsi"/>
            <w:noProof/>
          </w:rPr>
          <w:t>M</w:t>
        </w:r>
        <w:r w:rsidR="00AC5FB4" w:rsidRPr="003712FF">
          <w:rPr>
            <w:rStyle w:val="Hyperlink"/>
            <w:rFonts w:asciiTheme="minorHAnsi" w:hAnsiTheme="minorHAnsi" w:cstheme="minorHAnsi"/>
            <w:noProof/>
          </w:rPr>
          <w:t>: REGISTERED OCCUPATIONAL DIVING MEDICS IN METROPOLITAN SYDNEY</w:t>
        </w:r>
        <w:r w:rsidR="00AC5FB4" w:rsidRPr="003712FF">
          <w:rPr>
            <w:rFonts w:asciiTheme="minorHAnsi" w:hAnsiTheme="minorHAnsi" w:cstheme="minorHAnsi"/>
            <w:noProof/>
            <w:webHidden/>
          </w:rPr>
          <w:tab/>
        </w:r>
        <w:r w:rsidR="00AC5FB4" w:rsidRPr="003712FF">
          <w:rPr>
            <w:rFonts w:asciiTheme="minorHAnsi" w:hAnsiTheme="minorHAnsi" w:cstheme="minorHAnsi"/>
            <w:noProof/>
            <w:webHidden/>
          </w:rPr>
          <w:fldChar w:fldCharType="begin"/>
        </w:r>
        <w:r w:rsidR="00AC5FB4" w:rsidRPr="003712FF">
          <w:rPr>
            <w:rFonts w:asciiTheme="minorHAnsi" w:hAnsiTheme="minorHAnsi" w:cstheme="minorHAnsi"/>
            <w:noProof/>
            <w:webHidden/>
          </w:rPr>
          <w:instrText xml:space="preserve"> PAGEREF _Toc449515 \h </w:instrText>
        </w:r>
        <w:r w:rsidR="00AC5FB4" w:rsidRPr="003712FF">
          <w:rPr>
            <w:rFonts w:asciiTheme="minorHAnsi" w:hAnsiTheme="minorHAnsi" w:cstheme="minorHAnsi"/>
            <w:noProof/>
            <w:webHidden/>
          </w:rPr>
        </w:r>
        <w:r w:rsidR="00AC5FB4" w:rsidRPr="003712FF">
          <w:rPr>
            <w:rFonts w:asciiTheme="minorHAnsi" w:hAnsiTheme="minorHAnsi" w:cstheme="minorHAnsi"/>
            <w:noProof/>
            <w:webHidden/>
          </w:rPr>
          <w:fldChar w:fldCharType="separate"/>
        </w:r>
        <w:r w:rsidR="00111E4F" w:rsidRPr="003712FF">
          <w:rPr>
            <w:rFonts w:asciiTheme="minorHAnsi" w:hAnsiTheme="minorHAnsi" w:cstheme="minorHAnsi"/>
            <w:noProof/>
            <w:webHidden/>
          </w:rPr>
          <w:t>47</w:t>
        </w:r>
        <w:r w:rsidR="00AC5FB4" w:rsidRPr="003712FF">
          <w:rPr>
            <w:rFonts w:asciiTheme="minorHAnsi" w:hAnsiTheme="minorHAnsi" w:cstheme="minorHAnsi"/>
            <w:noProof/>
            <w:webHidden/>
          </w:rPr>
          <w:fldChar w:fldCharType="end"/>
        </w:r>
      </w:hyperlink>
    </w:p>
    <w:p w14:paraId="039F8428" w14:textId="77777777" w:rsidR="00DC6DE6" w:rsidRPr="00B93BBD" w:rsidRDefault="00DC6DE6" w:rsidP="00B93BBD">
      <w:pPr>
        <w:rPr>
          <w:rFonts w:asciiTheme="minorHAnsi" w:hAnsiTheme="minorHAnsi"/>
          <w:b/>
          <w:sz w:val="24"/>
          <w:szCs w:val="24"/>
        </w:rPr>
      </w:pPr>
      <w:r w:rsidRPr="003712FF">
        <w:rPr>
          <w:rFonts w:asciiTheme="minorHAnsi" w:hAnsiTheme="minorHAnsi" w:cstheme="minorHAnsi"/>
          <w:b/>
          <w:sz w:val="20"/>
        </w:rPr>
        <w:fldChar w:fldCharType="end"/>
      </w:r>
      <w:r w:rsidRPr="00B93BBD">
        <w:rPr>
          <w:rFonts w:asciiTheme="minorHAnsi" w:hAnsiTheme="minorHAnsi"/>
          <w:b/>
          <w:sz w:val="24"/>
          <w:szCs w:val="24"/>
        </w:rPr>
        <w:br w:type="page"/>
      </w:r>
    </w:p>
    <w:p w14:paraId="199D99A6" w14:textId="7D003A6A" w:rsidR="00DC6DE6" w:rsidRDefault="001F0331" w:rsidP="00B93BBD">
      <w:pPr>
        <w:pStyle w:val="Heading1"/>
        <w:rPr>
          <w:rFonts w:asciiTheme="minorHAnsi" w:hAnsiTheme="minorHAnsi"/>
          <w:szCs w:val="28"/>
        </w:rPr>
      </w:pPr>
      <w:bookmarkStart w:id="42" w:name="_Toc449382"/>
      <w:r>
        <w:rPr>
          <w:rFonts w:asciiTheme="minorHAnsi" w:hAnsiTheme="minorHAnsi"/>
          <w:sz w:val="24"/>
          <w:szCs w:val="24"/>
        </w:rPr>
        <w:lastRenderedPageBreak/>
        <w:t xml:space="preserve"> </w:t>
      </w:r>
      <w:r w:rsidRPr="00785CAE">
        <w:rPr>
          <w:rFonts w:asciiTheme="minorHAnsi" w:hAnsiTheme="minorHAnsi"/>
          <w:szCs w:val="28"/>
        </w:rPr>
        <w:t>GENERAL</w:t>
      </w:r>
      <w:bookmarkEnd w:id="42"/>
    </w:p>
    <w:p w14:paraId="4B9C6FA8" w14:textId="77777777" w:rsidR="00317C5F" w:rsidRPr="000D133D" w:rsidRDefault="00317C5F" w:rsidP="000D133D"/>
    <w:p w14:paraId="07D11A48" w14:textId="19CA762A" w:rsidR="001F0331" w:rsidRDefault="001F0331" w:rsidP="00296350">
      <w:pPr>
        <w:pStyle w:val="Heading2"/>
      </w:pPr>
      <w:bookmarkStart w:id="43" w:name="_Toc449383"/>
      <w:r w:rsidRPr="00785CAE">
        <w:t>INTRODUCTION</w:t>
      </w:r>
      <w:bookmarkEnd w:id="43"/>
    </w:p>
    <w:p w14:paraId="7AB91811" w14:textId="78C9B5B3" w:rsidR="00874749" w:rsidRPr="00B93BBD" w:rsidRDefault="00874749" w:rsidP="00874749">
      <w:pPr>
        <w:rPr>
          <w:rFonts w:asciiTheme="minorHAnsi" w:hAnsiTheme="minorHAnsi"/>
          <w:sz w:val="24"/>
          <w:szCs w:val="24"/>
        </w:rPr>
      </w:pPr>
      <w:r w:rsidRPr="00B93BBD">
        <w:rPr>
          <w:rFonts w:asciiTheme="minorHAnsi" w:hAnsiTheme="minorHAnsi"/>
          <w:sz w:val="24"/>
          <w:szCs w:val="24"/>
        </w:rPr>
        <w:t xml:space="preserve">The purpose of </w:t>
      </w:r>
      <w:r>
        <w:rPr>
          <w:rFonts w:asciiTheme="minorHAnsi" w:hAnsiTheme="minorHAnsi"/>
          <w:sz w:val="24"/>
          <w:szCs w:val="24"/>
        </w:rPr>
        <w:t>the</w:t>
      </w:r>
      <w:r w:rsidRPr="00B93BBD">
        <w:rPr>
          <w:rFonts w:asciiTheme="minorHAnsi" w:hAnsiTheme="minorHAnsi"/>
          <w:sz w:val="24"/>
          <w:szCs w:val="24"/>
        </w:rPr>
        <w:t xml:space="preserve"> Diving Operations Manual is to </w:t>
      </w:r>
      <w:r>
        <w:rPr>
          <w:rFonts w:asciiTheme="minorHAnsi" w:hAnsiTheme="minorHAnsi"/>
          <w:sz w:val="24"/>
          <w:szCs w:val="24"/>
        </w:rPr>
        <w:t>ensure a</w:t>
      </w:r>
      <w:r w:rsidRPr="00D035AD">
        <w:rPr>
          <w:rFonts w:asciiTheme="minorHAnsi" w:hAnsiTheme="minorHAnsi"/>
          <w:sz w:val="24"/>
          <w:szCs w:val="24"/>
        </w:rPr>
        <w:t xml:space="preserve">ll scientific diving operations </w:t>
      </w:r>
      <w:r>
        <w:rPr>
          <w:rFonts w:asciiTheme="minorHAnsi" w:hAnsiTheme="minorHAnsi"/>
          <w:sz w:val="24"/>
          <w:szCs w:val="24"/>
        </w:rPr>
        <w:t xml:space="preserve">at UNSW Australia </w:t>
      </w:r>
      <w:r w:rsidRPr="00D035AD">
        <w:rPr>
          <w:rFonts w:asciiTheme="minorHAnsi" w:hAnsiTheme="minorHAnsi"/>
          <w:sz w:val="24"/>
          <w:szCs w:val="24"/>
        </w:rPr>
        <w:t xml:space="preserve">will be conducted according to AS/NZS 2299.2 Occupational diving operations - Scientific diving, the Work Health and Safety Regulation 2017, and the </w:t>
      </w:r>
      <w:r w:rsidRPr="00D035AD">
        <w:rPr>
          <w:rFonts w:asciiTheme="minorHAnsi" w:hAnsiTheme="minorHAnsi"/>
          <w:bCs/>
          <w:sz w:val="24"/>
          <w:szCs w:val="24"/>
        </w:rPr>
        <w:t>Work Health and Safety Regulation 2017 Exemption Order No. 015/17</w:t>
      </w:r>
      <w:r>
        <w:rPr>
          <w:rFonts w:asciiTheme="minorHAnsi" w:hAnsiTheme="minorHAnsi"/>
          <w:bCs/>
          <w:sz w:val="24"/>
          <w:szCs w:val="24"/>
        </w:rPr>
        <w:t>, and the UNSW Diving procedure</w:t>
      </w:r>
      <w:r w:rsidRPr="00B93BBD">
        <w:rPr>
          <w:rFonts w:asciiTheme="minorHAnsi" w:hAnsiTheme="minorHAnsi"/>
          <w:sz w:val="24"/>
          <w:szCs w:val="24"/>
        </w:rPr>
        <w:t xml:space="preserve">. </w:t>
      </w:r>
      <w:r>
        <w:rPr>
          <w:rFonts w:asciiTheme="minorHAnsi" w:hAnsiTheme="minorHAnsi"/>
          <w:sz w:val="24"/>
          <w:szCs w:val="24"/>
        </w:rPr>
        <w:t>This manual, in conjunction with UNSW Risk Management procedures</w:t>
      </w:r>
      <w:r w:rsidR="00C83345">
        <w:rPr>
          <w:rFonts w:asciiTheme="minorHAnsi" w:hAnsiTheme="minorHAnsi"/>
          <w:sz w:val="24"/>
          <w:szCs w:val="24"/>
        </w:rPr>
        <w:t>,</w:t>
      </w:r>
      <w:r>
        <w:rPr>
          <w:rFonts w:asciiTheme="minorHAnsi" w:hAnsiTheme="minorHAnsi"/>
          <w:sz w:val="24"/>
          <w:szCs w:val="24"/>
        </w:rPr>
        <w:t xml:space="preserve"> </w:t>
      </w:r>
      <w:r w:rsidR="00C83345" w:rsidRPr="00B93BBD">
        <w:rPr>
          <w:rFonts w:asciiTheme="minorHAnsi" w:hAnsiTheme="minorHAnsi"/>
          <w:sz w:val="24"/>
          <w:szCs w:val="24"/>
        </w:rPr>
        <w:t>identifi</w:t>
      </w:r>
      <w:r w:rsidR="00C83345">
        <w:rPr>
          <w:rFonts w:asciiTheme="minorHAnsi" w:hAnsiTheme="minorHAnsi"/>
          <w:sz w:val="24"/>
          <w:szCs w:val="24"/>
        </w:rPr>
        <w:t>es</w:t>
      </w:r>
      <w:r w:rsidRPr="00B93BBD">
        <w:rPr>
          <w:rFonts w:asciiTheme="minorHAnsi" w:hAnsiTheme="minorHAnsi"/>
          <w:sz w:val="24"/>
          <w:szCs w:val="24"/>
        </w:rPr>
        <w:t xml:space="preserve"> hazards</w:t>
      </w:r>
      <w:r>
        <w:rPr>
          <w:rFonts w:asciiTheme="minorHAnsi" w:hAnsiTheme="minorHAnsi"/>
          <w:sz w:val="24"/>
          <w:szCs w:val="24"/>
        </w:rPr>
        <w:t>, mandatory</w:t>
      </w:r>
      <w:r w:rsidRPr="00B93BBD">
        <w:rPr>
          <w:rFonts w:asciiTheme="minorHAnsi" w:hAnsiTheme="minorHAnsi"/>
          <w:sz w:val="24"/>
          <w:szCs w:val="24"/>
        </w:rPr>
        <w:t xml:space="preserve"> </w:t>
      </w:r>
      <w:r>
        <w:rPr>
          <w:rFonts w:asciiTheme="minorHAnsi" w:hAnsiTheme="minorHAnsi"/>
          <w:sz w:val="24"/>
          <w:szCs w:val="24"/>
        </w:rPr>
        <w:t>risk</w:t>
      </w:r>
      <w:r w:rsidRPr="00B93BBD">
        <w:rPr>
          <w:rFonts w:asciiTheme="minorHAnsi" w:hAnsiTheme="minorHAnsi"/>
          <w:sz w:val="24"/>
          <w:szCs w:val="24"/>
        </w:rPr>
        <w:t xml:space="preserve"> control</w:t>
      </w:r>
      <w:r>
        <w:rPr>
          <w:rFonts w:asciiTheme="minorHAnsi" w:hAnsiTheme="minorHAnsi"/>
          <w:sz w:val="24"/>
          <w:szCs w:val="24"/>
        </w:rPr>
        <w:t>s</w:t>
      </w:r>
      <w:r w:rsidRPr="00B93BBD">
        <w:rPr>
          <w:rFonts w:asciiTheme="minorHAnsi" w:hAnsiTheme="minorHAnsi"/>
          <w:sz w:val="24"/>
          <w:szCs w:val="24"/>
        </w:rPr>
        <w:t xml:space="preserve"> </w:t>
      </w:r>
      <w:r>
        <w:rPr>
          <w:rFonts w:asciiTheme="minorHAnsi" w:hAnsiTheme="minorHAnsi"/>
          <w:sz w:val="24"/>
          <w:szCs w:val="24"/>
        </w:rPr>
        <w:t>and recommen</w:t>
      </w:r>
      <w:r w:rsidR="00C83345">
        <w:rPr>
          <w:rFonts w:asciiTheme="minorHAnsi" w:hAnsiTheme="minorHAnsi"/>
          <w:sz w:val="24"/>
          <w:szCs w:val="24"/>
        </w:rPr>
        <w:t>ds</w:t>
      </w:r>
      <w:r>
        <w:rPr>
          <w:rFonts w:asciiTheme="minorHAnsi" w:hAnsiTheme="minorHAnsi"/>
          <w:sz w:val="24"/>
          <w:szCs w:val="24"/>
        </w:rPr>
        <w:t xml:space="preserve"> actions </w:t>
      </w:r>
      <w:r w:rsidRPr="00B93BBD">
        <w:rPr>
          <w:rFonts w:asciiTheme="minorHAnsi" w:hAnsiTheme="minorHAnsi"/>
          <w:sz w:val="24"/>
          <w:szCs w:val="24"/>
        </w:rPr>
        <w:t xml:space="preserve">to </w:t>
      </w:r>
      <w:r>
        <w:rPr>
          <w:rFonts w:asciiTheme="minorHAnsi" w:hAnsiTheme="minorHAnsi"/>
          <w:sz w:val="24"/>
          <w:szCs w:val="24"/>
        </w:rPr>
        <w:t>manage</w:t>
      </w:r>
      <w:r w:rsidRPr="00B93BBD">
        <w:rPr>
          <w:rFonts w:asciiTheme="minorHAnsi" w:hAnsiTheme="minorHAnsi"/>
          <w:sz w:val="24"/>
          <w:szCs w:val="24"/>
        </w:rPr>
        <w:t xml:space="preserve"> </w:t>
      </w:r>
      <w:r>
        <w:rPr>
          <w:rFonts w:asciiTheme="minorHAnsi" w:hAnsiTheme="minorHAnsi"/>
          <w:sz w:val="24"/>
          <w:szCs w:val="24"/>
        </w:rPr>
        <w:t xml:space="preserve">the </w:t>
      </w:r>
      <w:r w:rsidRPr="00B93BBD">
        <w:rPr>
          <w:rFonts w:asciiTheme="minorHAnsi" w:hAnsiTheme="minorHAnsi"/>
          <w:sz w:val="24"/>
          <w:szCs w:val="24"/>
        </w:rPr>
        <w:t xml:space="preserve">risk </w:t>
      </w:r>
      <w:r>
        <w:rPr>
          <w:rFonts w:asciiTheme="minorHAnsi" w:hAnsiTheme="minorHAnsi"/>
          <w:sz w:val="24"/>
          <w:szCs w:val="24"/>
        </w:rPr>
        <w:t xml:space="preserve">of </w:t>
      </w:r>
      <w:r w:rsidRPr="00B93BBD">
        <w:rPr>
          <w:rFonts w:asciiTheme="minorHAnsi" w:hAnsiTheme="minorHAnsi"/>
          <w:sz w:val="24"/>
          <w:szCs w:val="24"/>
        </w:rPr>
        <w:t xml:space="preserve">underwater diving. </w:t>
      </w:r>
      <w:r w:rsidR="005D6046">
        <w:rPr>
          <w:rFonts w:asciiTheme="minorHAnsi" w:hAnsiTheme="minorHAnsi"/>
          <w:sz w:val="24"/>
          <w:szCs w:val="24"/>
        </w:rPr>
        <w:t>See Section 1.6 for a detailed list of supporting documents.</w:t>
      </w:r>
    </w:p>
    <w:p w14:paraId="24EFACF2" w14:textId="77777777" w:rsidR="00874749" w:rsidRDefault="00874749" w:rsidP="00B93BBD">
      <w:pPr>
        <w:rPr>
          <w:rFonts w:asciiTheme="minorHAnsi" w:hAnsiTheme="minorHAnsi"/>
          <w:sz w:val="24"/>
          <w:szCs w:val="24"/>
        </w:rPr>
      </w:pPr>
    </w:p>
    <w:p w14:paraId="1158DEDF" w14:textId="0D8171D5" w:rsidR="001F0331" w:rsidRPr="00B93BBD" w:rsidRDefault="001F0331" w:rsidP="00296350">
      <w:pPr>
        <w:pStyle w:val="Heading2"/>
      </w:pPr>
      <w:bookmarkStart w:id="44" w:name="_Toc449384"/>
      <w:r>
        <w:t>SCOPE</w:t>
      </w:r>
      <w:bookmarkEnd w:id="44"/>
    </w:p>
    <w:p w14:paraId="04492959" w14:textId="44BD775E" w:rsidR="00484E1E" w:rsidRDefault="00DC6DE6" w:rsidP="00B93BBD">
      <w:pPr>
        <w:rPr>
          <w:rFonts w:asciiTheme="minorHAnsi" w:hAnsiTheme="minorHAnsi"/>
          <w:sz w:val="24"/>
          <w:szCs w:val="24"/>
        </w:rPr>
      </w:pPr>
      <w:r w:rsidRPr="00B93BBD">
        <w:rPr>
          <w:rFonts w:asciiTheme="minorHAnsi" w:hAnsiTheme="minorHAnsi"/>
          <w:sz w:val="24"/>
          <w:szCs w:val="24"/>
        </w:rPr>
        <w:t xml:space="preserve">This document </w:t>
      </w:r>
      <w:r w:rsidR="00313D58">
        <w:rPr>
          <w:rFonts w:asciiTheme="minorHAnsi" w:hAnsiTheme="minorHAnsi"/>
          <w:sz w:val="24"/>
          <w:szCs w:val="24"/>
        </w:rPr>
        <w:t>applies to employees, students, visitors and volunteers</w:t>
      </w:r>
      <w:r w:rsidR="00BA4A95">
        <w:rPr>
          <w:rFonts w:asciiTheme="minorHAnsi" w:hAnsiTheme="minorHAnsi"/>
          <w:sz w:val="24"/>
          <w:szCs w:val="24"/>
        </w:rPr>
        <w:t xml:space="preserve"> within the School of Biological, Earth and Environmental Sciences (BEES) who are</w:t>
      </w:r>
      <w:r w:rsidR="006A656F">
        <w:rPr>
          <w:rFonts w:asciiTheme="minorHAnsi" w:hAnsiTheme="minorHAnsi"/>
          <w:sz w:val="24"/>
          <w:szCs w:val="24"/>
        </w:rPr>
        <w:t xml:space="preserve"> </w:t>
      </w:r>
      <w:r w:rsidRPr="00B93BBD">
        <w:rPr>
          <w:rFonts w:asciiTheme="minorHAnsi" w:hAnsiTheme="minorHAnsi"/>
          <w:sz w:val="24"/>
          <w:szCs w:val="24"/>
        </w:rPr>
        <w:t>conducting diving operations using compressed air, for scientific research or educational purposes</w:t>
      </w:r>
      <w:r w:rsidR="00BA4A95">
        <w:rPr>
          <w:rFonts w:asciiTheme="minorHAnsi" w:hAnsiTheme="minorHAnsi"/>
          <w:sz w:val="24"/>
          <w:szCs w:val="24"/>
        </w:rPr>
        <w:t>.</w:t>
      </w:r>
      <w:r w:rsidRPr="00B93BBD">
        <w:rPr>
          <w:rFonts w:asciiTheme="minorHAnsi" w:hAnsiTheme="minorHAnsi"/>
          <w:sz w:val="24"/>
          <w:szCs w:val="24"/>
        </w:rPr>
        <w:t xml:space="preserve"> </w:t>
      </w:r>
      <w:r w:rsidR="00484E1E">
        <w:rPr>
          <w:rFonts w:asciiTheme="minorHAnsi" w:hAnsiTheme="minorHAnsi"/>
          <w:sz w:val="24"/>
          <w:szCs w:val="24"/>
        </w:rPr>
        <w:t xml:space="preserve">The </w:t>
      </w:r>
      <w:r w:rsidR="00BA4A95">
        <w:rPr>
          <w:rFonts w:asciiTheme="minorHAnsi" w:hAnsiTheme="minorHAnsi"/>
          <w:sz w:val="24"/>
          <w:szCs w:val="24"/>
        </w:rPr>
        <w:t>manual</w:t>
      </w:r>
      <w:r w:rsidR="00484E1E">
        <w:rPr>
          <w:rFonts w:asciiTheme="minorHAnsi" w:hAnsiTheme="minorHAnsi"/>
          <w:sz w:val="24"/>
          <w:szCs w:val="24"/>
        </w:rPr>
        <w:t xml:space="preserve"> also </w:t>
      </w:r>
      <w:r w:rsidR="00BA4A95">
        <w:rPr>
          <w:rFonts w:asciiTheme="minorHAnsi" w:hAnsiTheme="minorHAnsi"/>
          <w:sz w:val="24"/>
          <w:szCs w:val="24"/>
        </w:rPr>
        <w:t>applies to</w:t>
      </w:r>
      <w:r w:rsidR="00181618">
        <w:rPr>
          <w:rFonts w:asciiTheme="minorHAnsi" w:hAnsiTheme="minorHAnsi"/>
          <w:sz w:val="24"/>
          <w:szCs w:val="24"/>
        </w:rPr>
        <w:t xml:space="preserve"> </w:t>
      </w:r>
      <w:r w:rsidR="00BA4A95">
        <w:rPr>
          <w:rFonts w:asciiTheme="minorHAnsi" w:hAnsiTheme="minorHAnsi"/>
          <w:sz w:val="24"/>
          <w:szCs w:val="24"/>
        </w:rPr>
        <w:t xml:space="preserve">BEES </w:t>
      </w:r>
      <w:r w:rsidR="00181618">
        <w:rPr>
          <w:rFonts w:asciiTheme="minorHAnsi" w:hAnsiTheme="minorHAnsi"/>
          <w:sz w:val="24"/>
          <w:szCs w:val="24"/>
        </w:rPr>
        <w:t>employees and students when they are diving for the purpose of UNSW work and study through other institutions</w:t>
      </w:r>
      <w:r w:rsidR="00E424FD">
        <w:rPr>
          <w:rFonts w:asciiTheme="minorHAnsi" w:hAnsiTheme="minorHAnsi"/>
          <w:sz w:val="24"/>
          <w:szCs w:val="24"/>
        </w:rPr>
        <w:t xml:space="preserve"> and </w:t>
      </w:r>
      <w:r w:rsidR="00E424FD" w:rsidRPr="00507720">
        <w:rPr>
          <w:rFonts w:asciiTheme="minorHAnsi" w:hAnsiTheme="minorHAnsi"/>
          <w:sz w:val="24"/>
          <w:szCs w:val="24"/>
        </w:rPr>
        <w:t>organisations</w:t>
      </w:r>
      <w:r w:rsidR="00AE0684">
        <w:rPr>
          <w:rFonts w:asciiTheme="minorHAnsi" w:hAnsiTheme="minorHAnsi"/>
          <w:sz w:val="24"/>
          <w:szCs w:val="24"/>
        </w:rPr>
        <w:t xml:space="preserve">. Provision is </w:t>
      </w:r>
      <w:r w:rsidR="001C55B3">
        <w:rPr>
          <w:rFonts w:asciiTheme="minorHAnsi" w:hAnsiTheme="minorHAnsi"/>
          <w:sz w:val="24"/>
          <w:szCs w:val="24"/>
        </w:rPr>
        <w:t>made</w:t>
      </w:r>
      <w:r w:rsidR="00AE0684">
        <w:rPr>
          <w:rFonts w:asciiTheme="minorHAnsi" w:hAnsiTheme="minorHAnsi"/>
          <w:sz w:val="24"/>
          <w:szCs w:val="24"/>
        </w:rPr>
        <w:t xml:space="preserve"> for </w:t>
      </w:r>
      <w:r w:rsidR="00BA4A95">
        <w:rPr>
          <w:rFonts w:asciiTheme="minorHAnsi" w:hAnsiTheme="minorHAnsi"/>
          <w:sz w:val="24"/>
          <w:szCs w:val="24"/>
        </w:rPr>
        <w:t>engaging with contractors</w:t>
      </w:r>
      <w:r w:rsidR="00181618">
        <w:rPr>
          <w:rFonts w:asciiTheme="minorHAnsi" w:hAnsiTheme="minorHAnsi"/>
          <w:sz w:val="24"/>
          <w:szCs w:val="24"/>
        </w:rPr>
        <w:t xml:space="preserve">. </w:t>
      </w:r>
    </w:p>
    <w:p w14:paraId="616D3DAD" w14:textId="21F44B17" w:rsidR="000B4E77" w:rsidRDefault="000B4E77" w:rsidP="00B93BBD">
      <w:pPr>
        <w:rPr>
          <w:rFonts w:asciiTheme="minorHAnsi" w:hAnsiTheme="minorHAnsi"/>
          <w:sz w:val="24"/>
          <w:szCs w:val="24"/>
        </w:rPr>
      </w:pPr>
    </w:p>
    <w:p w14:paraId="5059BE2B" w14:textId="33991842" w:rsidR="000B4E77" w:rsidRPr="00B93BBD" w:rsidRDefault="000B4E77" w:rsidP="000B4E77">
      <w:pPr>
        <w:ind w:right="57"/>
        <w:rPr>
          <w:rFonts w:asciiTheme="minorHAnsi" w:hAnsiTheme="minorHAnsi"/>
          <w:sz w:val="24"/>
          <w:szCs w:val="24"/>
        </w:rPr>
      </w:pPr>
      <w:r w:rsidRPr="00B93BBD">
        <w:rPr>
          <w:rFonts w:asciiTheme="minorHAnsi" w:hAnsiTheme="minorHAnsi"/>
          <w:sz w:val="24"/>
          <w:szCs w:val="24"/>
        </w:rPr>
        <w:t xml:space="preserve">Diving operations shall only be </w:t>
      </w:r>
      <w:r w:rsidR="00313D58">
        <w:rPr>
          <w:rFonts w:asciiTheme="minorHAnsi" w:hAnsiTheme="minorHAnsi"/>
          <w:sz w:val="24"/>
          <w:szCs w:val="24"/>
        </w:rPr>
        <w:t>authorised</w:t>
      </w:r>
      <w:r w:rsidRPr="00B93BBD">
        <w:rPr>
          <w:rFonts w:asciiTheme="minorHAnsi" w:hAnsiTheme="minorHAnsi"/>
          <w:sz w:val="24"/>
          <w:szCs w:val="24"/>
        </w:rPr>
        <w:t xml:space="preserve"> when:</w:t>
      </w:r>
    </w:p>
    <w:p w14:paraId="1DE15D27" w14:textId="6E270AFC" w:rsidR="000B4E77" w:rsidRPr="00B93BBD" w:rsidRDefault="000B4E77" w:rsidP="00F2538A">
      <w:pPr>
        <w:numPr>
          <w:ilvl w:val="0"/>
          <w:numId w:val="51"/>
        </w:numPr>
        <w:ind w:right="57"/>
        <w:rPr>
          <w:rFonts w:asciiTheme="minorHAnsi" w:hAnsiTheme="minorHAnsi"/>
          <w:sz w:val="24"/>
          <w:szCs w:val="24"/>
        </w:rPr>
      </w:pPr>
      <w:r w:rsidRPr="00B93BBD">
        <w:rPr>
          <w:rFonts w:asciiTheme="minorHAnsi" w:hAnsiTheme="minorHAnsi"/>
          <w:sz w:val="24"/>
          <w:szCs w:val="24"/>
        </w:rPr>
        <w:t>The dive does not involve planned decompression stops</w:t>
      </w:r>
      <w:r w:rsidR="00313D58">
        <w:rPr>
          <w:rFonts w:asciiTheme="minorHAnsi" w:hAnsiTheme="minorHAnsi"/>
          <w:sz w:val="24"/>
          <w:szCs w:val="24"/>
        </w:rPr>
        <w:t>.</w:t>
      </w:r>
    </w:p>
    <w:p w14:paraId="69BF595D" w14:textId="6ADD612D" w:rsidR="000B4E77" w:rsidRPr="00D620B5" w:rsidRDefault="000B4E77" w:rsidP="00F2538A">
      <w:pPr>
        <w:numPr>
          <w:ilvl w:val="0"/>
          <w:numId w:val="51"/>
        </w:numPr>
        <w:ind w:right="57"/>
        <w:rPr>
          <w:rFonts w:asciiTheme="minorHAnsi" w:hAnsiTheme="minorHAnsi"/>
          <w:sz w:val="24"/>
          <w:szCs w:val="24"/>
        </w:rPr>
      </w:pPr>
      <w:r w:rsidRPr="00B93BBD">
        <w:rPr>
          <w:rFonts w:asciiTheme="minorHAnsi" w:hAnsiTheme="minorHAnsi"/>
          <w:sz w:val="24"/>
          <w:szCs w:val="24"/>
        </w:rPr>
        <w:t>The maximum depth does not exceed 30 metres</w:t>
      </w:r>
      <w:r w:rsidR="00313D58">
        <w:rPr>
          <w:rFonts w:asciiTheme="minorHAnsi" w:hAnsiTheme="minorHAnsi"/>
          <w:sz w:val="24"/>
          <w:szCs w:val="24"/>
        </w:rPr>
        <w:t>.</w:t>
      </w:r>
    </w:p>
    <w:p w14:paraId="30D18799" w14:textId="41EBA34C" w:rsidR="000B4E77" w:rsidRDefault="000B4E77" w:rsidP="00F2538A">
      <w:pPr>
        <w:numPr>
          <w:ilvl w:val="0"/>
          <w:numId w:val="51"/>
        </w:numPr>
        <w:ind w:right="57"/>
        <w:rPr>
          <w:rFonts w:asciiTheme="minorHAnsi" w:hAnsiTheme="minorHAnsi"/>
          <w:sz w:val="24"/>
          <w:szCs w:val="24"/>
        </w:rPr>
      </w:pPr>
      <w:r>
        <w:rPr>
          <w:rFonts w:asciiTheme="minorHAnsi" w:hAnsiTheme="minorHAnsi"/>
          <w:sz w:val="24"/>
          <w:szCs w:val="24"/>
        </w:rPr>
        <w:t xml:space="preserve">Using air or </w:t>
      </w:r>
      <w:r w:rsidR="00F2538A">
        <w:rPr>
          <w:rFonts w:asciiTheme="minorHAnsi" w:hAnsiTheme="minorHAnsi"/>
          <w:sz w:val="24"/>
          <w:szCs w:val="24"/>
        </w:rPr>
        <w:t>enriched air</w:t>
      </w:r>
      <w:r>
        <w:rPr>
          <w:rFonts w:asciiTheme="minorHAnsi" w:hAnsiTheme="minorHAnsi"/>
          <w:sz w:val="24"/>
          <w:szCs w:val="24"/>
        </w:rPr>
        <w:t xml:space="preserve"> up to 40% oxygen with a </w:t>
      </w:r>
      <w:r w:rsidR="00D47D3F">
        <w:rPr>
          <w:rFonts w:asciiTheme="minorHAnsi" w:hAnsiTheme="minorHAnsi"/>
          <w:sz w:val="24"/>
          <w:szCs w:val="24"/>
        </w:rPr>
        <w:t>partial pressure</w:t>
      </w:r>
      <w:r>
        <w:rPr>
          <w:rFonts w:asciiTheme="minorHAnsi" w:hAnsiTheme="minorHAnsi"/>
          <w:sz w:val="24"/>
          <w:szCs w:val="24"/>
        </w:rPr>
        <w:t xml:space="preserve"> less than 1.4</w:t>
      </w:r>
      <w:r w:rsidR="00313D58">
        <w:rPr>
          <w:rFonts w:asciiTheme="minorHAnsi" w:hAnsiTheme="minorHAnsi"/>
          <w:sz w:val="24"/>
          <w:szCs w:val="24"/>
        </w:rPr>
        <w:t>.</w:t>
      </w:r>
    </w:p>
    <w:p w14:paraId="34142BD9" w14:textId="1BFA3E0B" w:rsidR="00484E1E" w:rsidRPr="00AC526E" w:rsidRDefault="00D620B5" w:rsidP="00AD082D">
      <w:pPr>
        <w:pStyle w:val="ListParagraph"/>
        <w:numPr>
          <w:ilvl w:val="0"/>
          <w:numId w:val="51"/>
        </w:numPr>
        <w:rPr>
          <w:rStyle w:val="Hyperlink"/>
          <w:rFonts w:asciiTheme="minorHAnsi" w:hAnsiTheme="minorHAnsi"/>
          <w:color w:val="auto"/>
          <w:sz w:val="24"/>
          <w:szCs w:val="24"/>
          <w:u w:val="none"/>
        </w:rPr>
      </w:pPr>
      <w:r w:rsidRPr="00D620B5">
        <w:rPr>
          <w:rFonts w:asciiTheme="minorHAnsi" w:hAnsiTheme="minorHAnsi"/>
          <w:sz w:val="24"/>
          <w:szCs w:val="24"/>
        </w:rPr>
        <w:t>The dive does not involve “Cave diving” as defined by the Cave Diving Association of Australia (</w:t>
      </w:r>
      <w:hyperlink r:id="rId9" w:history="1">
        <w:r w:rsidRPr="00D620B5">
          <w:rPr>
            <w:rStyle w:val="Hyperlink"/>
            <w:rFonts w:asciiTheme="minorHAnsi" w:hAnsiTheme="minorHAnsi"/>
            <w:sz w:val="24"/>
            <w:szCs w:val="24"/>
          </w:rPr>
          <w:t>http://www.cavedivers.com.au/</w:t>
        </w:r>
      </w:hyperlink>
      <w:r w:rsidR="00D648F7">
        <w:rPr>
          <w:rStyle w:val="Hyperlink"/>
          <w:rFonts w:asciiTheme="minorHAnsi" w:hAnsiTheme="minorHAnsi"/>
          <w:sz w:val="24"/>
          <w:szCs w:val="24"/>
        </w:rPr>
        <w:t>)</w:t>
      </w:r>
    </w:p>
    <w:p w14:paraId="6A2ADA86" w14:textId="77777777" w:rsidR="00AC526E" w:rsidRPr="00AD082D" w:rsidRDefault="00AC526E" w:rsidP="00AC526E">
      <w:pPr>
        <w:pStyle w:val="ListParagraph"/>
        <w:rPr>
          <w:rFonts w:asciiTheme="minorHAnsi" w:hAnsiTheme="minorHAnsi"/>
          <w:sz w:val="24"/>
          <w:szCs w:val="24"/>
        </w:rPr>
      </w:pPr>
    </w:p>
    <w:p w14:paraId="5CCF133D" w14:textId="13C167DA" w:rsidR="00313D58" w:rsidRDefault="00313D58" w:rsidP="00484E1E">
      <w:pPr>
        <w:rPr>
          <w:rFonts w:asciiTheme="minorHAnsi" w:hAnsiTheme="minorHAnsi"/>
          <w:sz w:val="24"/>
          <w:szCs w:val="24"/>
        </w:rPr>
      </w:pPr>
      <w:r>
        <w:rPr>
          <w:rFonts w:asciiTheme="minorHAnsi" w:hAnsiTheme="minorHAnsi"/>
          <w:sz w:val="24"/>
          <w:szCs w:val="24"/>
        </w:rPr>
        <w:t xml:space="preserve">The Diving Operations Manual is reviewed by the Diving Safety Committee with recommendations put forward to the </w:t>
      </w:r>
      <w:bookmarkStart w:id="45" w:name="_Hlk527461899"/>
      <w:r>
        <w:rPr>
          <w:rFonts w:asciiTheme="minorHAnsi" w:hAnsiTheme="minorHAnsi"/>
          <w:sz w:val="24"/>
          <w:szCs w:val="24"/>
        </w:rPr>
        <w:t>School of BEES</w:t>
      </w:r>
      <w:bookmarkEnd w:id="45"/>
      <w:r>
        <w:rPr>
          <w:rFonts w:asciiTheme="minorHAnsi" w:hAnsiTheme="minorHAnsi"/>
          <w:sz w:val="24"/>
          <w:szCs w:val="24"/>
        </w:rPr>
        <w:t xml:space="preserve"> Head of School for approval. </w:t>
      </w:r>
    </w:p>
    <w:p w14:paraId="2246E394" w14:textId="77777777" w:rsidR="00313D58" w:rsidRDefault="00313D58" w:rsidP="00484E1E">
      <w:pPr>
        <w:rPr>
          <w:rFonts w:asciiTheme="minorHAnsi" w:hAnsiTheme="minorHAnsi"/>
          <w:sz w:val="24"/>
          <w:szCs w:val="24"/>
        </w:rPr>
      </w:pPr>
    </w:p>
    <w:p w14:paraId="2E6585B2" w14:textId="0F21E47A" w:rsidR="00484E1E" w:rsidRDefault="00484E1E" w:rsidP="00484E1E">
      <w:pPr>
        <w:rPr>
          <w:rFonts w:asciiTheme="minorHAnsi" w:hAnsiTheme="minorHAnsi"/>
          <w:sz w:val="24"/>
          <w:szCs w:val="24"/>
        </w:rPr>
      </w:pPr>
      <w:r>
        <w:rPr>
          <w:rFonts w:asciiTheme="minorHAnsi" w:hAnsiTheme="minorHAnsi"/>
          <w:sz w:val="24"/>
          <w:szCs w:val="24"/>
        </w:rPr>
        <w:t>Variations to procedures may only be permitted upon consultation with the Dive Officer and Diving Safety Committee. Any such changes in conditions must be agreed upon in writing by all parties.</w:t>
      </w:r>
    </w:p>
    <w:p w14:paraId="6ACB2E4A" w14:textId="77777777" w:rsidR="00DC6DE6" w:rsidRPr="00B93BBD" w:rsidRDefault="00DC6DE6" w:rsidP="00B93BBD">
      <w:pPr>
        <w:rPr>
          <w:rFonts w:asciiTheme="minorHAnsi" w:hAnsiTheme="minorHAnsi"/>
          <w:sz w:val="24"/>
          <w:szCs w:val="24"/>
        </w:rPr>
      </w:pPr>
    </w:p>
    <w:p w14:paraId="27339A52" w14:textId="02C38CF3" w:rsidR="00F8601E" w:rsidRDefault="00F8601E" w:rsidP="00296350">
      <w:pPr>
        <w:pStyle w:val="Heading2"/>
      </w:pPr>
      <w:bookmarkStart w:id="46" w:name="_Toc449385"/>
      <w:r w:rsidRPr="00826F56">
        <w:t>DuTY OF CARE AND LEGAL RESPONSIBILITIES</w:t>
      </w:r>
      <w:bookmarkEnd w:id="46"/>
    </w:p>
    <w:p w14:paraId="1C4500D5" w14:textId="4C5122D9" w:rsidR="00A112F9" w:rsidRDefault="00A112F9" w:rsidP="00FB6FBF">
      <w:pPr>
        <w:rPr>
          <w:rFonts w:asciiTheme="minorHAnsi" w:hAnsiTheme="minorHAnsi" w:cstheme="minorHAnsi"/>
          <w:sz w:val="24"/>
          <w:szCs w:val="24"/>
        </w:rPr>
      </w:pPr>
      <w:r w:rsidRPr="00A112F9">
        <w:rPr>
          <w:rFonts w:asciiTheme="minorHAnsi" w:hAnsiTheme="minorHAnsi" w:cstheme="minorHAnsi"/>
          <w:sz w:val="24"/>
          <w:szCs w:val="24"/>
        </w:rPr>
        <w:t xml:space="preserve">Diving </w:t>
      </w:r>
      <w:r>
        <w:rPr>
          <w:rFonts w:asciiTheme="minorHAnsi" w:hAnsiTheme="minorHAnsi" w:cstheme="minorHAnsi"/>
          <w:sz w:val="24"/>
          <w:szCs w:val="24"/>
        </w:rPr>
        <w:t>is</w:t>
      </w:r>
      <w:r w:rsidRPr="00A112F9">
        <w:rPr>
          <w:rFonts w:asciiTheme="minorHAnsi" w:hAnsiTheme="minorHAnsi" w:cstheme="minorHAnsi"/>
          <w:sz w:val="24"/>
          <w:szCs w:val="24"/>
        </w:rPr>
        <w:t xml:space="preserve"> hazardous</w:t>
      </w:r>
      <w:r>
        <w:rPr>
          <w:rFonts w:asciiTheme="minorHAnsi" w:hAnsiTheme="minorHAnsi" w:cstheme="minorHAnsi"/>
          <w:sz w:val="24"/>
          <w:szCs w:val="24"/>
        </w:rPr>
        <w:t>,</w:t>
      </w:r>
      <w:r w:rsidRPr="00A112F9">
        <w:rPr>
          <w:rFonts w:asciiTheme="minorHAnsi" w:hAnsiTheme="minorHAnsi" w:cstheme="minorHAnsi"/>
          <w:sz w:val="24"/>
          <w:szCs w:val="24"/>
        </w:rPr>
        <w:t xml:space="preserve"> however</w:t>
      </w:r>
      <w:r>
        <w:rPr>
          <w:rFonts w:asciiTheme="minorHAnsi" w:hAnsiTheme="minorHAnsi" w:cstheme="minorHAnsi"/>
          <w:sz w:val="24"/>
          <w:szCs w:val="24"/>
        </w:rPr>
        <w:t xml:space="preserve"> appropriate controls including</w:t>
      </w:r>
      <w:r w:rsidRPr="00A112F9">
        <w:rPr>
          <w:rFonts w:asciiTheme="minorHAnsi" w:hAnsiTheme="minorHAnsi" w:cstheme="minorHAnsi"/>
          <w:sz w:val="24"/>
          <w:szCs w:val="24"/>
        </w:rPr>
        <w:t xml:space="preserve"> education, training and teamwork will lower risk.  This manual is to be used as a management document. If all procedures are followed, </w:t>
      </w:r>
      <w:r>
        <w:rPr>
          <w:rFonts w:asciiTheme="minorHAnsi" w:hAnsiTheme="minorHAnsi" w:cstheme="minorHAnsi"/>
          <w:sz w:val="24"/>
          <w:szCs w:val="24"/>
        </w:rPr>
        <w:t>any foreseeable risks to health and safety will be managed to as low as reasonably practicable.</w:t>
      </w:r>
    </w:p>
    <w:p w14:paraId="6E667841" w14:textId="01BF2041" w:rsidR="00A112F9" w:rsidRPr="00A112F9" w:rsidRDefault="00A112F9" w:rsidP="00960118">
      <w:pPr>
        <w:rPr>
          <w:rFonts w:asciiTheme="minorHAnsi" w:hAnsiTheme="minorHAnsi" w:cstheme="minorHAnsi"/>
          <w:sz w:val="24"/>
          <w:szCs w:val="24"/>
        </w:rPr>
      </w:pPr>
    </w:p>
    <w:p w14:paraId="30B6EFDD" w14:textId="31021385" w:rsidR="00B9396D" w:rsidRDefault="00B9396D" w:rsidP="00FB6FBF">
      <w:pPr>
        <w:pStyle w:val="ListParagraph"/>
        <w:numPr>
          <w:ilvl w:val="0"/>
          <w:numId w:val="49"/>
        </w:numPr>
        <w:ind w:left="360"/>
        <w:rPr>
          <w:rFonts w:asciiTheme="minorHAnsi" w:hAnsiTheme="minorHAnsi" w:cstheme="minorHAnsi"/>
          <w:sz w:val="24"/>
          <w:szCs w:val="24"/>
        </w:rPr>
      </w:pPr>
      <w:r>
        <w:rPr>
          <w:rFonts w:asciiTheme="minorHAnsi" w:hAnsiTheme="minorHAnsi" w:cstheme="minorHAnsi"/>
          <w:sz w:val="24"/>
          <w:szCs w:val="24"/>
        </w:rPr>
        <w:t xml:space="preserve">Each person must co-operate with </w:t>
      </w:r>
      <w:r w:rsidRPr="008874E3">
        <w:rPr>
          <w:rFonts w:asciiTheme="minorHAnsi" w:hAnsiTheme="minorHAnsi" w:cstheme="minorHAnsi"/>
          <w:sz w:val="24"/>
          <w:szCs w:val="24"/>
        </w:rPr>
        <w:t xml:space="preserve">the </w:t>
      </w:r>
      <w:r w:rsidR="00AE0684" w:rsidRPr="008874E3">
        <w:rPr>
          <w:rFonts w:asciiTheme="minorHAnsi" w:hAnsiTheme="minorHAnsi" w:cstheme="minorHAnsi"/>
          <w:sz w:val="24"/>
          <w:szCs w:val="24"/>
        </w:rPr>
        <w:t>UNSW Diving Procedures as</w:t>
      </w:r>
      <w:r w:rsidR="00AE0684">
        <w:rPr>
          <w:rFonts w:asciiTheme="minorHAnsi" w:hAnsiTheme="minorHAnsi" w:cstheme="minorHAnsi"/>
          <w:sz w:val="24"/>
          <w:szCs w:val="24"/>
        </w:rPr>
        <w:t xml:space="preserve"> well as the </w:t>
      </w:r>
      <w:r>
        <w:rPr>
          <w:rFonts w:asciiTheme="minorHAnsi" w:hAnsiTheme="minorHAnsi" w:cstheme="minorHAnsi"/>
          <w:sz w:val="24"/>
          <w:szCs w:val="24"/>
        </w:rPr>
        <w:t>procedures outlined in this manual</w:t>
      </w:r>
      <w:r w:rsidR="00297D05">
        <w:rPr>
          <w:rFonts w:asciiTheme="minorHAnsi" w:hAnsiTheme="minorHAnsi" w:cstheme="minorHAnsi"/>
          <w:sz w:val="24"/>
          <w:szCs w:val="24"/>
        </w:rPr>
        <w:t>.</w:t>
      </w:r>
    </w:p>
    <w:p w14:paraId="5312113B" w14:textId="4B3D022F" w:rsidR="00F8601E" w:rsidRDefault="00A112F9" w:rsidP="00FB6FBF">
      <w:pPr>
        <w:pStyle w:val="ListParagraph"/>
        <w:numPr>
          <w:ilvl w:val="0"/>
          <w:numId w:val="49"/>
        </w:numPr>
        <w:ind w:left="360"/>
        <w:rPr>
          <w:rFonts w:asciiTheme="minorHAnsi" w:hAnsiTheme="minorHAnsi" w:cstheme="minorHAnsi"/>
          <w:sz w:val="24"/>
          <w:szCs w:val="24"/>
        </w:rPr>
      </w:pPr>
      <w:r>
        <w:rPr>
          <w:rFonts w:asciiTheme="minorHAnsi" w:hAnsiTheme="minorHAnsi" w:cstheme="minorHAnsi"/>
          <w:sz w:val="24"/>
          <w:szCs w:val="24"/>
        </w:rPr>
        <w:t>Each</w:t>
      </w:r>
      <w:r w:rsidR="00F8601E" w:rsidRPr="00826F56">
        <w:rPr>
          <w:rFonts w:asciiTheme="minorHAnsi" w:hAnsiTheme="minorHAnsi" w:cstheme="minorHAnsi"/>
          <w:sz w:val="24"/>
          <w:szCs w:val="24"/>
        </w:rPr>
        <w:t xml:space="preserve"> person has</w:t>
      </w:r>
      <w:r>
        <w:rPr>
          <w:rFonts w:asciiTheme="minorHAnsi" w:hAnsiTheme="minorHAnsi" w:cstheme="minorHAnsi"/>
          <w:sz w:val="24"/>
          <w:szCs w:val="24"/>
        </w:rPr>
        <w:t xml:space="preserve"> duty to take reasonable care</w:t>
      </w:r>
      <w:r w:rsidR="00F8601E" w:rsidRPr="00826F56">
        <w:rPr>
          <w:rFonts w:asciiTheme="minorHAnsi" w:hAnsiTheme="minorHAnsi" w:cstheme="minorHAnsi"/>
          <w:sz w:val="24"/>
          <w:szCs w:val="24"/>
        </w:rPr>
        <w:t xml:space="preserve"> for their own health and safety, as well as for the health and safety of other personnel working within the same environment. Reporting unsafe practices or equipment is the responsibility of ev</w:t>
      </w:r>
      <w:r w:rsidR="00627CFC" w:rsidRPr="00826F56">
        <w:rPr>
          <w:rFonts w:asciiTheme="minorHAnsi" w:hAnsiTheme="minorHAnsi" w:cstheme="minorHAnsi"/>
          <w:sz w:val="24"/>
          <w:szCs w:val="24"/>
        </w:rPr>
        <w:t>e</w:t>
      </w:r>
      <w:r w:rsidR="00F8601E" w:rsidRPr="00826F56">
        <w:rPr>
          <w:rFonts w:asciiTheme="minorHAnsi" w:hAnsiTheme="minorHAnsi" w:cstheme="minorHAnsi"/>
          <w:sz w:val="24"/>
          <w:szCs w:val="24"/>
        </w:rPr>
        <w:t>ry member of the tea</w:t>
      </w:r>
      <w:r w:rsidR="00297D05">
        <w:rPr>
          <w:rFonts w:asciiTheme="minorHAnsi" w:hAnsiTheme="minorHAnsi" w:cstheme="minorHAnsi"/>
          <w:sz w:val="24"/>
          <w:szCs w:val="24"/>
        </w:rPr>
        <w:t>m.</w:t>
      </w:r>
      <w:r w:rsidR="00F8601E" w:rsidRPr="00826F56">
        <w:rPr>
          <w:rFonts w:asciiTheme="minorHAnsi" w:hAnsiTheme="minorHAnsi" w:cstheme="minorHAnsi"/>
          <w:sz w:val="24"/>
          <w:szCs w:val="24"/>
        </w:rPr>
        <w:t xml:space="preserve"> </w:t>
      </w:r>
    </w:p>
    <w:p w14:paraId="326441A7" w14:textId="03F24288" w:rsidR="00B9396D" w:rsidRDefault="00B9396D" w:rsidP="00FB6FBF">
      <w:pPr>
        <w:pStyle w:val="ListParagraph"/>
        <w:numPr>
          <w:ilvl w:val="0"/>
          <w:numId w:val="49"/>
        </w:numPr>
        <w:ind w:left="360"/>
        <w:rPr>
          <w:rFonts w:asciiTheme="minorHAnsi" w:hAnsiTheme="minorHAnsi" w:cstheme="minorHAnsi"/>
          <w:sz w:val="24"/>
          <w:szCs w:val="24"/>
        </w:rPr>
      </w:pPr>
      <w:r>
        <w:rPr>
          <w:rFonts w:asciiTheme="minorHAnsi" w:hAnsiTheme="minorHAnsi" w:cstheme="minorHAnsi"/>
          <w:sz w:val="24"/>
          <w:szCs w:val="24"/>
        </w:rPr>
        <w:t>Each person must comply with any reasonable instruction given to them by responsible persons carrying out their assigned role in implementing this manual</w:t>
      </w:r>
      <w:r w:rsidR="00297D05">
        <w:rPr>
          <w:rFonts w:asciiTheme="minorHAnsi" w:hAnsiTheme="minorHAnsi" w:cstheme="minorHAnsi"/>
          <w:sz w:val="24"/>
          <w:szCs w:val="24"/>
        </w:rPr>
        <w:t>.</w:t>
      </w:r>
    </w:p>
    <w:p w14:paraId="7F1997C5" w14:textId="12D571DC" w:rsidR="00F8601E" w:rsidRPr="00826F56" w:rsidRDefault="00F8601E" w:rsidP="00FB6FBF">
      <w:pPr>
        <w:pStyle w:val="ListParagraph"/>
        <w:numPr>
          <w:ilvl w:val="0"/>
          <w:numId w:val="49"/>
        </w:numPr>
        <w:ind w:left="360"/>
        <w:rPr>
          <w:rFonts w:asciiTheme="minorHAnsi" w:hAnsiTheme="minorHAnsi" w:cstheme="minorHAnsi"/>
          <w:sz w:val="24"/>
          <w:szCs w:val="24"/>
        </w:rPr>
      </w:pPr>
      <w:r w:rsidRPr="00826F56">
        <w:rPr>
          <w:rFonts w:asciiTheme="minorHAnsi" w:hAnsiTheme="minorHAnsi" w:cstheme="minorHAnsi"/>
          <w:sz w:val="24"/>
          <w:szCs w:val="24"/>
        </w:rPr>
        <w:lastRenderedPageBreak/>
        <w:t xml:space="preserve">The nominated Dive Coordinator for a field trip is responsible for the entire Dive Team during the period in which that Dive Team is under </w:t>
      </w:r>
      <w:r w:rsidR="00A112F9">
        <w:rPr>
          <w:rFonts w:asciiTheme="minorHAnsi" w:hAnsiTheme="minorHAnsi" w:cstheme="minorHAnsi"/>
          <w:sz w:val="24"/>
          <w:szCs w:val="24"/>
        </w:rPr>
        <w:t>their</w:t>
      </w:r>
      <w:r w:rsidRPr="00826F56">
        <w:rPr>
          <w:rFonts w:asciiTheme="minorHAnsi" w:hAnsiTheme="minorHAnsi" w:cstheme="minorHAnsi"/>
          <w:sz w:val="24"/>
          <w:szCs w:val="24"/>
        </w:rPr>
        <w:t xml:space="preserve"> control, however it must be noted that risk assessment is the responsibility of all team members. </w:t>
      </w:r>
      <w:r w:rsidR="00627CFC" w:rsidRPr="00826F56">
        <w:rPr>
          <w:rFonts w:asciiTheme="minorHAnsi" w:hAnsiTheme="minorHAnsi" w:cstheme="minorHAnsi"/>
          <w:sz w:val="24"/>
          <w:szCs w:val="24"/>
        </w:rPr>
        <w:t>If</w:t>
      </w:r>
      <w:r w:rsidRPr="00826F56">
        <w:rPr>
          <w:rFonts w:asciiTheme="minorHAnsi" w:hAnsiTheme="minorHAnsi" w:cstheme="minorHAnsi"/>
          <w:sz w:val="24"/>
          <w:szCs w:val="24"/>
        </w:rPr>
        <w:t xml:space="preserve"> weather conditions, environmental factors, equipment or personnel are considered by any member of the team to create an unsafe working situation, then the diving operation must not continue until the situation is </w:t>
      </w:r>
      <w:r w:rsidR="00A112F9">
        <w:rPr>
          <w:rFonts w:asciiTheme="minorHAnsi" w:hAnsiTheme="minorHAnsi" w:cstheme="minorHAnsi"/>
          <w:sz w:val="24"/>
          <w:szCs w:val="24"/>
        </w:rPr>
        <w:t>made safe</w:t>
      </w:r>
      <w:r w:rsidRPr="00826F56">
        <w:rPr>
          <w:rFonts w:asciiTheme="minorHAnsi" w:hAnsiTheme="minorHAnsi" w:cstheme="minorHAnsi"/>
          <w:sz w:val="24"/>
          <w:szCs w:val="24"/>
        </w:rPr>
        <w:t xml:space="preserve"> to the satisfaction of the entire team</w:t>
      </w:r>
      <w:r w:rsidR="00297D05">
        <w:rPr>
          <w:rFonts w:asciiTheme="minorHAnsi" w:hAnsiTheme="minorHAnsi" w:cstheme="minorHAnsi"/>
          <w:sz w:val="24"/>
          <w:szCs w:val="24"/>
        </w:rPr>
        <w:t>.</w:t>
      </w:r>
      <w:r w:rsidRPr="00826F56">
        <w:rPr>
          <w:rFonts w:asciiTheme="minorHAnsi" w:hAnsiTheme="minorHAnsi" w:cstheme="minorHAnsi"/>
          <w:sz w:val="24"/>
          <w:szCs w:val="24"/>
        </w:rPr>
        <w:t xml:space="preserve"> </w:t>
      </w:r>
    </w:p>
    <w:p w14:paraId="08EC5C95" w14:textId="1268389A" w:rsidR="00F8601E" w:rsidRDefault="00F8601E" w:rsidP="00FB6FBF">
      <w:pPr>
        <w:pStyle w:val="ListParagraph"/>
        <w:numPr>
          <w:ilvl w:val="0"/>
          <w:numId w:val="49"/>
        </w:numPr>
        <w:ind w:left="360"/>
        <w:rPr>
          <w:rFonts w:asciiTheme="minorHAnsi" w:hAnsiTheme="minorHAnsi" w:cstheme="minorHAnsi"/>
          <w:sz w:val="24"/>
          <w:szCs w:val="24"/>
        </w:rPr>
      </w:pPr>
      <w:r w:rsidRPr="00826F56">
        <w:rPr>
          <w:rFonts w:asciiTheme="minorHAnsi" w:hAnsiTheme="minorHAnsi" w:cstheme="minorHAnsi"/>
          <w:sz w:val="24"/>
          <w:szCs w:val="24"/>
        </w:rPr>
        <w:t>All tasks undertaken must be within the experience and training of the diving personnel concerned, and the capacity of the equipment available.</w:t>
      </w:r>
    </w:p>
    <w:p w14:paraId="43501C93" w14:textId="77777777" w:rsidR="00640A62" w:rsidRPr="00826F56" w:rsidRDefault="00640A62" w:rsidP="000D133D">
      <w:pPr>
        <w:pStyle w:val="ListParagraph"/>
        <w:ind w:left="360"/>
        <w:rPr>
          <w:rFonts w:asciiTheme="minorHAnsi" w:hAnsiTheme="minorHAnsi" w:cstheme="minorHAnsi"/>
          <w:sz w:val="24"/>
          <w:szCs w:val="24"/>
        </w:rPr>
      </w:pPr>
    </w:p>
    <w:p w14:paraId="111149DB" w14:textId="75D9F13F" w:rsidR="00627CFC" w:rsidRDefault="00627CFC" w:rsidP="00296350">
      <w:pPr>
        <w:pStyle w:val="Heading2"/>
      </w:pPr>
      <w:bookmarkStart w:id="47" w:name="_Toc449386"/>
      <w:r>
        <w:t>Disiplinary procedures</w:t>
      </w:r>
      <w:bookmarkEnd w:id="47"/>
    </w:p>
    <w:p w14:paraId="26A7B193" w14:textId="2C767214" w:rsidR="00B9396D" w:rsidRDefault="00B9396D" w:rsidP="00B9396D">
      <w:pPr>
        <w:rPr>
          <w:rFonts w:asciiTheme="minorHAnsi" w:hAnsiTheme="minorHAnsi" w:cstheme="minorHAnsi"/>
          <w:sz w:val="24"/>
          <w:szCs w:val="24"/>
        </w:rPr>
      </w:pPr>
      <w:r w:rsidRPr="00297D05">
        <w:rPr>
          <w:rFonts w:asciiTheme="minorHAnsi" w:hAnsiTheme="minorHAnsi" w:cstheme="minorHAnsi"/>
          <w:sz w:val="24"/>
          <w:szCs w:val="24"/>
        </w:rPr>
        <w:t xml:space="preserve">Individuals or groups who fail to follow safe diving practices as outlined by this </w:t>
      </w:r>
      <w:r w:rsidR="00297D05">
        <w:rPr>
          <w:rFonts w:asciiTheme="minorHAnsi" w:hAnsiTheme="minorHAnsi" w:cstheme="minorHAnsi"/>
          <w:sz w:val="24"/>
          <w:szCs w:val="24"/>
        </w:rPr>
        <w:t>m</w:t>
      </w:r>
      <w:r w:rsidRPr="00297D05">
        <w:rPr>
          <w:rFonts w:asciiTheme="minorHAnsi" w:hAnsiTheme="minorHAnsi" w:cstheme="minorHAnsi"/>
          <w:sz w:val="24"/>
          <w:szCs w:val="24"/>
        </w:rPr>
        <w:t xml:space="preserve">anual, or as directed by the Dive Officer, may be legally responsible and liable for their </w:t>
      </w:r>
      <w:r w:rsidR="00297D05">
        <w:rPr>
          <w:rFonts w:asciiTheme="minorHAnsi" w:hAnsiTheme="minorHAnsi" w:cstheme="minorHAnsi"/>
          <w:sz w:val="24"/>
          <w:szCs w:val="24"/>
        </w:rPr>
        <w:t xml:space="preserve">actions </w:t>
      </w:r>
      <w:r>
        <w:rPr>
          <w:rFonts w:asciiTheme="minorHAnsi" w:hAnsiTheme="minorHAnsi" w:cstheme="minorHAnsi"/>
          <w:sz w:val="24"/>
          <w:szCs w:val="24"/>
        </w:rPr>
        <w:t>or inactions and be subject to UNSW disciplinary or misconduct proceedings.</w:t>
      </w:r>
    </w:p>
    <w:p w14:paraId="4508E271" w14:textId="726BA50C" w:rsidR="00826F56" w:rsidRPr="00826F56" w:rsidRDefault="00826F56" w:rsidP="00826F56"/>
    <w:p w14:paraId="56294DDB" w14:textId="62D15103" w:rsidR="00826F56" w:rsidRDefault="00D21394" w:rsidP="00297D05">
      <w:pPr>
        <w:autoSpaceDE w:val="0"/>
        <w:autoSpaceDN w:val="0"/>
        <w:adjustRightInd w:val="0"/>
        <w:rPr>
          <w:rFonts w:ascii="Calibri" w:hAnsi="Calibri" w:cs="Calibri"/>
          <w:sz w:val="24"/>
          <w:szCs w:val="24"/>
        </w:rPr>
      </w:pPr>
      <w:r>
        <w:rPr>
          <w:rFonts w:ascii="Calibri" w:hAnsi="Calibri" w:cs="Calibri"/>
          <w:sz w:val="24"/>
          <w:szCs w:val="24"/>
        </w:rPr>
        <w:t>If</w:t>
      </w:r>
      <w:r w:rsidR="00F2538A">
        <w:rPr>
          <w:rFonts w:ascii="Calibri" w:hAnsi="Calibri" w:cs="Calibri"/>
          <w:sz w:val="24"/>
          <w:szCs w:val="24"/>
        </w:rPr>
        <w:t xml:space="preserve"> the Div</w:t>
      </w:r>
      <w:r w:rsidR="002579D2">
        <w:rPr>
          <w:rFonts w:ascii="Calibri" w:hAnsi="Calibri" w:cs="Calibri"/>
          <w:sz w:val="24"/>
          <w:szCs w:val="24"/>
        </w:rPr>
        <w:t>e</w:t>
      </w:r>
      <w:r w:rsidR="00F2538A">
        <w:rPr>
          <w:rFonts w:ascii="Calibri" w:hAnsi="Calibri" w:cs="Calibri"/>
          <w:sz w:val="24"/>
          <w:szCs w:val="24"/>
        </w:rPr>
        <w:t xml:space="preserve"> Officer </w:t>
      </w:r>
      <w:r w:rsidR="00B9396D">
        <w:rPr>
          <w:rFonts w:ascii="Calibri" w:hAnsi="Calibri" w:cs="Calibri"/>
          <w:sz w:val="24"/>
          <w:szCs w:val="24"/>
        </w:rPr>
        <w:t>become</w:t>
      </w:r>
      <w:r>
        <w:rPr>
          <w:rFonts w:ascii="Calibri" w:hAnsi="Calibri" w:cs="Calibri"/>
          <w:sz w:val="24"/>
          <w:szCs w:val="24"/>
        </w:rPr>
        <w:t>s</w:t>
      </w:r>
      <w:r w:rsidR="00B9396D">
        <w:rPr>
          <w:rFonts w:ascii="Calibri" w:hAnsi="Calibri" w:cs="Calibri"/>
          <w:sz w:val="24"/>
          <w:szCs w:val="24"/>
        </w:rPr>
        <w:t xml:space="preserve"> aware</w:t>
      </w:r>
      <w:r w:rsidR="00F2538A">
        <w:rPr>
          <w:rFonts w:ascii="Calibri" w:hAnsi="Calibri" w:cs="Calibri"/>
          <w:sz w:val="24"/>
          <w:szCs w:val="24"/>
        </w:rPr>
        <w:t xml:space="preserve"> that an individual</w:t>
      </w:r>
      <w:r w:rsidR="00B9396D">
        <w:rPr>
          <w:rFonts w:ascii="Calibri" w:hAnsi="Calibri" w:cs="Calibri"/>
          <w:sz w:val="24"/>
          <w:szCs w:val="24"/>
        </w:rPr>
        <w:t xml:space="preserve"> or group</w:t>
      </w:r>
      <w:r w:rsidR="00F2538A">
        <w:rPr>
          <w:rFonts w:ascii="Calibri" w:hAnsi="Calibri" w:cs="Calibri"/>
          <w:sz w:val="24"/>
          <w:szCs w:val="24"/>
        </w:rPr>
        <w:t xml:space="preserve"> has failed to adhere to the procedures outlined in </w:t>
      </w:r>
      <w:r w:rsidR="00735DCF">
        <w:rPr>
          <w:rFonts w:ascii="Calibri" w:hAnsi="Calibri" w:cs="Calibri"/>
          <w:sz w:val="24"/>
          <w:szCs w:val="24"/>
        </w:rPr>
        <w:t>this</w:t>
      </w:r>
      <w:r w:rsidR="0028150C">
        <w:rPr>
          <w:rFonts w:ascii="Calibri" w:hAnsi="Calibri" w:cs="Calibri"/>
          <w:sz w:val="24"/>
          <w:szCs w:val="24"/>
        </w:rPr>
        <w:t xml:space="preserve"> </w:t>
      </w:r>
      <w:r w:rsidR="00C138C3">
        <w:rPr>
          <w:rFonts w:ascii="Calibri" w:hAnsi="Calibri" w:cs="Calibri"/>
          <w:sz w:val="24"/>
          <w:szCs w:val="24"/>
        </w:rPr>
        <w:t>O</w:t>
      </w:r>
      <w:r w:rsidR="00F2538A">
        <w:rPr>
          <w:rFonts w:ascii="Calibri" w:hAnsi="Calibri" w:cs="Calibri"/>
          <w:sz w:val="24"/>
          <w:szCs w:val="24"/>
        </w:rPr>
        <w:t xml:space="preserve">perations </w:t>
      </w:r>
      <w:r w:rsidR="00C138C3">
        <w:rPr>
          <w:rFonts w:ascii="Calibri" w:hAnsi="Calibri" w:cs="Calibri"/>
          <w:sz w:val="24"/>
          <w:szCs w:val="24"/>
        </w:rPr>
        <w:t>M</w:t>
      </w:r>
      <w:r w:rsidR="00F2538A">
        <w:rPr>
          <w:rFonts w:ascii="Calibri" w:hAnsi="Calibri" w:cs="Calibri"/>
          <w:sz w:val="24"/>
          <w:szCs w:val="24"/>
        </w:rPr>
        <w:t xml:space="preserve">anual, the relevant standards, or legislation, or that they have otherwise dived in an unsafe manner; they should discuss their concerns with the individual in the first instance. </w:t>
      </w:r>
      <w:r>
        <w:rPr>
          <w:rFonts w:ascii="Calibri" w:hAnsi="Calibri" w:cs="Calibri"/>
          <w:sz w:val="24"/>
          <w:szCs w:val="24"/>
        </w:rPr>
        <w:t xml:space="preserve">If deemed </w:t>
      </w:r>
      <w:r w:rsidR="00AD082D">
        <w:rPr>
          <w:rFonts w:ascii="Calibri" w:hAnsi="Calibri" w:cs="Calibri"/>
          <w:sz w:val="24"/>
          <w:szCs w:val="24"/>
        </w:rPr>
        <w:t>necessary,</w:t>
      </w:r>
      <w:r w:rsidR="00F3096B">
        <w:rPr>
          <w:rFonts w:ascii="Calibri" w:hAnsi="Calibri" w:cs="Calibri"/>
          <w:sz w:val="24"/>
          <w:szCs w:val="24"/>
        </w:rPr>
        <w:t xml:space="preserve"> the Dive Officer should advise and discuss the concerns with the individual’s supervisor </w:t>
      </w:r>
      <w:r>
        <w:rPr>
          <w:rFonts w:ascii="Calibri" w:hAnsi="Calibri" w:cs="Calibri"/>
          <w:sz w:val="24"/>
          <w:szCs w:val="24"/>
        </w:rPr>
        <w:t>and/or</w:t>
      </w:r>
      <w:r w:rsidR="00F3096B">
        <w:rPr>
          <w:rFonts w:ascii="Calibri" w:hAnsi="Calibri" w:cs="Calibri"/>
          <w:sz w:val="24"/>
          <w:szCs w:val="24"/>
        </w:rPr>
        <w:t xml:space="preserve"> the </w:t>
      </w:r>
      <w:r w:rsidR="001D283B">
        <w:rPr>
          <w:rFonts w:ascii="Calibri" w:hAnsi="Calibri" w:cs="Calibri"/>
          <w:sz w:val="24"/>
          <w:szCs w:val="24"/>
        </w:rPr>
        <w:t>Diving Safety</w:t>
      </w:r>
      <w:r w:rsidR="00F3096B">
        <w:rPr>
          <w:rFonts w:ascii="Calibri" w:hAnsi="Calibri" w:cs="Calibri"/>
          <w:sz w:val="24"/>
          <w:szCs w:val="24"/>
        </w:rPr>
        <w:t xml:space="preserve"> Committee</w:t>
      </w:r>
      <w:r w:rsidR="00297D05">
        <w:rPr>
          <w:rFonts w:ascii="Calibri" w:hAnsi="Calibri" w:cs="Calibri"/>
          <w:sz w:val="24"/>
          <w:szCs w:val="24"/>
        </w:rPr>
        <w:t xml:space="preserve">. </w:t>
      </w:r>
      <w:r w:rsidR="00F2538A" w:rsidRPr="009763E9">
        <w:rPr>
          <w:rFonts w:ascii="Calibri" w:hAnsi="Calibri" w:cs="Calibri"/>
          <w:sz w:val="24"/>
          <w:szCs w:val="24"/>
        </w:rPr>
        <w:t>The Div</w:t>
      </w:r>
      <w:r w:rsidR="002579D2">
        <w:rPr>
          <w:rFonts w:ascii="Calibri" w:hAnsi="Calibri" w:cs="Calibri"/>
          <w:sz w:val="24"/>
          <w:szCs w:val="24"/>
        </w:rPr>
        <w:t>e</w:t>
      </w:r>
      <w:r w:rsidR="00F2538A" w:rsidRPr="009763E9">
        <w:rPr>
          <w:rFonts w:ascii="Calibri" w:hAnsi="Calibri" w:cs="Calibri"/>
          <w:sz w:val="24"/>
          <w:szCs w:val="24"/>
        </w:rPr>
        <w:t xml:space="preserve"> Officer and the Diving </w:t>
      </w:r>
      <w:r w:rsidR="001D283B">
        <w:rPr>
          <w:rFonts w:ascii="Calibri" w:hAnsi="Calibri" w:cs="Calibri"/>
          <w:sz w:val="24"/>
          <w:szCs w:val="24"/>
        </w:rPr>
        <w:t>Safety</w:t>
      </w:r>
      <w:r w:rsidR="00F2538A" w:rsidRPr="009763E9">
        <w:rPr>
          <w:rFonts w:ascii="Calibri" w:hAnsi="Calibri" w:cs="Calibri"/>
          <w:sz w:val="24"/>
          <w:szCs w:val="24"/>
        </w:rPr>
        <w:t xml:space="preserve"> Committee will then investigate the circumstances and </w:t>
      </w:r>
      <w:r w:rsidR="00AD082D">
        <w:rPr>
          <w:rFonts w:ascii="Calibri" w:hAnsi="Calibri" w:cs="Calibri"/>
          <w:sz w:val="24"/>
          <w:szCs w:val="24"/>
        </w:rPr>
        <w:t xml:space="preserve">may </w:t>
      </w:r>
      <w:r w:rsidR="00F2538A" w:rsidRPr="009763E9">
        <w:rPr>
          <w:rFonts w:ascii="Calibri" w:hAnsi="Calibri" w:cs="Calibri"/>
          <w:sz w:val="24"/>
          <w:szCs w:val="24"/>
        </w:rPr>
        <w:t xml:space="preserve">refer the matter to the </w:t>
      </w:r>
      <w:r w:rsidR="00297D05">
        <w:rPr>
          <w:rFonts w:ascii="Calibri" w:hAnsi="Calibri" w:cs="Calibri"/>
          <w:sz w:val="24"/>
          <w:szCs w:val="24"/>
        </w:rPr>
        <w:t xml:space="preserve">BEES Head of School </w:t>
      </w:r>
      <w:r w:rsidR="00F2538A" w:rsidRPr="009763E9">
        <w:rPr>
          <w:rFonts w:ascii="Calibri" w:hAnsi="Calibri" w:cs="Calibri"/>
          <w:sz w:val="24"/>
          <w:szCs w:val="24"/>
        </w:rPr>
        <w:t>if deemed necessary, with a recommendation for action,</w:t>
      </w:r>
      <w:r w:rsidR="00F2538A">
        <w:rPr>
          <w:rFonts w:ascii="Calibri" w:hAnsi="Calibri" w:cs="Calibri"/>
          <w:sz w:val="24"/>
          <w:szCs w:val="24"/>
        </w:rPr>
        <w:t xml:space="preserve"> which may include suspension or cessation of diving operations by the individual concerned. </w:t>
      </w:r>
    </w:p>
    <w:p w14:paraId="5B2D59C6" w14:textId="77777777" w:rsidR="00826F56" w:rsidRDefault="00826F56" w:rsidP="00F2538A">
      <w:pPr>
        <w:autoSpaceDE w:val="0"/>
        <w:autoSpaceDN w:val="0"/>
        <w:adjustRightInd w:val="0"/>
        <w:rPr>
          <w:rFonts w:ascii="Calibri" w:hAnsi="Calibri" w:cs="Calibri"/>
          <w:sz w:val="24"/>
          <w:szCs w:val="24"/>
        </w:rPr>
      </w:pPr>
    </w:p>
    <w:p w14:paraId="6EECE452" w14:textId="099CB08A" w:rsidR="00F2538A" w:rsidRDefault="00826F56" w:rsidP="00F2538A">
      <w:pPr>
        <w:autoSpaceDE w:val="0"/>
        <w:autoSpaceDN w:val="0"/>
        <w:adjustRightInd w:val="0"/>
        <w:rPr>
          <w:rFonts w:ascii="Calibri" w:hAnsi="Calibri" w:cs="Calibri"/>
          <w:sz w:val="24"/>
          <w:szCs w:val="24"/>
        </w:rPr>
      </w:pPr>
      <w:r>
        <w:rPr>
          <w:rFonts w:ascii="Calibri" w:hAnsi="Calibri" w:cs="Calibri"/>
          <w:sz w:val="24"/>
          <w:szCs w:val="24"/>
        </w:rPr>
        <w:t>The Dive Officer has the right to suspend any diving operation they view as unsafe until a proper investigation can be conducted.</w:t>
      </w:r>
    </w:p>
    <w:p w14:paraId="53370CC2" w14:textId="77777777" w:rsidR="00627CFC" w:rsidRPr="00F3096B" w:rsidRDefault="00627CFC" w:rsidP="00F3096B"/>
    <w:p w14:paraId="4674CF1A" w14:textId="4BB59B3D" w:rsidR="00A72063" w:rsidRPr="00B93BBD" w:rsidRDefault="00A72063" w:rsidP="00296350">
      <w:pPr>
        <w:pStyle w:val="Heading2"/>
      </w:pPr>
      <w:bookmarkStart w:id="48" w:name="_Toc449387"/>
      <w:r>
        <w:t>DEFINITIONS</w:t>
      </w:r>
      <w:bookmarkEnd w:id="48"/>
    </w:p>
    <w:p w14:paraId="0FA37ADD" w14:textId="77777777" w:rsidR="00DC6DE6" w:rsidRPr="00B93BBD" w:rsidRDefault="00DC6DE6" w:rsidP="00B93BBD">
      <w:pPr>
        <w:rPr>
          <w:rFonts w:asciiTheme="minorHAnsi" w:hAnsiTheme="minorHAnsi"/>
          <w:sz w:val="24"/>
          <w:szCs w:val="24"/>
        </w:rPr>
      </w:pPr>
      <w:r w:rsidRPr="00B93BBD">
        <w:rPr>
          <w:rFonts w:asciiTheme="minorHAnsi" w:hAnsiTheme="minorHAnsi"/>
          <w:sz w:val="24"/>
          <w:szCs w:val="24"/>
        </w:rPr>
        <w:t>Users of this manual should note the usage of the following terms:</w:t>
      </w:r>
    </w:p>
    <w:p w14:paraId="0DAD2E1B" w14:textId="77777777" w:rsidR="00DC6DE6" w:rsidRPr="00B93BBD" w:rsidRDefault="00DC6DE6" w:rsidP="00B93BBD">
      <w:pPr>
        <w:rPr>
          <w:rFonts w:asciiTheme="minorHAnsi" w:hAnsiTheme="minorHAnsi"/>
          <w:sz w:val="24"/>
          <w:szCs w:val="24"/>
        </w:rPr>
      </w:pPr>
    </w:p>
    <w:p w14:paraId="475C3BFC" w14:textId="5962E557" w:rsidR="00775A02" w:rsidRPr="00A72063" w:rsidRDefault="00DC6DE6" w:rsidP="00A72063">
      <w:pPr>
        <w:rPr>
          <w:rFonts w:asciiTheme="minorHAnsi" w:hAnsiTheme="minorHAnsi"/>
          <w:sz w:val="24"/>
          <w:szCs w:val="24"/>
        </w:rPr>
      </w:pPr>
      <w:r w:rsidRPr="00A72063">
        <w:rPr>
          <w:rFonts w:asciiTheme="minorHAnsi" w:hAnsiTheme="minorHAnsi"/>
          <w:b/>
          <w:sz w:val="24"/>
          <w:szCs w:val="24"/>
        </w:rPr>
        <w:t xml:space="preserve">must / </w:t>
      </w:r>
      <w:proofErr w:type="gramStart"/>
      <w:r w:rsidRPr="00A72063">
        <w:rPr>
          <w:rFonts w:asciiTheme="minorHAnsi" w:hAnsiTheme="minorHAnsi"/>
          <w:b/>
          <w:sz w:val="24"/>
          <w:szCs w:val="24"/>
        </w:rPr>
        <w:t>shall</w:t>
      </w:r>
      <w:r w:rsidRPr="00A72063">
        <w:rPr>
          <w:rFonts w:asciiTheme="minorHAnsi" w:hAnsiTheme="minorHAnsi"/>
          <w:sz w:val="24"/>
          <w:szCs w:val="24"/>
        </w:rPr>
        <w:t xml:space="preserve"> :</w:t>
      </w:r>
      <w:proofErr w:type="gramEnd"/>
      <w:r w:rsidRPr="00A72063">
        <w:rPr>
          <w:rFonts w:asciiTheme="minorHAnsi" w:hAnsiTheme="minorHAnsi"/>
          <w:sz w:val="24"/>
          <w:szCs w:val="24"/>
        </w:rPr>
        <w:t xml:space="preserve"> there are no circumstances under which this instruction may be ignored</w:t>
      </w:r>
      <w:r w:rsidR="00A72063">
        <w:rPr>
          <w:rFonts w:asciiTheme="minorHAnsi" w:hAnsiTheme="minorHAnsi"/>
          <w:sz w:val="24"/>
          <w:szCs w:val="24"/>
        </w:rPr>
        <w:t>;</w:t>
      </w:r>
      <w:r w:rsidR="00A72063" w:rsidRPr="00A72063">
        <w:rPr>
          <w:rFonts w:asciiTheme="minorHAnsi" w:hAnsiTheme="minorHAnsi"/>
          <w:sz w:val="24"/>
          <w:szCs w:val="24"/>
        </w:rPr>
        <w:t xml:space="preserve"> </w:t>
      </w:r>
    </w:p>
    <w:p w14:paraId="435B8264" w14:textId="7B234757" w:rsidR="00DC6DE6" w:rsidRPr="00A72063" w:rsidRDefault="00DC6DE6" w:rsidP="00A72063">
      <w:pPr>
        <w:rPr>
          <w:rFonts w:asciiTheme="minorHAnsi" w:hAnsiTheme="minorHAnsi"/>
          <w:sz w:val="24"/>
          <w:szCs w:val="24"/>
        </w:rPr>
      </w:pPr>
      <w:proofErr w:type="gramStart"/>
      <w:r w:rsidRPr="00A72063">
        <w:rPr>
          <w:rFonts w:asciiTheme="minorHAnsi" w:hAnsiTheme="minorHAnsi"/>
          <w:b/>
          <w:sz w:val="24"/>
          <w:szCs w:val="24"/>
        </w:rPr>
        <w:t>should</w:t>
      </w:r>
      <w:r w:rsidRPr="00A72063">
        <w:rPr>
          <w:rFonts w:asciiTheme="minorHAnsi" w:hAnsiTheme="minorHAnsi"/>
          <w:sz w:val="24"/>
          <w:szCs w:val="24"/>
        </w:rPr>
        <w:t xml:space="preserve"> :</w:t>
      </w:r>
      <w:proofErr w:type="gramEnd"/>
      <w:r w:rsidRPr="00A72063">
        <w:rPr>
          <w:rFonts w:asciiTheme="minorHAnsi" w:hAnsiTheme="minorHAnsi"/>
          <w:sz w:val="24"/>
          <w:szCs w:val="24"/>
        </w:rPr>
        <w:t xml:space="preserve">  normal diving practice requires that this instruction be obeyed but there may be circumstances in which it is appropriate for it to be relaxed</w:t>
      </w:r>
      <w:r w:rsidR="00A72063">
        <w:rPr>
          <w:rFonts w:asciiTheme="minorHAnsi" w:hAnsiTheme="minorHAnsi"/>
          <w:sz w:val="24"/>
          <w:szCs w:val="24"/>
        </w:rPr>
        <w:t>;</w:t>
      </w:r>
    </w:p>
    <w:p w14:paraId="059355A0" w14:textId="1374BDBC" w:rsidR="00DC6DE6" w:rsidRPr="00A72063" w:rsidRDefault="00DC6DE6" w:rsidP="000B4E77">
      <w:pPr>
        <w:rPr>
          <w:rFonts w:asciiTheme="minorHAnsi" w:hAnsiTheme="minorHAnsi"/>
          <w:sz w:val="24"/>
          <w:szCs w:val="24"/>
        </w:rPr>
      </w:pPr>
      <w:r w:rsidRPr="00A72063">
        <w:rPr>
          <w:rFonts w:asciiTheme="minorHAnsi" w:hAnsiTheme="minorHAnsi"/>
          <w:b/>
          <w:sz w:val="24"/>
          <w:szCs w:val="24"/>
        </w:rPr>
        <w:t xml:space="preserve">can / </w:t>
      </w:r>
      <w:proofErr w:type="gramStart"/>
      <w:r w:rsidRPr="00A72063">
        <w:rPr>
          <w:rFonts w:asciiTheme="minorHAnsi" w:hAnsiTheme="minorHAnsi"/>
          <w:b/>
          <w:sz w:val="24"/>
          <w:szCs w:val="24"/>
        </w:rPr>
        <w:t>may</w:t>
      </w:r>
      <w:r w:rsidRPr="00A72063">
        <w:rPr>
          <w:rFonts w:asciiTheme="minorHAnsi" w:hAnsiTheme="minorHAnsi"/>
          <w:sz w:val="24"/>
          <w:szCs w:val="24"/>
        </w:rPr>
        <w:t xml:space="preserve"> :</w:t>
      </w:r>
      <w:proofErr w:type="gramEnd"/>
      <w:r w:rsidRPr="00A72063">
        <w:rPr>
          <w:rFonts w:asciiTheme="minorHAnsi" w:hAnsiTheme="minorHAnsi"/>
          <w:sz w:val="24"/>
          <w:szCs w:val="24"/>
        </w:rPr>
        <w:t xml:space="preserve"> scientific diving may well benefit from using this technique</w:t>
      </w:r>
      <w:r w:rsidR="00A72063">
        <w:rPr>
          <w:rFonts w:asciiTheme="minorHAnsi" w:hAnsiTheme="minorHAnsi"/>
          <w:sz w:val="24"/>
          <w:szCs w:val="24"/>
        </w:rPr>
        <w:t>.</w:t>
      </w:r>
    </w:p>
    <w:p w14:paraId="00488B9C" w14:textId="77777777" w:rsidR="00DC6DE6" w:rsidRPr="00A72063" w:rsidRDefault="00DC6DE6" w:rsidP="000B4E77">
      <w:pPr>
        <w:rPr>
          <w:rFonts w:asciiTheme="minorHAnsi" w:hAnsiTheme="minorHAnsi"/>
          <w:sz w:val="24"/>
          <w:szCs w:val="24"/>
        </w:rPr>
      </w:pPr>
    </w:p>
    <w:p w14:paraId="1338A6A2" w14:textId="7FE775A3" w:rsidR="00A72063" w:rsidRPr="00B93BBD" w:rsidRDefault="00A72063" w:rsidP="00A72063">
      <w:pPr>
        <w:rPr>
          <w:rFonts w:asciiTheme="minorHAnsi" w:hAnsiTheme="minorHAnsi"/>
          <w:sz w:val="24"/>
          <w:szCs w:val="24"/>
        </w:rPr>
      </w:pPr>
      <w:r>
        <w:rPr>
          <w:rFonts w:asciiTheme="minorHAnsi" w:hAnsiTheme="minorHAnsi"/>
          <w:sz w:val="24"/>
          <w:szCs w:val="24"/>
        </w:rPr>
        <w:t>A glossary of dive-related terms can be found in Appendix A.</w:t>
      </w:r>
    </w:p>
    <w:p w14:paraId="4BF9AA2A" w14:textId="77777777" w:rsidR="00DC6DE6" w:rsidRPr="00B93BBD" w:rsidRDefault="00DC6DE6" w:rsidP="00B93BBD">
      <w:pPr>
        <w:pStyle w:val="Header"/>
        <w:tabs>
          <w:tab w:val="clear" w:pos="4153"/>
          <w:tab w:val="clear" w:pos="8306"/>
        </w:tabs>
        <w:rPr>
          <w:rFonts w:asciiTheme="minorHAnsi" w:hAnsiTheme="minorHAnsi"/>
          <w:sz w:val="24"/>
          <w:szCs w:val="24"/>
        </w:rPr>
      </w:pPr>
    </w:p>
    <w:p w14:paraId="4401DAF5" w14:textId="77777777" w:rsidR="00DC6DE6" w:rsidRPr="00B93BBD" w:rsidRDefault="00DC6DE6" w:rsidP="00296350">
      <w:pPr>
        <w:pStyle w:val="Heading2"/>
      </w:pPr>
      <w:bookmarkStart w:id="49" w:name="_Toc449388"/>
      <w:r w:rsidRPr="00B93BBD">
        <w:t>REFERENCED DOCUMENTS</w:t>
      </w:r>
      <w:bookmarkEnd w:id="49"/>
    </w:p>
    <w:p w14:paraId="1639D0B5" w14:textId="77777777" w:rsidR="00DC6DE6" w:rsidRPr="00B93BBD" w:rsidRDefault="00DC6DE6" w:rsidP="00B93BBD">
      <w:pPr>
        <w:rPr>
          <w:rFonts w:asciiTheme="minorHAnsi" w:hAnsiTheme="minorHAnsi"/>
          <w:sz w:val="24"/>
          <w:szCs w:val="24"/>
        </w:rPr>
      </w:pPr>
      <w:r w:rsidRPr="00B93BBD">
        <w:rPr>
          <w:rFonts w:asciiTheme="minorHAnsi" w:hAnsiTheme="minorHAnsi"/>
          <w:sz w:val="24"/>
          <w:szCs w:val="24"/>
        </w:rPr>
        <w:t>The following publications are referred to in this manual.</w:t>
      </w:r>
    </w:p>
    <w:p w14:paraId="43087237" w14:textId="5CD888DF" w:rsidR="00DC6DE6" w:rsidRPr="00B93BBD" w:rsidRDefault="00DC6DE6" w:rsidP="00B93BBD">
      <w:pPr>
        <w:numPr>
          <w:ilvl w:val="0"/>
          <w:numId w:val="20"/>
        </w:numPr>
        <w:rPr>
          <w:rFonts w:asciiTheme="minorHAnsi" w:hAnsiTheme="minorHAnsi"/>
          <w:sz w:val="24"/>
          <w:szCs w:val="24"/>
        </w:rPr>
      </w:pPr>
      <w:r w:rsidRPr="00513D1E">
        <w:rPr>
          <w:rFonts w:asciiTheme="minorHAnsi" w:hAnsiTheme="minorHAnsi"/>
          <w:sz w:val="24"/>
          <w:szCs w:val="24"/>
        </w:rPr>
        <w:t>AS/NZS 2299.1</w:t>
      </w:r>
      <w:r w:rsidR="008B555D" w:rsidRPr="00513D1E">
        <w:rPr>
          <w:rFonts w:asciiTheme="minorHAnsi" w:hAnsiTheme="minorHAnsi"/>
          <w:sz w:val="24"/>
          <w:szCs w:val="24"/>
        </w:rPr>
        <w:t>:</w:t>
      </w:r>
      <w:r w:rsidR="002A62B2" w:rsidRPr="000B0A99">
        <w:rPr>
          <w:rFonts w:asciiTheme="minorHAnsi" w:hAnsiTheme="minorHAnsi"/>
          <w:sz w:val="24"/>
          <w:szCs w:val="24"/>
        </w:rPr>
        <w:t>20</w:t>
      </w:r>
      <w:r w:rsidR="002A62B2">
        <w:rPr>
          <w:rFonts w:asciiTheme="minorHAnsi" w:hAnsiTheme="minorHAnsi"/>
          <w:sz w:val="24"/>
          <w:szCs w:val="24"/>
        </w:rPr>
        <w:t>15</w:t>
      </w:r>
      <w:r w:rsidR="002A62B2" w:rsidRPr="000B0A99">
        <w:rPr>
          <w:rFonts w:asciiTheme="minorHAnsi" w:hAnsiTheme="minorHAnsi"/>
          <w:sz w:val="24"/>
          <w:szCs w:val="24"/>
        </w:rPr>
        <w:t xml:space="preserve"> </w:t>
      </w:r>
      <w:r w:rsidRPr="000B0A99">
        <w:rPr>
          <w:rFonts w:asciiTheme="minorHAnsi" w:hAnsiTheme="minorHAnsi"/>
          <w:sz w:val="24"/>
          <w:szCs w:val="24"/>
        </w:rPr>
        <w:t xml:space="preserve">Standard operational practice </w:t>
      </w:r>
    </w:p>
    <w:p w14:paraId="3612863E" w14:textId="77777777" w:rsidR="00DC6DE6" w:rsidRPr="00B93BBD" w:rsidRDefault="00DC6DE6" w:rsidP="00B93BBD">
      <w:pPr>
        <w:numPr>
          <w:ilvl w:val="0"/>
          <w:numId w:val="20"/>
        </w:numPr>
        <w:rPr>
          <w:rFonts w:asciiTheme="minorHAnsi" w:hAnsiTheme="minorHAnsi"/>
          <w:sz w:val="24"/>
          <w:szCs w:val="24"/>
        </w:rPr>
      </w:pPr>
      <w:r w:rsidRPr="00B93BBD">
        <w:rPr>
          <w:rFonts w:asciiTheme="minorHAnsi" w:hAnsiTheme="minorHAnsi"/>
          <w:sz w:val="24"/>
          <w:szCs w:val="24"/>
        </w:rPr>
        <w:t>AS/NZS 2299.2</w:t>
      </w:r>
      <w:r w:rsidR="008B555D" w:rsidRPr="00B93BBD">
        <w:rPr>
          <w:rFonts w:asciiTheme="minorHAnsi" w:hAnsiTheme="minorHAnsi"/>
          <w:sz w:val="24"/>
          <w:szCs w:val="24"/>
        </w:rPr>
        <w:t>:2002</w:t>
      </w:r>
      <w:r w:rsidRPr="00B93BBD">
        <w:rPr>
          <w:rFonts w:asciiTheme="minorHAnsi" w:hAnsiTheme="minorHAnsi"/>
          <w:sz w:val="24"/>
          <w:szCs w:val="24"/>
        </w:rPr>
        <w:t xml:space="preserve"> Scientific diving </w:t>
      </w:r>
    </w:p>
    <w:p w14:paraId="7FB4BF54" w14:textId="79E203B5" w:rsidR="00DC6DE6" w:rsidRPr="0088211E" w:rsidRDefault="00DC6DE6" w:rsidP="00B93BBD">
      <w:pPr>
        <w:numPr>
          <w:ilvl w:val="0"/>
          <w:numId w:val="20"/>
        </w:numPr>
        <w:rPr>
          <w:rFonts w:asciiTheme="minorHAnsi" w:hAnsiTheme="minorHAnsi"/>
          <w:sz w:val="24"/>
          <w:szCs w:val="24"/>
        </w:rPr>
      </w:pPr>
      <w:r w:rsidRPr="0088211E">
        <w:rPr>
          <w:rFonts w:asciiTheme="minorHAnsi" w:hAnsiTheme="minorHAnsi"/>
          <w:sz w:val="24"/>
          <w:szCs w:val="24"/>
        </w:rPr>
        <w:t>AS 2815</w:t>
      </w:r>
      <w:r w:rsidR="0088211E" w:rsidRPr="0088211E">
        <w:rPr>
          <w:rFonts w:asciiTheme="minorHAnsi" w:hAnsiTheme="minorHAnsi"/>
          <w:sz w:val="24"/>
          <w:szCs w:val="24"/>
        </w:rPr>
        <w:t xml:space="preserve"> series</w:t>
      </w:r>
      <w:r w:rsidR="00533AED" w:rsidRPr="0088211E">
        <w:rPr>
          <w:rFonts w:asciiTheme="minorHAnsi" w:hAnsiTheme="minorHAnsi"/>
          <w:sz w:val="24"/>
          <w:szCs w:val="24"/>
        </w:rPr>
        <w:t xml:space="preserve"> </w:t>
      </w:r>
      <w:r w:rsidRPr="0088211E">
        <w:rPr>
          <w:rFonts w:asciiTheme="minorHAnsi" w:hAnsiTheme="minorHAnsi"/>
          <w:sz w:val="24"/>
          <w:szCs w:val="24"/>
        </w:rPr>
        <w:t>Training and certification of occupational divers</w:t>
      </w:r>
      <w:r w:rsidR="00AD082D">
        <w:rPr>
          <w:rFonts w:asciiTheme="minorHAnsi" w:hAnsiTheme="minorHAnsi"/>
          <w:sz w:val="24"/>
          <w:szCs w:val="24"/>
        </w:rPr>
        <w:t>.</w:t>
      </w:r>
      <w:r w:rsidRPr="0088211E">
        <w:rPr>
          <w:rFonts w:asciiTheme="minorHAnsi" w:hAnsiTheme="minorHAnsi"/>
          <w:sz w:val="24"/>
          <w:szCs w:val="24"/>
        </w:rPr>
        <w:t xml:space="preserve"> </w:t>
      </w:r>
    </w:p>
    <w:p w14:paraId="541CEC4E" w14:textId="77777777" w:rsidR="00533AED" w:rsidRPr="00DF161A" w:rsidRDefault="00533AED" w:rsidP="00B93BBD">
      <w:pPr>
        <w:numPr>
          <w:ilvl w:val="0"/>
          <w:numId w:val="20"/>
        </w:numPr>
        <w:rPr>
          <w:rFonts w:asciiTheme="minorHAnsi" w:hAnsiTheme="minorHAnsi"/>
          <w:sz w:val="24"/>
          <w:szCs w:val="24"/>
        </w:rPr>
      </w:pPr>
      <w:r w:rsidRPr="00DF161A">
        <w:rPr>
          <w:rFonts w:asciiTheme="minorHAnsi" w:hAnsiTheme="minorHAnsi"/>
          <w:sz w:val="24"/>
          <w:szCs w:val="24"/>
        </w:rPr>
        <w:t>AS</w:t>
      </w:r>
      <w:r w:rsidR="003969D0" w:rsidRPr="00DF161A">
        <w:rPr>
          <w:rFonts w:asciiTheme="minorHAnsi" w:hAnsiTheme="minorHAnsi"/>
          <w:sz w:val="24"/>
          <w:szCs w:val="24"/>
        </w:rPr>
        <w:t xml:space="preserve"> </w:t>
      </w:r>
      <w:r w:rsidRPr="00DF161A">
        <w:rPr>
          <w:rFonts w:asciiTheme="minorHAnsi" w:hAnsiTheme="minorHAnsi"/>
          <w:sz w:val="24"/>
          <w:szCs w:val="24"/>
        </w:rPr>
        <w:t>4005.2:2000 Training and certification of recreational divers – Recreational SCUBA dive supervisor</w:t>
      </w:r>
    </w:p>
    <w:p w14:paraId="74A250A9" w14:textId="6EB5348E" w:rsidR="00DC6DE6" w:rsidRPr="00B93BBD" w:rsidRDefault="00DC6DE6" w:rsidP="00B93BBD">
      <w:pPr>
        <w:numPr>
          <w:ilvl w:val="0"/>
          <w:numId w:val="20"/>
        </w:numPr>
        <w:rPr>
          <w:rFonts w:asciiTheme="minorHAnsi" w:hAnsiTheme="minorHAnsi"/>
          <w:sz w:val="24"/>
          <w:szCs w:val="24"/>
        </w:rPr>
      </w:pPr>
      <w:r w:rsidRPr="00B93BBD">
        <w:rPr>
          <w:rFonts w:asciiTheme="minorHAnsi" w:hAnsiTheme="minorHAnsi"/>
          <w:sz w:val="24"/>
          <w:szCs w:val="24"/>
        </w:rPr>
        <w:t xml:space="preserve">Work Health and Safety Regulation </w:t>
      </w:r>
      <w:r w:rsidR="002A62B2" w:rsidRPr="00B93BBD">
        <w:rPr>
          <w:rFonts w:asciiTheme="minorHAnsi" w:hAnsiTheme="minorHAnsi"/>
          <w:sz w:val="24"/>
          <w:szCs w:val="24"/>
        </w:rPr>
        <w:t>201</w:t>
      </w:r>
      <w:r w:rsidR="002A62B2">
        <w:rPr>
          <w:rFonts w:asciiTheme="minorHAnsi" w:hAnsiTheme="minorHAnsi"/>
          <w:sz w:val="24"/>
          <w:szCs w:val="24"/>
        </w:rPr>
        <w:t>7</w:t>
      </w:r>
      <w:r w:rsidR="002A62B2" w:rsidRPr="00B93BBD">
        <w:rPr>
          <w:rFonts w:asciiTheme="minorHAnsi" w:hAnsiTheme="minorHAnsi"/>
          <w:sz w:val="24"/>
          <w:szCs w:val="24"/>
        </w:rPr>
        <w:t xml:space="preserve"> </w:t>
      </w:r>
      <w:r w:rsidRPr="00B93BBD">
        <w:rPr>
          <w:rFonts w:asciiTheme="minorHAnsi" w:hAnsiTheme="minorHAnsi"/>
          <w:sz w:val="24"/>
          <w:szCs w:val="24"/>
        </w:rPr>
        <w:t xml:space="preserve">(NSW) </w:t>
      </w:r>
    </w:p>
    <w:p w14:paraId="11FD6BEB" w14:textId="5F54F9A8" w:rsidR="00DC6DE6" w:rsidRPr="002A62B2" w:rsidRDefault="00DC6DE6" w:rsidP="00B93BBD">
      <w:pPr>
        <w:numPr>
          <w:ilvl w:val="0"/>
          <w:numId w:val="20"/>
        </w:numPr>
        <w:rPr>
          <w:rFonts w:asciiTheme="minorHAnsi" w:hAnsiTheme="minorHAnsi"/>
          <w:sz w:val="24"/>
          <w:szCs w:val="24"/>
        </w:rPr>
      </w:pPr>
      <w:r w:rsidRPr="00B93BBD">
        <w:rPr>
          <w:rFonts w:asciiTheme="minorHAnsi" w:hAnsiTheme="minorHAnsi"/>
          <w:bCs/>
          <w:sz w:val="24"/>
          <w:szCs w:val="24"/>
          <w:lang w:eastAsia="en-AU"/>
        </w:rPr>
        <w:t xml:space="preserve">Work Health and Safety Regulation </w:t>
      </w:r>
      <w:r w:rsidR="002A62B2" w:rsidRPr="00B93BBD">
        <w:rPr>
          <w:rFonts w:asciiTheme="minorHAnsi" w:hAnsiTheme="minorHAnsi"/>
          <w:bCs/>
          <w:sz w:val="24"/>
          <w:szCs w:val="24"/>
          <w:lang w:eastAsia="en-AU"/>
        </w:rPr>
        <w:t>201</w:t>
      </w:r>
      <w:r w:rsidR="002A62B2">
        <w:rPr>
          <w:rFonts w:asciiTheme="minorHAnsi" w:hAnsiTheme="minorHAnsi"/>
          <w:bCs/>
          <w:sz w:val="24"/>
          <w:szCs w:val="24"/>
          <w:lang w:eastAsia="en-AU"/>
        </w:rPr>
        <w:t>7</w:t>
      </w:r>
      <w:r w:rsidR="002A62B2" w:rsidRPr="00B93BBD">
        <w:rPr>
          <w:rFonts w:asciiTheme="minorHAnsi" w:hAnsiTheme="minorHAnsi"/>
          <w:bCs/>
          <w:sz w:val="24"/>
          <w:szCs w:val="24"/>
          <w:lang w:eastAsia="en-AU"/>
        </w:rPr>
        <w:t xml:space="preserve"> </w:t>
      </w:r>
      <w:r w:rsidRPr="00B93BBD">
        <w:rPr>
          <w:rFonts w:asciiTheme="minorHAnsi" w:hAnsiTheme="minorHAnsi"/>
          <w:bCs/>
          <w:sz w:val="24"/>
          <w:szCs w:val="24"/>
          <w:lang w:eastAsia="en-AU"/>
        </w:rPr>
        <w:t xml:space="preserve">Exemption </w:t>
      </w:r>
      <w:r w:rsidR="002A62B2">
        <w:rPr>
          <w:rFonts w:asciiTheme="minorHAnsi" w:hAnsiTheme="minorHAnsi"/>
          <w:bCs/>
          <w:sz w:val="24"/>
          <w:szCs w:val="24"/>
          <w:lang w:eastAsia="en-AU"/>
        </w:rPr>
        <w:t xml:space="preserve">Order </w:t>
      </w:r>
      <w:r w:rsidRPr="00B93BBD">
        <w:rPr>
          <w:rFonts w:asciiTheme="minorHAnsi" w:hAnsiTheme="minorHAnsi"/>
          <w:bCs/>
          <w:sz w:val="24"/>
          <w:szCs w:val="24"/>
          <w:lang w:eastAsia="en-AU"/>
        </w:rPr>
        <w:t xml:space="preserve">No. </w:t>
      </w:r>
      <w:r w:rsidR="002A62B2" w:rsidRPr="00B93BBD">
        <w:rPr>
          <w:rFonts w:asciiTheme="minorHAnsi" w:hAnsiTheme="minorHAnsi"/>
          <w:bCs/>
          <w:sz w:val="24"/>
          <w:szCs w:val="24"/>
          <w:lang w:eastAsia="en-AU"/>
        </w:rPr>
        <w:t>0</w:t>
      </w:r>
      <w:r w:rsidR="002A62B2">
        <w:rPr>
          <w:rFonts w:asciiTheme="minorHAnsi" w:hAnsiTheme="minorHAnsi"/>
          <w:bCs/>
          <w:sz w:val="24"/>
          <w:szCs w:val="24"/>
          <w:lang w:eastAsia="en-AU"/>
        </w:rPr>
        <w:t>15</w:t>
      </w:r>
      <w:r w:rsidRPr="00B93BBD">
        <w:rPr>
          <w:rFonts w:asciiTheme="minorHAnsi" w:hAnsiTheme="minorHAnsi"/>
          <w:bCs/>
          <w:sz w:val="24"/>
          <w:szCs w:val="24"/>
          <w:lang w:eastAsia="en-AU"/>
        </w:rPr>
        <w:t>/</w:t>
      </w:r>
      <w:r w:rsidR="002A62B2" w:rsidRPr="00B93BBD">
        <w:rPr>
          <w:rFonts w:asciiTheme="minorHAnsi" w:hAnsiTheme="minorHAnsi"/>
          <w:bCs/>
          <w:sz w:val="24"/>
          <w:szCs w:val="24"/>
          <w:lang w:eastAsia="en-AU"/>
        </w:rPr>
        <w:t>1</w:t>
      </w:r>
      <w:r w:rsidR="002A62B2">
        <w:rPr>
          <w:rFonts w:asciiTheme="minorHAnsi" w:hAnsiTheme="minorHAnsi"/>
          <w:bCs/>
          <w:sz w:val="24"/>
          <w:szCs w:val="24"/>
          <w:lang w:eastAsia="en-AU"/>
        </w:rPr>
        <w:t>7</w:t>
      </w:r>
    </w:p>
    <w:p w14:paraId="3F52C89C" w14:textId="77777777" w:rsidR="006A656F" w:rsidRPr="004935D4" w:rsidRDefault="006A656F" w:rsidP="006A656F">
      <w:pPr>
        <w:numPr>
          <w:ilvl w:val="0"/>
          <w:numId w:val="20"/>
        </w:numPr>
        <w:rPr>
          <w:rFonts w:asciiTheme="minorHAnsi" w:hAnsiTheme="minorHAnsi"/>
          <w:sz w:val="24"/>
          <w:szCs w:val="24"/>
        </w:rPr>
      </w:pPr>
      <w:r w:rsidRPr="004935D4">
        <w:rPr>
          <w:rFonts w:asciiTheme="minorHAnsi" w:hAnsiTheme="minorHAnsi"/>
          <w:sz w:val="24"/>
          <w:szCs w:val="24"/>
        </w:rPr>
        <w:lastRenderedPageBreak/>
        <w:t>UNSW Diving Procedure</w:t>
      </w:r>
    </w:p>
    <w:p w14:paraId="2C78775F" w14:textId="1AFF6ABE" w:rsidR="00641A61" w:rsidRPr="00B93BBD" w:rsidRDefault="00641A61" w:rsidP="00B93BBD">
      <w:pPr>
        <w:numPr>
          <w:ilvl w:val="0"/>
          <w:numId w:val="20"/>
        </w:numPr>
        <w:rPr>
          <w:rFonts w:asciiTheme="minorHAnsi" w:hAnsiTheme="minorHAnsi"/>
          <w:sz w:val="24"/>
          <w:szCs w:val="24"/>
        </w:rPr>
      </w:pPr>
      <w:r>
        <w:rPr>
          <w:rFonts w:asciiTheme="minorHAnsi" w:hAnsiTheme="minorHAnsi"/>
          <w:sz w:val="24"/>
          <w:szCs w:val="24"/>
        </w:rPr>
        <w:t>HS406 UNSW Fieldwork Guideline</w:t>
      </w:r>
    </w:p>
    <w:p w14:paraId="4221C80C" w14:textId="12FE4E17" w:rsidR="00DC6DE6" w:rsidRDefault="00DC6DE6" w:rsidP="00B93BBD">
      <w:pPr>
        <w:numPr>
          <w:ilvl w:val="0"/>
          <w:numId w:val="20"/>
        </w:numPr>
        <w:rPr>
          <w:rFonts w:asciiTheme="minorHAnsi" w:hAnsiTheme="minorHAnsi"/>
          <w:sz w:val="24"/>
          <w:szCs w:val="24"/>
        </w:rPr>
      </w:pPr>
      <w:r w:rsidRPr="00B93BBD">
        <w:rPr>
          <w:rFonts w:asciiTheme="minorHAnsi" w:hAnsiTheme="minorHAnsi"/>
          <w:sz w:val="24"/>
          <w:szCs w:val="24"/>
        </w:rPr>
        <w:t>HS801 UNSW Contractor Safety Management Guideline</w:t>
      </w:r>
    </w:p>
    <w:p w14:paraId="25045E9C" w14:textId="77777777" w:rsidR="00DC6DE6" w:rsidRPr="00B93BBD" w:rsidRDefault="00DC6DE6" w:rsidP="00B93BBD">
      <w:pPr>
        <w:rPr>
          <w:rFonts w:asciiTheme="minorHAnsi" w:hAnsiTheme="minorHAnsi"/>
          <w:sz w:val="24"/>
          <w:szCs w:val="24"/>
        </w:rPr>
      </w:pPr>
    </w:p>
    <w:p w14:paraId="16AC3701" w14:textId="73E37BCA" w:rsidR="00DC6DE6" w:rsidRDefault="00DC6DE6" w:rsidP="00B93BBD">
      <w:pPr>
        <w:rPr>
          <w:rFonts w:asciiTheme="minorHAnsi" w:hAnsiTheme="minorHAnsi"/>
          <w:sz w:val="24"/>
          <w:szCs w:val="24"/>
        </w:rPr>
      </w:pPr>
      <w:r w:rsidRPr="00B93BBD">
        <w:rPr>
          <w:rFonts w:asciiTheme="minorHAnsi" w:hAnsiTheme="minorHAnsi"/>
          <w:sz w:val="24"/>
          <w:szCs w:val="24"/>
        </w:rPr>
        <w:t xml:space="preserve">Copies of these and other referenced documents are available for reference from the </w:t>
      </w:r>
      <w:r w:rsidR="00E44D7D">
        <w:rPr>
          <w:rFonts w:asciiTheme="minorHAnsi" w:hAnsiTheme="minorHAnsi"/>
          <w:sz w:val="24"/>
          <w:szCs w:val="24"/>
        </w:rPr>
        <w:t>Dive officer</w:t>
      </w:r>
      <w:r w:rsidRPr="00B93BBD">
        <w:rPr>
          <w:rFonts w:asciiTheme="minorHAnsi" w:hAnsiTheme="minorHAnsi"/>
          <w:sz w:val="24"/>
          <w:szCs w:val="24"/>
        </w:rPr>
        <w:t>.</w:t>
      </w:r>
    </w:p>
    <w:p w14:paraId="503B5237" w14:textId="77777777" w:rsidR="003C3846" w:rsidRDefault="003C3846" w:rsidP="00B93BBD">
      <w:pPr>
        <w:rPr>
          <w:rFonts w:asciiTheme="minorHAnsi" w:hAnsiTheme="minorHAnsi"/>
          <w:sz w:val="24"/>
          <w:szCs w:val="24"/>
        </w:rPr>
      </w:pPr>
    </w:p>
    <w:p w14:paraId="10ADF07D" w14:textId="617F35E8" w:rsidR="00DC6DE6" w:rsidRDefault="00DC6DE6" w:rsidP="00CF4172">
      <w:pPr>
        <w:pStyle w:val="Heading1"/>
        <w:numPr>
          <w:ilvl w:val="0"/>
          <w:numId w:val="52"/>
        </w:numPr>
        <w:rPr>
          <w:rFonts w:asciiTheme="minorHAnsi" w:hAnsiTheme="minorHAnsi"/>
          <w:szCs w:val="28"/>
        </w:rPr>
      </w:pPr>
      <w:bookmarkStart w:id="50" w:name="_Toc449390"/>
      <w:r w:rsidRPr="00785CAE">
        <w:rPr>
          <w:rFonts w:asciiTheme="minorHAnsi" w:hAnsiTheme="minorHAnsi"/>
          <w:szCs w:val="28"/>
        </w:rPr>
        <w:t>PERSONNEL</w:t>
      </w:r>
      <w:bookmarkEnd w:id="50"/>
    </w:p>
    <w:p w14:paraId="3DB0D9F7" w14:textId="77777777" w:rsidR="00202CA3" w:rsidRPr="000D133D" w:rsidRDefault="00202CA3" w:rsidP="004F28FF"/>
    <w:p w14:paraId="7BEFB86F" w14:textId="3659909C" w:rsidR="00DC6DE6" w:rsidRPr="00513D1E" w:rsidRDefault="00F26E9E" w:rsidP="00296350">
      <w:pPr>
        <w:pStyle w:val="Heading2"/>
      </w:pPr>
      <w:bookmarkStart w:id="51" w:name="_Toc449391"/>
      <w:r>
        <w:t>Person conducting a business or undertaking (</w:t>
      </w:r>
      <w:r w:rsidR="00C45A7B">
        <w:t>PC</w:t>
      </w:r>
      <w:bookmarkEnd w:id="51"/>
      <w:r w:rsidR="00382F15">
        <w:t>BU</w:t>
      </w:r>
      <w:r>
        <w:t>)</w:t>
      </w:r>
    </w:p>
    <w:p w14:paraId="6B6DF0E5" w14:textId="56AE33D4" w:rsidR="00DC6DE6" w:rsidRPr="00B93BBD" w:rsidRDefault="00DC6DE6" w:rsidP="00B93BBD">
      <w:pPr>
        <w:rPr>
          <w:rFonts w:asciiTheme="minorHAnsi" w:hAnsiTheme="minorHAnsi"/>
          <w:sz w:val="24"/>
          <w:szCs w:val="24"/>
        </w:rPr>
      </w:pPr>
      <w:r w:rsidRPr="00B93BBD">
        <w:rPr>
          <w:rFonts w:asciiTheme="minorHAnsi" w:hAnsiTheme="minorHAnsi"/>
          <w:sz w:val="24"/>
          <w:szCs w:val="24"/>
        </w:rPr>
        <w:t xml:space="preserve">The </w:t>
      </w:r>
      <w:r w:rsidR="00C45A7B">
        <w:rPr>
          <w:rFonts w:asciiTheme="minorHAnsi" w:hAnsiTheme="minorHAnsi"/>
          <w:sz w:val="24"/>
          <w:szCs w:val="24"/>
        </w:rPr>
        <w:t>School of BEES</w:t>
      </w:r>
      <w:r w:rsidR="00C45A7B" w:rsidRPr="00B93BBD">
        <w:rPr>
          <w:rFonts w:asciiTheme="minorHAnsi" w:hAnsiTheme="minorHAnsi"/>
          <w:sz w:val="24"/>
          <w:szCs w:val="24"/>
        </w:rPr>
        <w:t xml:space="preserve"> </w:t>
      </w:r>
      <w:r w:rsidRPr="00B93BBD">
        <w:rPr>
          <w:rFonts w:asciiTheme="minorHAnsi" w:hAnsiTheme="minorHAnsi"/>
          <w:sz w:val="24"/>
          <w:szCs w:val="24"/>
        </w:rPr>
        <w:t>shall:</w:t>
      </w:r>
    </w:p>
    <w:p w14:paraId="6E07AE7C" w14:textId="0E1AB671" w:rsidR="00164CEF" w:rsidRPr="00DE1824" w:rsidRDefault="00164CEF" w:rsidP="00164CEF">
      <w:pPr>
        <w:numPr>
          <w:ilvl w:val="0"/>
          <w:numId w:val="53"/>
        </w:numPr>
        <w:rPr>
          <w:rFonts w:asciiTheme="minorHAnsi" w:hAnsiTheme="minorHAnsi"/>
          <w:sz w:val="24"/>
          <w:szCs w:val="24"/>
        </w:rPr>
      </w:pPr>
      <w:r w:rsidRPr="00B93BBD">
        <w:rPr>
          <w:rFonts w:asciiTheme="minorHAnsi" w:hAnsiTheme="minorHAnsi"/>
          <w:sz w:val="24"/>
          <w:szCs w:val="24"/>
        </w:rPr>
        <w:t>Appoint</w:t>
      </w:r>
      <w:r>
        <w:rPr>
          <w:rFonts w:asciiTheme="minorHAnsi" w:hAnsiTheme="minorHAnsi"/>
          <w:sz w:val="24"/>
          <w:szCs w:val="24"/>
        </w:rPr>
        <w:t xml:space="preserve"> a Div</w:t>
      </w:r>
      <w:r w:rsidR="002579D2">
        <w:rPr>
          <w:rFonts w:asciiTheme="minorHAnsi" w:hAnsiTheme="minorHAnsi"/>
          <w:sz w:val="24"/>
          <w:szCs w:val="24"/>
        </w:rPr>
        <w:t>e</w:t>
      </w:r>
      <w:r>
        <w:rPr>
          <w:rFonts w:asciiTheme="minorHAnsi" w:hAnsiTheme="minorHAnsi"/>
          <w:sz w:val="24"/>
          <w:szCs w:val="24"/>
        </w:rPr>
        <w:t xml:space="preserve"> </w:t>
      </w:r>
      <w:r w:rsidR="00A71EBB">
        <w:rPr>
          <w:rFonts w:asciiTheme="minorHAnsi" w:hAnsiTheme="minorHAnsi"/>
          <w:sz w:val="24"/>
          <w:szCs w:val="24"/>
        </w:rPr>
        <w:t>O</w:t>
      </w:r>
      <w:r>
        <w:rPr>
          <w:rFonts w:asciiTheme="minorHAnsi" w:hAnsiTheme="minorHAnsi"/>
          <w:sz w:val="24"/>
          <w:szCs w:val="24"/>
        </w:rPr>
        <w:t>fficer in writing;</w:t>
      </w:r>
    </w:p>
    <w:p w14:paraId="73BF630C" w14:textId="649375FC" w:rsidR="00DE1824" w:rsidRDefault="00DE1824" w:rsidP="00164CEF">
      <w:pPr>
        <w:numPr>
          <w:ilvl w:val="0"/>
          <w:numId w:val="53"/>
        </w:numPr>
        <w:rPr>
          <w:rFonts w:asciiTheme="minorHAnsi" w:hAnsiTheme="minorHAnsi"/>
          <w:sz w:val="24"/>
          <w:szCs w:val="24"/>
        </w:rPr>
      </w:pPr>
      <w:r w:rsidRPr="00B93BBD">
        <w:rPr>
          <w:rFonts w:asciiTheme="minorHAnsi" w:hAnsiTheme="minorHAnsi"/>
          <w:sz w:val="24"/>
          <w:szCs w:val="24"/>
        </w:rPr>
        <w:t xml:space="preserve">Appoint and consider recommendations made by the Diving </w:t>
      </w:r>
      <w:r w:rsidR="001D283B">
        <w:rPr>
          <w:rFonts w:asciiTheme="minorHAnsi" w:hAnsiTheme="minorHAnsi"/>
          <w:sz w:val="24"/>
          <w:szCs w:val="24"/>
        </w:rPr>
        <w:t>Safety</w:t>
      </w:r>
      <w:r w:rsidR="001D283B" w:rsidRPr="00B93BBD">
        <w:rPr>
          <w:rFonts w:asciiTheme="minorHAnsi" w:hAnsiTheme="minorHAnsi"/>
          <w:sz w:val="24"/>
          <w:szCs w:val="24"/>
        </w:rPr>
        <w:t xml:space="preserve"> </w:t>
      </w:r>
      <w:r w:rsidRPr="00B93BBD">
        <w:rPr>
          <w:rFonts w:asciiTheme="minorHAnsi" w:hAnsiTheme="minorHAnsi"/>
          <w:sz w:val="24"/>
          <w:szCs w:val="24"/>
        </w:rPr>
        <w:t>Committee</w:t>
      </w:r>
      <w:r w:rsidR="00164CEF">
        <w:rPr>
          <w:rFonts w:asciiTheme="minorHAnsi" w:hAnsiTheme="minorHAnsi"/>
          <w:sz w:val="24"/>
          <w:szCs w:val="24"/>
        </w:rPr>
        <w:t>;</w:t>
      </w:r>
      <w:r w:rsidR="00164CEF" w:rsidRPr="00B93BBD">
        <w:rPr>
          <w:rFonts w:asciiTheme="minorHAnsi" w:hAnsiTheme="minorHAnsi"/>
          <w:sz w:val="24"/>
          <w:szCs w:val="24"/>
        </w:rPr>
        <w:t xml:space="preserve"> </w:t>
      </w:r>
    </w:p>
    <w:p w14:paraId="3D157C1B" w14:textId="4BD2BD92" w:rsidR="00DC6DE6" w:rsidRPr="00B93BBD" w:rsidRDefault="00DE1824" w:rsidP="00164CEF">
      <w:pPr>
        <w:numPr>
          <w:ilvl w:val="0"/>
          <w:numId w:val="53"/>
        </w:numPr>
        <w:rPr>
          <w:rFonts w:asciiTheme="minorHAnsi" w:hAnsiTheme="minorHAnsi"/>
          <w:sz w:val="24"/>
          <w:szCs w:val="24"/>
        </w:rPr>
      </w:pPr>
      <w:r>
        <w:rPr>
          <w:rFonts w:asciiTheme="minorHAnsi" w:hAnsiTheme="minorHAnsi"/>
          <w:sz w:val="24"/>
          <w:szCs w:val="24"/>
        </w:rPr>
        <w:t>Implement</w:t>
      </w:r>
      <w:r w:rsidRPr="00B93BBD">
        <w:rPr>
          <w:rFonts w:asciiTheme="minorHAnsi" w:hAnsiTheme="minorHAnsi"/>
          <w:sz w:val="24"/>
          <w:szCs w:val="24"/>
        </w:rPr>
        <w:t xml:space="preserve"> </w:t>
      </w:r>
      <w:r w:rsidR="00DC6DE6" w:rsidRPr="00B93BBD">
        <w:rPr>
          <w:rFonts w:asciiTheme="minorHAnsi" w:hAnsiTheme="minorHAnsi"/>
          <w:sz w:val="24"/>
          <w:szCs w:val="24"/>
        </w:rPr>
        <w:t xml:space="preserve">a management process to ensure that all diving activities </w:t>
      </w:r>
      <w:r w:rsidR="00164CEF">
        <w:rPr>
          <w:rFonts w:asciiTheme="minorHAnsi" w:hAnsiTheme="minorHAnsi"/>
          <w:sz w:val="24"/>
          <w:szCs w:val="24"/>
        </w:rPr>
        <w:t xml:space="preserve">are compliant with the relevant Acts, Regulations and Standards; </w:t>
      </w:r>
      <w:r w:rsidR="00DC6DE6" w:rsidRPr="00B93BBD">
        <w:rPr>
          <w:rFonts w:asciiTheme="minorHAnsi" w:hAnsiTheme="minorHAnsi"/>
          <w:sz w:val="24"/>
          <w:szCs w:val="24"/>
        </w:rPr>
        <w:t xml:space="preserve"> </w:t>
      </w:r>
    </w:p>
    <w:p w14:paraId="7C46E701" w14:textId="77777777" w:rsidR="00DC6DE6" w:rsidRPr="00B93BBD" w:rsidRDefault="00DC6DE6" w:rsidP="00164CEF">
      <w:pPr>
        <w:numPr>
          <w:ilvl w:val="0"/>
          <w:numId w:val="53"/>
        </w:numPr>
        <w:rPr>
          <w:rFonts w:asciiTheme="minorHAnsi" w:hAnsiTheme="minorHAnsi"/>
          <w:sz w:val="24"/>
          <w:szCs w:val="24"/>
        </w:rPr>
      </w:pPr>
      <w:r w:rsidRPr="00B93BBD">
        <w:rPr>
          <w:rFonts w:asciiTheme="minorHAnsi" w:hAnsiTheme="minorHAnsi"/>
          <w:sz w:val="24"/>
          <w:szCs w:val="24"/>
        </w:rPr>
        <w:t xml:space="preserve">If using contractors, adhere to the HS801 UNSW Contractor Safety Management Guideline. </w:t>
      </w:r>
    </w:p>
    <w:p w14:paraId="47191157" w14:textId="6805F8AF" w:rsidR="00DC6DE6" w:rsidRPr="00B93BBD" w:rsidRDefault="00DC6DE6" w:rsidP="00164CEF">
      <w:pPr>
        <w:numPr>
          <w:ilvl w:val="0"/>
          <w:numId w:val="53"/>
        </w:numPr>
        <w:rPr>
          <w:rFonts w:asciiTheme="minorHAnsi" w:hAnsiTheme="minorHAnsi"/>
          <w:sz w:val="24"/>
          <w:szCs w:val="24"/>
        </w:rPr>
      </w:pPr>
      <w:r w:rsidRPr="00B93BBD">
        <w:rPr>
          <w:rFonts w:asciiTheme="minorHAnsi" w:hAnsiTheme="minorHAnsi"/>
          <w:sz w:val="24"/>
          <w:szCs w:val="24"/>
        </w:rPr>
        <w:t>If using contractors</w:t>
      </w:r>
      <w:r w:rsidR="00B263ED">
        <w:rPr>
          <w:rFonts w:asciiTheme="minorHAnsi" w:hAnsiTheme="minorHAnsi"/>
          <w:sz w:val="24"/>
          <w:szCs w:val="24"/>
        </w:rPr>
        <w:t>,</w:t>
      </w:r>
      <w:r w:rsidRPr="00B93BBD">
        <w:rPr>
          <w:rFonts w:asciiTheme="minorHAnsi" w:hAnsiTheme="minorHAnsi"/>
          <w:sz w:val="24"/>
          <w:szCs w:val="24"/>
        </w:rPr>
        <w:t xml:space="preserve"> ensure the contractor complies with the WHS Regulation </w:t>
      </w:r>
      <w:r w:rsidR="00CF4172" w:rsidRPr="00B93BBD">
        <w:rPr>
          <w:rFonts w:asciiTheme="minorHAnsi" w:hAnsiTheme="minorHAnsi"/>
          <w:sz w:val="24"/>
          <w:szCs w:val="24"/>
        </w:rPr>
        <w:t>201</w:t>
      </w:r>
      <w:r w:rsidR="00CF4172">
        <w:rPr>
          <w:rFonts w:asciiTheme="minorHAnsi" w:hAnsiTheme="minorHAnsi"/>
          <w:sz w:val="24"/>
          <w:szCs w:val="24"/>
        </w:rPr>
        <w:t>7</w:t>
      </w:r>
      <w:r w:rsidR="00CF4172" w:rsidRPr="00B93BBD">
        <w:rPr>
          <w:rFonts w:asciiTheme="minorHAnsi" w:hAnsiTheme="minorHAnsi"/>
          <w:sz w:val="24"/>
          <w:szCs w:val="24"/>
        </w:rPr>
        <w:t xml:space="preserve"> </w:t>
      </w:r>
      <w:r w:rsidRPr="00B93BBD">
        <w:rPr>
          <w:rFonts w:asciiTheme="minorHAnsi" w:hAnsiTheme="minorHAnsi"/>
          <w:sz w:val="24"/>
          <w:szCs w:val="24"/>
        </w:rPr>
        <w:t xml:space="preserve">(including obtaining the documentation referred to in section 3.6.4 below) and the Australian standard relevant to their work (AS/NZS 2299.1 Standard operational practice and/or AS 2299.2 Scientific diving).     </w:t>
      </w:r>
    </w:p>
    <w:p w14:paraId="27BB19BD" w14:textId="77777777" w:rsidR="00DC6DE6" w:rsidRPr="00B93BBD" w:rsidRDefault="00DC6DE6" w:rsidP="00B93BBD">
      <w:pPr>
        <w:ind w:left="360"/>
        <w:rPr>
          <w:rFonts w:asciiTheme="minorHAnsi" w:hAnsiTheme="minorHAnsi"/>
          <w:sz w:val="24"/>
          <w:szCs w:val="24"/>
        </w:rPr>
      </w:pPr>
    </w:p>
    <w:p w14:paraId="4FD7270D" w14:textId="62A60AA4" w:rsidR="00DC6DE6" w:rsidRPr="00513D1E" w:rsidRDefault="00DC6DE6" w:rsidP="00296350">
      <w:pPr>
        <w:pStyle w:val="Heading2"/>
      </w:pPr>
      <w:bookmarkStart w:id="52" w:name="_Toc449392"/>
      <w:r w:rsidRPr="00B93BBD">
        <w:t xml:space="preserve">DIVING </w:t>
      </w:r>
      <w:r w:rsidR="001D283B">
        <w:t>Safety</w:t>
      </w:r>
      <w:r w:rsidR="001D283B" w:rsidRPr="00B93BBD">
        <w:t xml:space="preserve"> </w:t>
      </w:r>
      <w:r w:rsidRPr="00B93BBD">
        <w:t>COMMITTEE</w:t>
      </w:r>
      <w:r w:rsidR="0061090B">
        <w:t xml:space="preserve"> (DSC)</w:t>
      </w:r>
      <w:bookmarkEnd w:id="52"/>
    </w:p>
    <w:p w14:paraId="28A560DC" w14:textId="2FC0CEB0" w:rsidR="00A50E54" w:rsidRPr="0070572E" w:rsidRDefault="00007918" w:rsidP="00B93BBD">
      <w:pPr>
        <w:rPr>
          <w:rFonts w:asciiTheme="minorHAnsi" w:hAnsiTheme="minorHAnsi"/>
          <w:sz w:val="24"/>
          <w:szCs w:val="24"/>
        </w:rPr>
      </w:pPr>
      <w:r>
        <w:rPr>
          <w:rFonts w:asciiTheme="minorHAnsi" w:hAnsiTheme="minorHAnsi"/>
          <w:sz w:val="24"/>
          <w:szCs w:val="24"/>
        </w:rPr>
        <w:t xml:space="preserve">The </w:t>
      </w:r>
      <w:r w:rsidR="0061090B">
        <w:rPr>
          <w:rFonts w:asciiTheme="minorHAnsi" w:hAnsiTheme="minorHAnsi"/>
          <w:sz w:val="24"/>
          <w:szCs w:val="24"/>
        </w:rPr>
        <w:t>DSC</w:t>
      </w:r>
      <w:r>
        <w:rPr>
          <w:rFonts w:asciiTheme="minorHAnsi" w:hAnsiTheme="minorHAnsi"/>
          <w:sz w:val="24"/>
          <w:szCs w:val="24"/>
        </w:rPr>
        <w:t xml:space="preserve"> provides specialist advi</w:t>
      </w:r>
      <w:r w:rsidR="004D0A6A">
        <w:rPr>
          <w:rFonts w:asciiTheme="minorHAnsi" w:hAnsiTheme="minorHAnsi"/>
          <w:sz w:val="24"/>
          <w:szCs w:val="24"/>
        </w:rPr>
        <w:t>c</w:t>
      </w:r>
      <w:r>
        <w:rPr>
          <w:rFonts w:asciiTheme="minorHAnsi" w:hAnsiTheme="minorHAnsi"/>
          <w:sz w:val="24"/>
          <w:szCs w:val="24"/>
        </w:rPr>
        <w:t xml:space="preserve">e on the University of New South Wales diving policy and procedures and provides safety management for scientific divers. </w:t>
      </w:r>
      <w:r w:rsidRPr="000D133D">
        <w:rPr>
          <w:rFonts w:asciiTheme="minorHAnsi" w:hAnsiTheme="minorHAnsi"/>
          <w:sz w:val="24"/>
          <w:szCs w:val="24"/>
        </w:rPr>
        <w:t>The committee shall include the Div</w:t>
      </w:r>
      <w:r w:rsidR="00CB73D6" w:rsidRPr="000D133D">
        <w:rPr>
          <w:rFonts w:asciiTheme="minorHAnsi" w:hAnsiTheme="minorHAnsi"/>
          <w:sz w:val="24"/>
          <w:szCs w:val="24"/>
        </w:rPr>
        <w:t>e</w:t>
      </w:r>
      <w:r w:rsidRPr="000D133D">
        <w:rPr>
          <w:rFonts w:asciiTheme="minorHAnsi" w:hAnsiTheme="minorHAnsi"/>
          <w:sz w:val="24"/>
          <w:szCs w:val="24"/>
        </w:rPr>
        <w:t xml:space="preserve"> Officer</w:t>
      </w:r>
      <w:r w:rsidR="00523915" w:rsidRPr="000D133D">
        <w:rPr>
          <w:rFonts w:asciiTheme="minorHAnsi" w:hAnsiTheme="minorHAnsi"/>
          <w:sz w:val="24"/>
          <w:szCs w:val="24"/>
        </w:rPr>
        <w:t>/s</w:t>
      </w:r>
      <w:r w:rsidRPr="000D133D">
        <w:rPr>
          <w:rFonts w:asciiTheme="minorHAnsi" w:hAnsiTheme="minorHAnsi"/>
          <w:sz w:val="24"/>
          <w:szCs w:val="24"/>
        </w:rPr>
        <w:t>, a health and safety representative and current researchers and students involved in diving.</w:t>
      </w:r>
      <w:r w:rsidR="005F2AF7" w:rsidRPr="000D133D">
        <w:rPr>
          <w:rFonts w:asciiTheme="minorHAnsi" w:hAnsiTheme="minorHAnsi"/>
          <w:sz w:val="24"/>
          <w:szCs w:val="24"/>
        </w:rPr>
        <w:t xml:space="preserve"> </w:t>
      </w:r>
    </w:p>
    <w:p w14:paraId="36A24EF1" w14:textId="50D223D5" w:rsidR="00DC6DE6" w:rsidRPr="00B93BBD" w:rsidRDefault="00DC6DE6" w:rsidP="00B93BBD">
      <w:pPr>
        <w:rPr>
          <w:rFonts w:asciiTheme="minorHAnsi" w:hAnsiTheme="minorHAnsi"/>
          <w:sz w:val="24"/>
          <w:szCs w:val="24"/>
        </w:rPr>
      </w:pPr>
      <w:r w:rsidRPr="00B93BBD">
        <w:rPr>
          <w:rFonts w:asciiTheme="minorHAnsi" w:hAnsiTheme="minorHAnsi"/>
          <w:sz w:val="24"/>
          <w:szCs w:val="24"/>
        </w:rPr>
        <w:t xml:space="preserve">The </w:t>
      </w:r>
      <w:r w:rsidR="0061090B">
        <w:rPr>
          <w:rFonts w:asciiTheme="minorHAnsi" w:hAnsiTheme="minorHAnsi"/>
          <w:sz w:val="24"/>
          <w:szCs w:val="24"/>
        </w:rPr>
        <w:t>DSC</w:t>
      </w:r>
      <w:r w:rsidRPr="00B93BBD">
        <w:rPr>
          <w:rFonts w:asciiTheme="minorHAnsi" w:hAnsiTheme="minorHAnsi"/>
          <w:sz w:val="24"/>
          <w:szCs w:val="24"/>
        </w:rPr>
        <w:t xml:space="preserve"> </w:t>
      </w:r>
      <w:r w:rsidR="000217B4">
        <w:rPr>
          <w:rFonts w:asciiTheme="minorHAnsi" w:hAnsiTheme="minorHAnsi"/>
          <w:sz w:val="24"/>
          <w:szCs w:val="24"/>
        </w:rPr>
        <w:t>shall</w:t>
      </w:r>
      <w:r w:rsidRPr="00B93BBD">
        <w:rPr>
          <w:rFonts w:asciiTheme="minorHAnsi" w:hAnsiTheme="minorHAnsi"/>
          <w:sz w:val="24"/>
          <w:szCs w:val="24"/>
        </w:rPr>
        <w:t>:</w:t>
      </w:r>
    </w:p>
    <w:p w14:paraId="0BBB5689" w14:textId="28B58C08" w:rsidR="00DC6DE6" w:rsidRPr="00B93BBD" w:rsidRDefault="00007918" w:rsidP="00542AC3">
      <w:pPr>
        <w:pStyle w:val="BodyTextIndent"/>
        <w:numPr>
          <w:ilvl w:val="0"/>
          <w:numId w:val="108"/>
        </w:numPr>
        <w:rPr>
          <w:rFonts w:asciiTheme="minorHAnsi" w:hAnsiTheme="minorHAnsi"/>
          <w:color w:val="auto"/>
          <w:sz w:val="24"/>
          <w:szCs w:val="24"/>
        </w:rPr>
      </w:pPr>
      <w:r>
        <w:rPr>
          <w:rFonts w:asciiTheme="minorHAnsi" w:hAnsiTheme="minorHAnsi"/>
          <w:color w:val="auto"/>
          <w:sz w:val="24"/>
          <w:szCs w:val="24"/>
        </w:rPr>
        <w:t>R</w:t>
      </w:r>
      <w:r w:rsidRPr="00B93BBD">
        <w:rPr>
          <w:rFonts w:asciiTheme="minorHAnsi" w:hAnsiTheme="minorHAnsi"/>
          <w:color w:val="auto"/>
          <w:sz w:val="24"/>
          <w:szCs w:val="24"/>
        </w:rPr>
        <w:t xml:space="preserve">eview </w:t>
      </w:r>
      <w:r w:rsidR="00DC6DE6" w:rsidRPr="00B93BBD">
        <w:rPr>
          <w:rFonts w:asciiTheme="minorHAnsi" w:hAnsiTheme="minorHAnsi"/>
          <w:color w:val="auto"/>
          <w:sz w:val="24"/>
          <w:szCs w:val="24"/>
        </w:rPr>
        <w:t>relevant legislation</w:t>
      </w:r>
      <w:r>
        <w:rPr>
          <w:rFonts w:asciiTheme="minorHAnsi" w:hAnsiTheme="minorHAnsi"/>
          <w:color w:val="auto"/>
          <w:sz w:val="24"/>
          <w:szCs w:val="24"/>
        </w:rPr>
        <w:t xml:space="preserve"> and standards;</w:t>
      </w:r>
    </w:p>
    <w:p w14:paraId="14E96744" w14:textId="3F6D4027" w:rsidR="00DC6DE6" w:rsidRPr="00E25102" w:rsidRDefault="00007918">
      <w:pPr>
        <w:pStyle w:val="BodyTextIndent"/>
        <w:numPr>
          <w:ilvl w:val="0"/>
          <w:numId w:val="108"/>
        </w:numPr>
        <w:rPr>
          <w:rFonts w:asciiTheme="minorHAnsi" w:hAnsiTheme="minorHAnsi"/>
          <w:color w:val="auto"/>
          <w:sz w:val="24"/>
          <w:szCs w:val="24"/>
        </w:rPr>
      </w:pPr>
      <w:r w:rsidRPr="00BA7932">
        <w:rPr>
          <w:rFonts w:asciiTheme="minorHAnsi" w:hAnsiTheme="minorHAnsi"/>
          <w:color w:val="auto"/>
          <w:sz w:val="24"/>
          <w:szCs w:val="24"/>
        </w:rPr>
        <w:t>Develop and</w:t>
      </w:r>
      <w:r w:rsidR="00DC6DE6" w:rsidRPr="00BA7932">
        <w:rPr>
          <w:rFonts w:asciiTheme="minorHAnsi" w:hAnsiTheme="minorHAnsi"/>
          <w:color w:val="auto"/>
          <w:sz w:val="24"/>
          <w:szCs w:val="24"/>
        </w:rPr>
        <w:t xml:space="preserve"> </w:t>
      </w:r>
      <w:r w:rsidR="0013521C">
        <w:rPr>
          <w:rFonts w:asciiTheme="minorHAnsi" w:hAnsiTheme="minorHAnsi"/>
          <w:color w:val="auto"/>
          <w:sz w:val="24"/>
          <w:szCs w:val="24"/>
        </w:rPr>
        <w:t>r</w:t>
      </w:r>
      <w:r w:rsidR="00DC6DE6" w:rsidRPr="00BA7932">
        <w:rPr>
          <w:rFonts w:asciiTheme="minorHAnsi" w:hAnsiTheme="minorHAnsi"/>
          <w:color w:val="auto"/>
          <w:sz w:val="24"/>
          <w:szCs w:val="24"/>
        </w:rPr>
        <w:t xml:space="preserve">eview the </w:t>
      </w:r>
      <w:r w:rsidR="00A71EBB" w:rsidRPr="00BA7932">
        <w:rPr>
          <w:rFonts w:asciiTheme="minorHAnsi" w:hAnsiTheme="minorHAnsi"/>
          <w:color w:val="auto"/>
          <w:sz w:val="24"/>
          <w:szCs w:val="24"/>
        </w:rPr>
        <w:t xml:space="preserve">UNSW Diving Procedure and </w:t>
      </w:r>
      <w:r w:rsidR="00957B8E">
        <w:rPr>
          <w:rFonts w:asciiTheme="minorHAnsi" w:hAnsiTheme="minorHAnsi"/>
          <w:color w:val="auto"/>
          <w:sz w:val="24"/>
          <w:szCs w:val="24"/>
        </w:rPr>
        <w:t>BEES D</w:t>
      </w:r>
      <w:r w:rsidR="00DC6DE6" w:rsidRPr="00BA7932">
        <w:rPr>
          <w:rFonts w:asciiTheme="minorHAnsi" w:hAnsiTheme="minorHAnsi"/>
          <w:color w:val="auto"/>
          <w:sz w:val="24"/>
          <w:szCs w:val="24"/>
        </w:rPr>
        <w:t xml:space="preserve">iving </w:t>
      </w:r>
      <w:r w:rsidR="00957B8E">
        <w:rPr>
          <w:rFonts w:asciiTheme="minorHAnsi" w:hAnsiTheme="minorHAnsi"/>
          <w:color w:val="auto"/>
          <w:sz w:val="24"/>
          <w:szCs w:val="24"/>
        </w:rPr>
        <w:t>O</w:t>
      </w:r>
      <w:r w:rsidR="00957B8E" w:rsidRPr="00BA7932">
        <w:rPr>
          <w:rFonts w:asciiTheme="minorHAnsi" w:hAnsiTheme="minorHAnsi"/>
          <w:color w:val="auto"/>
          <w:sz w:val="24"/>
          <w:szCs w:val="24"/>
        </w:rPr>
        <w:t xml:space="preserve">perations </w:t>
      </w:r>
      <w:r w:rsidR="00957B8E">
        <w:rPr>
          <w:rFonts w:asciiTheme="minorHAnsi" w:hAnsiTheme="minorHAnsi"/>
          <w:color w:val="auto"/>
          <w:sz w:val="24"/>
          <w:szCs w:val="24"/>
        </w:rPr>
        <w:t>M</w:t>
      </w:r>
      <w:r w:rsidR="00957B8E" w:rsidRPr="00BA7932">
        <w:rPr>
          <w:rFonts w:asciiTheme="minorHAnsi" w:hAnsiTheme="minorHAnsi"/>
          <w:color w:val="auto"/>
          <w:sz w:val="24"/>
          <w:szCs w:val="24"/>
        </w:rPr>
        <w:t>anual</w:t>
      </w:r>
      <w:r w:rsidRPr="00BA7932">
        <w:rPr>
          <w:rFonts w:asciiTheme="minorHAnsi" w:hAnsiTheme="minorHAnsi"/>
          <w:color w:val="auto"/>
          <w:sz w:val="24"/>
          <w:szCs w:val="24"/>
        </w:rPr>
        <w:t>;</w:t>
      </w:r>
    </w:p>
    <w:p w14:paraId="4FF4D344" w14:textId="06C8E251" w:rsidR="000D3F37" w:rsidRDefault="000D3F37" w:rsidP="00542AC3">
      <w:pPr>
        <w:pStyle w:val="BodyTextIndent"/>
        <w:numPr>
          <w:ilvl w:val="0"/>
          <w:numId w:val="108"/>
        </w:numPr>
        <w:rPr>
          <w:rFonts w:asciiTheme="minorHAnsi" w:hAnsiTheme="minorHAnsi"/>
          <w:color w:val="auto"/>
          <w:sz w:val="24"/>
          <w:szCs w:val="24"/>
        </w:rPr>
      </w:pPr>
      <w:r>
        <w:rPr>
          <w:rFonts w:asciiTheme="minorHAnsi" w:hAnsiTheme="minorHAnsi"/>
          <w:color w:val="auto"/>
          <w:sz w:val="24"/>
          <w:szCs w:val="24"/>
        </w:rPr>
        <w:t>Assist the Div</w:t>
      </w:r>
      <w:r w:rsidR="00CB73D6">
        <w:rPr>
          <w:rFonts w:asciiTheme="minorHAnsi" w:hAnsiTheme="minorHAnsi"/>
          <w:color w:val="auto"/>
          <w:sz w:val="24"/>
          <w:szCs w:val="24"/>
        </w:rPr>
        <w:t>e</w:t>
      </w:r>
      <w:r>
        <w:rPr>
          <w:rFonts w:asciiTheme="minorHAnsi" w:hAnsiTheme="minorHAnsi"/>
          <w:color w:val="auto"/>
          <w:sz w:val="24"/>
          <w:szCs w:val="24"/>
        </w:rPr>
        <w:t xml:space="preserve"> Officer to manage or resolve identified hazards</w:t>
      </w:r>
      <w:r w:rsidR="00A71EBB">
        <w:rPr>
          <w:rFonts w:asciiTheme="minorHAnsi" w:hAnsiTheme="minorHAnsi"/>
          <w:color w:val="auto"/>
          <w:sz w:val="24"/>
          <w:szCs w:val="24"/>
        </w:rPr>
        <w:t>;</w:t>
      </w:r>
    </w:p>
    <w:p w14:paraId="0FB4687F" w14:textId="77777777" w:rsidR="00A71EBB" w:rsidRDefault="00007918" w:rsidP="00542AC3">
      <w:pPr>
        <w:pStyle w:val="BodyTextIndent"/>
        <w:numPr>
          <w:ilvl w:val="0"/>
          <w:numId w:val="108"/>
        </w:numPr>
        <w:rPr>
          <w:rFonts w:asciiTheme="minorHAnsi" w:hAnsiTheme="minorHAnsi"/>
          <w:color w:val="auto"/>
          <w:sz w:val="24"/>
          <w:szCs w:val="24"/>
        </w:rPr>
      </w:pPr>
      <w:r>
        <w:rPr>
          <w:rFonts w:asciiTheme="minorHAnsi" w:hAnsiTheme="minorHAnsi"/>
          <w:color w:val="auto"/>
          <w:sz w:val="24"/>
          <w:szCs w:val="24"/>
        </w:rPr>
        <w:t>Provide specialist assistance in the investigation of all diving incidents/accidents</w:t>
      </w:r>
      <w:r w:rsidR="00A71EBB">
        <w:rPr>
          <w:rFonts w:asciiTheme="minorHAnsi" w:hAnsiTheme="minorHAnsi"/>
          <w:color w:val="auto"/>
          <w:sz w:val="24"/>
          <w:szCs w:val="24"/>
        </w:rPr>
        <w:t>;</w:t>
      </w:r>
    </w:p>
    <w:p w14:paraId="5BB3A97A" w14:textId="639EE3B6" w:rsidR="00007918" w:rsidRPr="00B93BBD" w:rsidRDefault="00A71EBB" w:rsidP="00542AC3">
      <w:pPr>
        <w:pStyle w:val="BodyTextIndent"/>
        <w:numPr>
          <w:ilvl w:val="0"/>
          <w:numId w:val="108"/>
        </w:numPr>
        <w:rPr>
          <w:rFonts w:asciiTheme="minorHAnsi" w:hAnsiTheme="minorHAnsi"/>
          <w:color w:val="auto"/>
          <w:sz w:val="24"/>
          <w:szCs w:val="24"/>
        </w:rPr>
      </w:pPr>
      <w:r>
        <w:rPr>
          <w:rFonts w:asciiTheme="minorHAnsi" w:hAnsiTheme="minorHAnsi"/>
          <w:color w:val="auto"/>
          <w:sz w:val="24"/>
          <w:szCs w:val="24"/>
        </w:rPr>
        <w:t>Report to the BEES Head of School.</w:t>
      </w:r>
    </w:p>
    <w:p w14:paraId="592B6090" w14:textId="77777777" w:rsidR="00DC6DE6" w:rsidRPr="00B93BBD" w:rsidRDefault="00DC6DE6" w:rsidP="00B93BBD">
      <w:pPr>
        <w:rPr>
          <w:rFonts w:asciiTheme="minorHAnsi" w:hAnsiTheme="minorHAnsi"/>
          <w:sz w:val="24"/>
          <w:szCs w:val="24"/>
        </w:rPr>
      </w:pPr>
    </w:p>
    <w:p w14:paraId="70244B60" w14:textId="6192B659" w:rsidR="00DC6DE6" w:rsidRPr="00513D1E" w:rsidRDefault="00E44D7D" w:rsidP="00296350">
      <w:pPr>
        <w:pStyle w:val="Heading2"/>
      </w:pPr>
      <w:bookmarkStart w:id="53" w:name="_Toc449393"/>
      <w:r>
        <w:t>DIVE OFFICER</w:t>
      </w:r>
      <w:r w:rsidR="00AC31A7">
        <w:t xml:space="preserve"> (DO)</w:t>
      </w:r>
      <w:bookmarkEnd w:id="53"/>
    </w:p>
    <w:p w14:paraId="4BD9C88B" w14:textId="27D3239F" w:rsidR="006E44A3" w:rsidRDefault="00AC31A7" w:rsidP="00B93BBD">
      <w:pPr>
        <w:rPr>
          <w:rFonts w:asciiTheme="minorHAnsi" w:hAnsiTheme="minorHAnsi"/>
          <w:sz w:val="24"/>
          <w:szCs w:val="24"/>
        </w:rPr>
      </w:pPr>
      <w:r>
        <w:rPr>
          <w:rFonts w:asciiTheme="minorHAnsi" w:hAnsiTheme="minorHAnsi"/>
          <w:sz w:val="24"/>
          <w:szCs w:val="24"/>
        </w:rPr>
        <w:t>The DO is responsible for administering and managing all diving operations, and ensuring compliance with relevant legislation, standards and procedures.</w:t>
      </w:r>
    </w:p>
    <w:p w14:paraId="036B82F4" w14:textId="28887E21" w:rsidR="006E44A3" w:rsidRDefault="006E44A3" w:rsidP="00B93BBD">
      <w:pPr>
        <w:rPr>
          <w:rFonts w:asciiTheme="minorHAnsi" w:hAnsiTheme="minorHAnsi"/>
          <w:sz w:val="24"/>
          <w:szCs w:val="24"/>
        </w:rPr>
      </w:pPr>
      <w:r>
        <w:rPr>
          <w:rFonts w:asciiTheme="minorHAnsi" w:hAnsiTheme="minorHAnsi"/>
          <w:sz w:val="24"/>
          <w:szCs w:val="24"/>
        </w:rPr>
        <w:t>The DO has</w:t>
      </w:r>
      <w:r w:rsidRPr="00B93BBD">
        <w:rPr>
          <w:rFonts w:asciiTheme="minorHAnsi" w:hAnsiTheme="minorHAnsi"/>
          <w:sz w:val="24"/>
          <w:szCs w:val="24"/>
        </w:rPr>
        <w:t xml:space="preserve"> the </w:t>
      </w:r>
      <w:r>
        <w:rPr>
          <w:rFonts w:asciiTheme="minorHAnsi" w:hAnsiTheme="minorHAnsi"/>
          <w:sz w:val="24"/>
          <w:szCs w:val="24"/>
        </w:rPr>
        <w:t>authority</w:t>
      </w:r>
      <w:r w:rsidRPr="00B93BBD">
        <w:rPr>
          <w:rFonts w:asciiTheme="minorHAnsi" w:hAnsiTheme="minorHAnsi"/>
          <w:sz w:val="24"/>
          <w:szCs w:val="24"/>
        </w:rPr>
        <w:t xml:space="preserve"> to restrict, prohibit or suspend any diving operations</w:t>
      </w:r>
      <w:r>
        <w:rPr>
          <w:rFonts w:asciiTheme="minorHAnsi" w:hAnsiTheme="minorHAnsi"/>
          <w:sz w:val="24"/>
          <w:szCs w:val="24"/>
        </w:rPr>
        <w:t xml:space="preserve"> </w:t>
      </w:r>
      <w:r w:rsidRPr="00B93BBD">
        <w:rPr>
          <w:rFonts w:asciiTheme="minorHAnsi" w:hAnsiTheme="minorHAnsi"/>
          <w:sz w:val="24"/>
          <w:szCs w:val="24"/>
        </w:rPr>
        <w:t>or practice which he or she considers unsafe</w:t>
      </w:r>
      <w:r>
        <w:rPr>
          <w:rFonts w:asciiTheme="minorHAnsi" w:hAnsiTheme="minorHAnsi"/>
          <w:sz w:val="24"/>
          <w:szCs w:val="24"/>
        </w:rPr>
        <w:t>. Furthermore, they can insist on the implementation of</w:t>
      </w:r>
      <w:r w:rsidRPr="00B93BBD">
        <w:rPr>
          <w:rFonts w:asciiTheme="minorHAnsi" w:hAnsiTheme="minorHAnsi"/>
          <w:sz w:val="24"/>
          <w:szCs w:val="24"/>
        </w:rPr>
        <w:t xml:space="preserve"> additional safety practices, procedures or equipment </w:t>
      </w:r>
      <w:r>
        <w:rPr>
          <w:rFonts w:asciiTheme="minorHAnsi" w:hAnsiTheme="minorHAnsi"/>
          <w:sz w:val="24"/>
          <w:szCs w:val="24"/>
        </w:rPr>
        <w:t>they consider necessary to ensure the safety of the participants.</w:t>
      </w:r>
    </w:p>
    <w:p w14:paraId="108B2452" w14:textId="1ACC6CAF" w:rsidR="003B5328" w:rsidRDefault="003B5328">
      <w:pPr>
        <w:rPr>
          <w:rFonts w:asciiTheme="minorHAnsi" w:hAnsiTheme="minorHAnsi"/>
          <w:sz w:val="24"/>
          <w:szCs w:val="24"/>
        </w:rPr>
      </w:pPr>
    </w:p>
    <w:p w14:paraId="2F723783" w14:textId="77777777" w:rsidR="00202CA3" w:rsidRPr="003B5328" w:rsidRDefault="00202CA3" w:rsidP="003712FF">
      <w:pPr>
        <w:rPr>
          <w:rFonts w:asciiTheme="minorHAnsi" w:hAnsiTheme="minorHAnsi"/>
          <w:vanish/>
          <w:sz w:val="24"/>
          <w:szCs w:val="24"/>
        </w:rPr>
      </w:pPr>
    </w:p>
    <w:p w14:paraId="142113F9" w14:textId="3CD8E432" w:rsidR="006E44A3" w:rsidRPr="00BA7932" w:rsidRDefault="006E44A3" w:rsidP="00BA7932">
      <w:pPr>
        <w:tabs>
          <w:tab w:val="left" w:pos="9356"/>
        </w:tabs>
        <w:spacing w:before="124"/>
        <w:ind w:right="57"/>
        <w:rPr>
          <w:rFonts w:asciiTheme="minorHAnsi" w:hAnsiTheme="minorHAnsi" w:cstheme="minorHAnsi"/>
          <w:sz w:val="24"/>
          <w:szCs w:val="24"/>
          <w:u w:val="single"/>
        </w:rPr>
      </w:pPr>
      <w:r w:rsidRPr="006E44A3" w:rsidDel="006E44A3">
        <w:rPr>
          <w:rFonts w:asciiTheme="minorHAnsi" w:hAnsiTheme="minorHAnsi"/>
          <w:sz w:val="24"/>
          <w:szCs w:val="24"/>
        </w:rPr>
        <w:t xml:space="preserve"> </w:t>
      </w:r>
      <w:r w:rsidRPr="00BA7932">
        <w:rPr>
          <w:rFonts w:asciiTheme="minorHAnsi" w:hAnsiTheme="minorHAnsi" w:cstheme="minorHAnsi"/>
          <w:sz w:val="24"/>
          <w:szCs w:val="24"/>
          <w:u w:val="single"/>
        </w:rPr>
        <w:t>Training and qualifications</w:t>
      </w:r>
      <w:r w:rsidR="0061090B" w:rsidRPr="00BA7932">
        <w:rPr>
          <w:rFonts w:asciiTheme="minorHAnsi" w:hAnsiTheme="minorHAnsi" w:cstheme="minorHAnsi"/>
          <w:sz w:val="24"/>
          <w:szCs w:val="24"/>
          <w:u w:val="single"/>
        </w:rPr>
        <w:t>:</w:t>
      </w:r>
    </w:p>
    <w:p w14:paraId="5407ED2E" w14:textId="774E48FC" w:rsidR="006E44A3" w:rsidRPr="00E14A9E" w:rsidRDefault="004A3001" w:rsidP="006E44A3">
      <w:pPr>
        <w:pStyle w:val="ListParagraph"/>
        <w:numPr>
          <w:ilvl w:val="0"/>
          <w:numId w:val="55"/>
        </w:numPr>
        <w:tabs>
          <w:tab w:val="left" w:pos="9356"/>
        </w:tabs>
        <w:spacing w:before="100"/>
        <w:ind w:right="57"/>
        <w:rPr>
          <w:rFonts w:asciiTheme="minorHAnsi" w:hAnsiTheme="minorHAnsi" w:cstheme="minorHAnsi"/>
          <w:sz w:val="24"/>
          <w:szCs w:val="24"/>
        </w:rPr>
      </w:pPr>
      <w:r>
        <w:rPr>
          <w:rFonts w:asciiTheme="minorHAnsi" w:hAnsiTheme="minorHAnsi" w:cstheme="minorHAnsi"/>
          <w:sz w:val="24"/>
          <w:szCs w:val="24"/>
        </w:rPr>
        <w:t>Be</w:t>
      </w:r>
      <w:r w:rsidR="00F07DBA">
        <w:rPr>
          <w:rFonts w:asciiTheme="minorHAnsi" w:hAnsiTheme="minorHAnsi" w:cstheme="minorHAnsi"/>
          <w:sz w:val="24"/>
          <w:szCs w:val="24"/>
        </w:rPr>
        <w:t xml:space="preserve"> </w:t>
      </w:r>
      <w:r w:rsidR="0061090B" w:rsidRPr="00E14A9E">
        <w:rPr>
          <w:rFonts w:asciiTheme="minorHAnsi" w:hAnsiTheme="minorHAnsi" w:cstheme="minorHAnsi"/>
          <w:sz w:val="24"/>
          <w:szCs w:val="24"/>
        </w:rPr>
        <w:t>t</w:t>
      </w:r>
      <w:r w:rsidR="006E44A3" w:rsidRPr="00E14A9E">
        <w:rPr>
          <w:rFonts w:asciiTheme="minorHAnsi" w:hAnsiTheme="minorHAnsi" w:cstheme="minorHAnsi"/>
          <w:sz w:val="24"/>
          <w:szCs w:val="24"/>
        </w:rPr>
        <w:t>rained to a level equal to or exceeding that specified in AS2815.1</w:t>
      </w:r>
      <w:r w:rsidR="0061090B" w:rsidRPr="00E14A9E">
        <w:rPr>
          <w:rFonts w:asciiTheme="minorHAnsi" w:hAnsiTheme="minorHAnsi" w:cstheme="minorHAnsi"/>
          <w:sz w:val="24"/>
          <w:szCs w:val="24"/>
        </w:rPr>
        <w:t>;</w:t>
      </w:r>
    </w:p>
    <w:p w14:paraId="4F22E09E" w14:textId="1152D460" w:rsidR="006E44A3" w:rsidRPr="00660B71" w:rsidRDefault="004A3001" w:rsidP="006E44A3">
      <w:pPr>
        <w:pStyle w:val="ListParagraph"/>
        <w:numPr>
          <w:ilvl w:val="0"/>
          <w:numId w:val="55"/>
        </w:numPr>
        <w:tabs>
          <w:tab w:val="left" w:pos="9356"/>
        </w:tabs>
        <w:spacing w:before="100"/>
        <w:ind w:right="57"/>
        <w:rPr>
          <w:rFonts w:asciiTheme="minorHAnsi" w:hAnsiTheme="minorHAnsi" w:cstheme="minorHAnsi"/>
          <w:sz w:val="24"/>
          <w:szCs w:val="24"/>
        </w:rPr>
      </w:pPr>
      <w:r>
        <w:rPr>
          <w:rFonts w:asciiTheme="minorHAnsi" w:hAnsiTheme="minorHAnsi" w:cstheme="minorHAnsi"/>
          <w:sz w:val="24"/>
          <w:szCs w:val="24"/>
        </w:rPr>
        <w:t>Have</w:t>
      </w:r>
      <w:r w:rsidR="006E44A3" w:rsidRPr="00431FA7">
        <w:rPr>
          <w:rFonts w:asciiTheme="minorHAnsi" w:hAnsiTheme="minorHAnsi" w:cstheme="minorHAnsi"/>
          <w:sz w:val="24"/>
          <w:szCs w:val="24"/>
        </w:rPr>
        <w:t xml:space="preserve"> at least 100 h</w:t>
      </w:r>
      <w:r w:rsidR="00B624B9">
        <w:rPr>
          <w:rFonts w:asciiTheme="minorHAnsi" w:hAnsiTheme="minorHAnsi" w:cstheme="minorHAnsi"/>
          <w:sz w:val="24"/>
          <w:szCs w:val="24"/>
        </w:rPr>
        <w:t>ours</w:t>
      </w:r>
      <w:r w:rsidR="006E44A3" w:rsidRPr="00431FA7">
        <w:rPr>
          <w:rFonts w:asciiTheme="minorHAnsi" w:hAnsiTheme="minorHAnsi" w:cstheme="minorHAnsi"/>
          <w:sz w:val="24"/>
          <w:szCs w:val="24"/>
        </w:rPr>
        <w:t xml:space="preserve"> of underwater diving experience</w:t>
      </w:r>
      <w:r w:rsidR="0061090B" w:rsidRPr="00431FA7">
        <w:rPr>
          <w:rFonts w:asciiTheme="minorHAnsi" w:hAnsiTheme="minorHAnsi" w:cstheme="minorHAnsi"/>
          <w:sz w:val="24"/>
          <w:szCs w:val="24"/>
        </w:rPr>
        <w:t>;</w:t>
      </w:r>
    </w:p>
    <w:p w14:paraId="080FDE40" w14:textId="6926DB86" w:rsidR="006E44A3" w:rsidRDefault="004A3001" w:rsidP="006E44A3">
      <w:pPr>
        <w:pStyle w:val="ListParagraph"/>
        <w:numPr>
          <w:ilvl w:val="0"/>
          <w:numId w:val="55"/>
        </w:numPr>
        <w:tabs>
          <w:tab w:val="left" w:pos="9356"/>
        </w:tabs>
        <w:spacing w:before="100"/>
        <w:ind w:right="57"/>
        <w:rPr>
          <w:rFonts w:asciiTheme="minorHAnsi" w:hAnsiTheme="minorHAnsi" w:cstheme="minorHAnsi"/>
          <w:sz w:val="24"/>
          <w:szCs w:val="24"/>
        </w:rPr>
      </w:pPr>
      <w:r>
        <w:rPr>
          <w:rFonts w:asciiTheme="minorHAnsi" w:hAnsiTheme="minorHAnsi" w:cstheme="minorHAnsi"/>
          <w:sz w:val="24"/>
          <w:szCs w:val="24"/>
        </w:rPr>
        <w:lastRenderedPageBreak/>
        <w:t>S</w:t>
      </w:r>
      <w:r w:rsidR="006E44A3" w:rsidRPr="00660B71">
        <w:rPr>
          <w:rFonts w:asciiTheme="minorHAnsi" w:hAnsiTheme="minorHAnsi" w:cstheme="minorHAnsi"/>
          <w:sz w:val="24"/>
          <w:szCs w:val="24"/>
        </w:rPr>
        <w:t>atisfy any other reasonable requirements as specified by the organi</w:t>
      </w:r>
      <w:r w:rsidR="00541920">
        <w:rPr>
          <w:rFonts w:asciiTheme="minorHAnsi" w:hAnsiTheme="minorHAnsi" w:cstheme="minorHAnsi"/>
          <w:sz w:val="24"/>
          <w:szCs w:val="24"/>
        </w:rPr>
        <w:t>s</w:t>
      </w:r>
      <w:r w:rsidR="006E44A3" w:rsidRPr="00660B71">
        <w:rPr>
          <w:rFonts w:asciiTheme="minorHAnsi" w:hAnsiTheme="minorHAnsi" w:cstheme="minorHAnsi"/>
          <w:sz w:val="24"/>
          <w:szCs w:val="24"/>
        </w:rPr>
        <w:t>ation.</w:t>
      </w:r>
    </w:p>
    <w:p w14:paraId="012CA690" w14:textId="77777777" w:rsidR="00CD449E" w:rsidRDefault="00CD449E" w:rsidP="00CD449E">
      <w:pPr>
        <w:pStyle w:val="ListParagraph"/>
        <w:tabs>
          <w:tab w:val="left" w:pos="9356"/>
        </w:tabs>
        <w:spacing w:before="100"/>
        <w:ind w:right="57"/>
        <w:rPr>
          <w:rFonts w:asciiTheme="minorHAnsi" w:hAnsiTheme="minorHAnsi" w:cstheme="minorHAnsi"/>
          <w:sz w:val="24"/>
          <w:szCs w:val="24"/>
        </w:rPr>
      </w:pPr>
    </w:p>
    <w:p w14:paraId="5891D1D4" w14:textId="7B5C0B5E" w:rsidR="00CD449E" w:rsidRPr="00BA7932" w:rsidRDefault="00CD449E" w:rsidP="00CD449E">
      <w:pPr>
        <w:tabs>
          <w:tab w:val="left" w:pos="9356"/>
        </w:tabs>
        <w:spacing w:before="100"/>
        <w:ind w:right="57"/>
        <w:rPr>
          <w:rFonts w:asciiTheme="minorHAnsi" w:hAnsiTheme="minorHAnsi" w:cstheme="minorHAnsi"/>
          <w:sz w:val="24"/>
          <w:szCs w:val="24"/>
          <w:u w:val="single"/>
        </w:rPr>
      </w:pPr>
      <w:r w:rsidRPr="00BA7932">
        <w:rPr>
          <w:rFonts w:asciiTheme="minorHAnsi" w:hAnsiTheme="minorHAnsi" w:cstheme="minorHAnsi"/>
          <w:sz w:val="24"/>
          <w:szCs w:val="24"/>
          <w:u w:val="single"/>
        </w:rPr>
        <w:t>Restrictions:</w:t>
      </w:r>
    </w:p>
    <w:p w14:paraId="017BE02A" w14:textId="28FE802C" w:rsidR="00CD449E" w:rsidRDefault="00CD449E" w:rsidP="00CD449E">
      <w:pPr>
        <w:rPr>
          <w:rFonts w:asciiTheme="minorHAnsi" w:hAnsiTheme="minorHAnsi"/>
          <w:sz w:val="24"/>
          <w:szCs w:val="24"/>
        </w:rPr>
      </w:pPr>
      <w:r>
        <w:rPr>
          <w:rFonts w:asciiTheme="minorHAnsi" w:hAnsiTheme="minorHAnsi"/>
          <w:sz w:val="24"/>
          <w:szCs w:val="24"/>
        </w:rPr>
        <w:t>The DO must only approve dive operations within their qualifications, training and experience.</w:t>
      </w:r>
    </w:p>
    <w:p w14:paraId="4687ED5E" w14:textId="77777777" w:rsidR="00CD449E" w:rsidRPr="00AC31A7" w:rsidRDefault="00CD449E" w:rsidP="00CD449E">
      <w:pPr>
        <w:rPr>
          <w:rFonts w:asciiTheme="minorHAnsi" w:hAnsiTheme="minorHAnsi"/>
          <w:sz w:val="24"/>
          <w:szCs w:val="24"/>
        </w:rPr>
      </w:pPr>
    </w:p>
    <w:p w14:paraId="1705DDE8" w14:textId="0250A915" w:rsidR="0061090B" w:rsidRPr="00BA7932" w:rsidRDefault="0061090B" w:rsidP="0061090B">
      <w:pPr>
        <w:tabs>
          <w:tab w:val="left" w:pos="9356"/>
        </w:tabs>
        <w:spacing w:before="100"/>
        <w:ind w:right="57"/>
        <w:rPr>
          <w:rFonts w:asciiTheme="minorHAnsi" w:hAnsiTheme="minorHAnsi" w:cstheme="minorHAnsi"/>
          <w:sz w:val="24"/>
          <w:szCs w:val="24"/>
          <w:u w:val="single"/>
        </w:rPr>
      </w:pPr>
      <w:r w:rsidRPr="00BA7932">
        <w:rPr>
          <w:rFonts w:asciiTheme="minorHAnsi" w:hAnsiTheme="minorHAnsi" w:cstheme="minorHAnsi"/>
          <w:sz w:val="24"/>
          <w:szCs w:val="24"/>
          <w:u w:val="single"/>
        </w:rPr>
        <w:t>Responsibilities:</w:t>
      </w:r>
    </w:p>
    <w:p w14:paraId="6B734A2A" w14:textId="7E5420B5" w:rsidR="0061090B" w:rsidRPr="00676590" w:rsidRDefault="00210386" w:rsidP="0061090B">
      <w:pPr>
        <w:pStyle w:val="ListParagraph"/>
        <w:numPr>
          <w:ilvl w:val="0"/>
          <w:numId w:val="56"/>
        </w:numPr>
        <w:tabs>
          <w:tab w:val="left" w:pos="9356"/>
        </w:tabs>
        <w:spacing w:before="100"/>
        <w:ind w:right="57"/>
        <w:rPr>
          <w:rFonts w:asciiTheme="minorHAnsi" w:hAnsiTheme="minorHAnsi" w:cstheme="minorHAnsi"/>
          <w:sz w:val="24"/>
          <w:szCs w:val="24"/>
        </w:rPr>
      </w:pPr>
      <w:r>
        <w:rPr>
          <w:rFonts w:asciiTheme="minorHAnsi" w:hAnsiTheme="minorHAnsi" w:cstheme="minorHAnsi"/>
          <w:sz w:val="24"/>
          <w:szCs w:val="24"/>
        </w:rPr>
        <w:t>B</w:t>
      </w:r>
      <w:r w:rsidR="0061090B" w:rsidRPr="00A20BE2">
        <w:rPr>
          <w:rFonts w:asciiTheme="minorHAnsi" w:hAnsiTheme="minorHAnsi" w:cstheme="minorHAnsi"/>
          <w:sz w:val="24"/>
          <w:szCs w:val="24"/>
        </w:rPr>
        <w:t>e familiar with any legislation</w:t>
      </w:r>
      <w:r w:rsidR="00641A61">
        <w:rPr>
          <w:rFonts w:asciiTheme="minorHAnsi" w:hAnsiTheme="minorHAnsi" w:cstheme="minorHAnsi"/>
          <w:sz w:val="24"/>
          <w:szCs w:val="24"/>
        </w:rPr>
        <w:t>,</w:t>
      </w:r>
      <w:r w:rsidR="0061090B" w:rsidRPr="00A20BE2">
        <w:rPr>
          <w:rFonts w:asciiTheme="minorHAnsi" w:hAnsiTheme="minorHAnsi" w:cstheme="minorHAnsi"/>
          <w:sz w:val="24"/>
          <w:szCs w:val="24"/>
        </w:rPr>
        <w:t xml:space="preserve"> standards</w:t>
      </w:r>
      <w:r w:rsidR="00641A61">
        <w:rPr>
          <w:rFonts w:asciiTheme="minorHAnsi" w:hAnsiTheme="minorHAnsi" w:cstheme="minorHAnsi"/>
          <w:sz w:val="24"/>
          <w:szCs w:val="24"/>
        </w:rPr>
        <w:t xml:space="preserve"> and UNSW procedure</w:t>
      </w:r>
      <w:r w:rsidR="0061090B" w:rsidRPr="00A20BE2">
        <w:rPr>
          <w:rFonts w:asciiTheme="minorHAnsi" w:hAnsiTheme="minorHAnsi" w:cstheme="minorHAnsi"/>
          <w:sz w:val="24"/>
          <w:szCs w:val="24"/>
        </w:rPr>
        <w:t xml:space="preserve"> which may apply to the diving operations, </w:t>
      </w:r>
      <w:r w:rsidR="0061090B" w:rsidRPr="00676590">
        <w:rPr>
          <w:rFonts w:asciiTheme="minorHAnsi" w:hAnsiTheme="minorHAnsi" w:cstheme="minorHAnsi"/>
          <w:sz w:val="24"/>
          <w:szCs w:val="24"/>
        </w:rPr>
        <w:t>and ensure compliance with the requirements of this manual;</w:t>
      </w:r>
    </w:p>
    <w:p w14:paraId="40910153" w14:textId="19B2A441" w:rsidR="0061090B" w:rsidRPr="00833D7C" w:rsidRDefault="00210386" w:rsidP="0061090B">
      <w:pPr>
        <w:pStyle w:val="ListParagraph"/>
        <w:numPr>
          <w:ilvl w:val="0"/>
          <w:numId w:val="56"/>
        </w:numPr>
        <w:tabs>
          <w:tab w:val="left" w:pos="9356"/>
        </w:tabs>
        <w:spacing w:before="100"/>
        <w:ind w:right="57"/>
        <w:rPr>
          <w:rFonts w:asciiTheme="minorHAnsi" w:hAnsiTheme="minorHAnsi" w:cstheme="minorHAnsi"/>
          <w:sz w:val="24"/>
          <w:szCs w:val="24"/>
        </w:rPr>
      </w:pPr>
      <w:r>
        <w:rPr>
          <w:rFonts w:asciiTheme="minorHAnsi" w:hAnsiTheme="minorHAnsi" w:cstheme="minorHAnsi"/>
          <w:sz w:val="24"/>
          <w:szCs w:val="24"/>
        </w:rPr>
        <w:t>M</w:t>
      </w:r>
      <w:r w:rsidR="0061090B" w:rsidRPr="0043522F">
        <w:rPr>
          <w:rFonts w:asciiTheme="minorHAnsi" w:hAnsiTheme="minorHAnsi" w:cstheme="minorHAnsi"/>
          <w:sz w:val="24"/>
          <w:szCs w:val="24"/>
        </w:rPr>
        <w:t xml:space="preserve">anage the Diver Register to ensure currency of qualifications for </w:t>
      </w:r>
      <w:r w:rsidR="00833D7C" w:rsidRPr="0043522F">
        <w:rPr>
          <w:rFonts w:asciiTheme="minorHAnsi" w:hAnsiTheme="minorHAnsi" w:cstheme="minorHAnsi"/>
          <w:sz w:val="24"/>
          <w:szCs w:val="24"/>
        </w:rPr>
        <w:t xml:space="preserve">all </w:t>
      </w:r>
      <w:r w:rsidR="0061090B" w:rsidRPr="006275CD">
        <w:rPr>
          <w:rFonts w:asciiTheme="minorHAnsi" w:hAnsiTheme="minorHAnsi" w:cstheme="minorHAnsi"/>
          <w:sz w:val="24"/>
          <w:szCs w:val="24"/>
        </w:rPr>
        <w:t>active divers</w:t>
      </w:r>
      <w:r w:rsidR="0061090B" w:rsidRPr="00833D7C">
        <w:rPr>
          <w:rFonts w:asciiTheme="minorHAnsi" w:hAnsiTheme="minorHAnsi" w:cstheme="minorHAnsi"/>
          <w:sz w:val="24"/>
          <w:szCs w:val="24"/>
        </w:rPr>
        <w:t>;</w:t>
      </w:r>
    </w:p>
    <w:p w14:paraId="0340B984" w14:textId="32FDD8E9" w:rsidR="0061090B" w:rsidRPr="00833D7C" w:rsidRDefault="00210386" w:rsidP="0061090B">
      <w:pPr>
        <w:pStyle w:val="ListParagraph"/>
        <w:numPr>
          <w:ilvl w:val="0"/>
          <w:numId w:val="56"/>
        </w:numPr>
        <w:tabs>
          <w:tab w:val="left" w:pos="9356"/>
        </w:tabs>
        <w:spacing w:before="100"/>
        <w:ind w:right="57"/>
        <w:rPr>
          <w:rFonts w:asciiTheme="minorHAnsi" w:hAnsiTheme="minorHAnsi" w:cstheme="minorHAnsi"/>
          <w:sz w:val="24"/>
          <w:szCs w:val="24"/>
        </w:rPr>
      </w:pPr>
      <w:r>
        <w:rPr>
          <w:rFonts w:asciiTheme="minorHAnsi" w:hAnsiTheme="minorHAnsi" w:cstheme="minorHAnsi"/>
          <w:sz w:val="24"/>
          <w:szCs w:val="24"/>
        </w:rPr>
        <w:t>C</w:t>
      </w:r>
      <w:r w:rsidR="0061090B" w:rsidRPr="00833D7C">
        <w:rPr>
          <w:rFonts w:asciiTheme="minorHAnsi" w:hAnsiTheme="minorHAnsi" w:cstheme="minorHAnsi"/>
          <w:sz w:val="24"/>
          <w:szCs w:val="24"/>
        </w:rPr>
        <w:t>onduct diver inductions and check-out dives and ensure all dive team members are trained and qualified for the tasks they intend to participate in;</w:t>
      </w:r>
    </w:p>
    <w:p w14:paraId="7E0D7DC9" w14:textId="27CEE6F8" w:rsidR="0061090B" w:rsidRPr="00833D7C" w:rsidRDefault="00210386" w:rsidP="0061090B">
      <w:pPr>
        <w:pStyle w:val="ListParagraph"/>
        <w:numPr>
          <w:ilvl w:val="0"/>
          <w:numId w:val="56"/>
        </w:numPr>
        <w:tabs>
          <w:tab w:val="left" w:pos="9356"/>
        </w:tabs>
        <w:spacing w:before="100"/>
        <w:ind w:right="57"/>
        <w:rPr>
          <w:rFonts w:asciiTheme="minorHAnsi" w:hAnsiTheme="minorHAnsi" w:cstheme="minorHAnsi"/>
          <w:sz w:val="24"/>
          <w:szCs w:val="24"/>
        </w:rPr>
      </w:pPr>
      <w:r>
        <w:rPr>
          <w:rFonts w:asciiTheme="minorHAnsi" w:hAnsiTheme="minorHAnsi" w:cstheme="minorHAnsi"/>
          <w:sz w:val="24"/>
          <w:szCs w:val="24"/>
        </w:rPr>
        <w:t>A</w:t>
      </w:r>
      <w:r w:rsidR="0061090B" w:rsidRPr="00833D7C">
        <w:rPr>
          <w:rFonts w:asciiTheme="minorHAnsi" w:hAnsiTheme="minorHAnsi" w:cstheme="minorHAnsi"/>
          <w:sz w:val="24"/>
          <w:szCs w:val="24"/>
        </w:rPr>
        <w:t>ppoint Dive Coordinators and ensure that they understand and acknowledge their responsibilities;</w:t>
      </w:r>
    </w:p>
    <w:p w14:paraId="22A32508" w14:textId="0087B81C" w:rsidR="0061090B" w:rsidRPr="00833D7C" w:rsidRDefault="00210386" w:rsidP="0061090B">
      <w:pPr>
        <w:pStyle w:val="ListParagraph"/>
        <w:numPr>
          <w:ilvl w:val="0"/>
          <w:numId w:val="56"/>
        </w:numPr>
        <w:tabs>
          <w:tab w:val="left" w:pos="9356"/>
        </w:tabs>
        <w:spacing w:before="100"/>
        <w:ind w:right="57"/>
        <w:rPr>
          <w:rFonts w:asciiTheme="minorHAnsi" w:hAnsiTheme="minorHAnsi" w:cstheme="minorHAnsi"/>
          <w:sz w:val="24"/>
          <w:szCs w:val="24"/>
        </w:rPr>
      </w:pPr>
      <w:r>
        <w:rPr>
          <w:rFonts w:asciiTheme="minorHAnsi" w:hAnsiTheme="minorHAnsi" w:cstheme="minorHAnsi"/>
          <w:sz w:val="24"/>
          <w:szCs w:val="24"/>
        </w:rPr>
        <w:t>P</w:t>
      </w:r>
      <w:r w:rsidR="0061090B" w:rsidRPr="00833D7C">
        <w:rPr>
          <w:rFonts w:asciiTheme="minorHAnsi" w:hAnsiTheme="minorHAnsi" w:cstheme="minorHAnsi"/>
          <w:sz w:val="24"/>
          <w:szCs w:val="24"/>
        </w:rPr>
        <w:t>rovide advice in planning and managing risk for diving operations;</w:t>
      </w:r>
    </w:p>
    <w:p w14:paraId="45C88308" w14:textId="56106D99" w:rsidR="0061090B" w:rsidRPr="00833D7C" w:rsidRDefault="00210386" w:rsidP="0061090B">
      <w:pPr>
        <w:pStyle w:val="ListParagraph"/>
        <w:numPr>
          <w:ilvl w:val="0"/>
          <w:numId w:val="56"/>
        </w:numPr>
        <w:tabs>
          <w:tab w:val="left" w:pos="9356"/>
        </w:tabs>
        <w:spacing w:before="100"/>
        <w:ind w:right="57"/>
        <w:rPr>
          <w:rFonts w:asciiTheme="minorHAnsi" w:hAnsiTheme="minorHAnsi" w:cstheme="minorHAnsi"/>
          <w:sz w:val="24"/>
          <w:szCs w:val="24"/>
        </w:rPr>
      </w:pPr>
      <w:r>
        <w:rPr>
          <w:rFonts w:asciiTheme="minorHAnsi" w:hAnsiTheme="minorHAnsi" w:cstheme="minorHAnsi"/>
          <w:sz w:val="24"/>
          <w:szCs w:val="24"/>
        </w:rPr>
        <w:t>E</w:t>
      </w:r>
      <w:r w:rsidR="0061090B" w:rsidRPr="00833D7C">
        <w:rPr>
          <w:rFonts w:asciiTheme="minorHAnsi" w:hAnsiTheme="minorHAnsi" w:cstheme="minorHAnsi"/>
          <w:sz w:val="24"/>
          <w:szCs w:val="24"/>
        </w:rPr>
        <w:t xml:space="preserve">valuate and approve dive </w:t>
      </w:r>
      <w:r w:rsidR="00833D7C" w:rsidRPr="00833D7C">
        <w:rPr>
          <w:rFonts w:asciiTheme="minorHAnsi" w:hAnsiTheme="minorHAnsi" w:cstheme="minorHAnsi"/>
          <w:sz w:val="24"/>
          <w:szCs w:val="24"/>
        </w:rPr>
        <w:t>plans</w:t>
      </w:r>
      <w:r w:rsidR="0061090B" w:rsidRPr="00833D7C">
        <w:rPr>
          <w:rFonts w:asciiTheme="minorHAnsi" w:hAnsiTheme="minorHAnsi" w:cstheme="minorHAnsi"/>
          <w:sz w:val="24"/>
          <w:szCs w:val="24"/>
        </w:rPr>
        <w:t xml:space="preserve"> and risk management documents;</w:t>
      </w:r>
    </w:p>
    <w:p w14:paraId="74C74AC0" w14:textId="51602EBA" w:rsidR="00833D7C" w:rsidRPr="00BA7932" w:rsidRDefault="00210386" w:rsidP="00BA7932">
      <w:pPr>
        <w:pStyle w:val="ListParagraph"/>
        <w:numPr>
          <w:ilvl w:val="0"/>
          <w:numId w:val="56"/>
        </w:numPr>
        <w:tabs>
          <w:tab w:val="left" w:pos="9356"/>
        </w:tabs>
        <w:spacing w:before="100"/>
        <w:ind w:right="57"/>
        <w:rPr>
          <w:rFonts w:asciiTheme="minorHAnsi" w:hAnsiTheme="minorHAnsi" w:cstheme="minorBidi"/>
          <w:sz w:val="24"/>
          <w:szCs w:val="24"/>
        </w:rPr>
      </w:pPr>
      <w:r w:rsidRPr="00A03174">
        <w:rPr>
          <w:rFonts w:asciiTheme="minorHAnsi" w:hAnsiTheme="minorHAnsi" w:cstheme="minorBidi"/>
          <w:sz w:val="24"/>
          <w:szCs w:val="24"/>
        </w:rPr>
        <w:t>S</w:t>
      </w:r>
      <w:r w:rsidR="00833D7C" w:rsidRPr="00A03174">
        <w:rPr>
          <w:rFonts w:asciiTheme="minorHAnsi" w:hAnsiTheme="minorHAnsi" w:cstheme="minorBidi"/>
          <w:sz w:val="24"/>
          <w:szCs w:val="24"/>
        </w:rPr>
        <w:t>upervise the use and maintenance of the University</w:t>
      </w:r>
      <w:r w:rsidR="00833D7C" w:rsidRPr="00940B66">
        <w:rPr>
          <w:rFonts w:asciiTheme="minorHAnsi" w:hAnsiTheme="minorHAnsi" w:cstheme="minorBidi"/>
          <w:sz w:val="24"/>
          <w:szCs w:val="24"/>
        </w:rPr>
        <w:t>-owned dive equipment</w:t>
      </w:r>
      <w:r w:rsidR="00833D7C" w:rsidRPr="00A00F58">
        <w:rPr>
          <w:rFonts w:asciiTheme="minorHAnsi" w:hAnsiTheme="minorHAnsi" w:cstheme="minorBidi"/>
          <w:sz w:val="24"/>
          <w:szCs w:val="24"/>
        </w:rPr>
        <w:t>, and prohibit the use of equipment past its service date or which they consider unsafe;</w:t>
      </w:r>
    </w:p>
    <w:p w14:paraId="0E13544C" w14:textId="3E9E0C62" w:rsidR="0061090B" w:rsidRPr="00833D7C" w:rsidRDefault="00210386" w:rsidP="0061090B">
      <w:pPr>
        <w:pStyle w:val="SIMsabc"/>
        <w:numPr>
          <w:ilvl w:val="0"/>
          <w:numId w:val="56"/>
        </w:numPr>
        <w:rPr>
          <w:rFonts w:cstheme="minorHAnsi"/>
          <w:szCs w:val="24"/>
        </w:rPr>
      </w:pPr>
      <w:r>
        <w:rPr>
          <w:rFonts w:cstheme="minorHAnsi"/>
          <w:szCs w:val="24"/>
        </w:rPr>
        <w:t>M</w:t>
      </w:r>
      <w:r w:rsidR="0061090B" w:rsidRPr="00E14A9E">
        <w:rPr>
          <w:rFonts w:cstheme="minorHAnsi"/>
          <w:szCs w:val="24"/>
        </w:rPr>
        <w:t>aintain records of all inductions, check-out dives, dive plans, risk assessments, dive logs, incident records and any maintenance or repair of equipment</w:t>
      </w:r>
      <w:r w:rsidR="0061090B" w:rsidRPr="00833D7C">
        <w:rPr>
          <w:rFonts w:cstheme="minorHAnsi"/>
          <w:szCs w:val="24"/>
        </w:rPr>
        <w:t>;</w:t>
      </w:r>
    </w:p>
    <w:p w14:paraId="57CF7779" w14:textId="577EF0B0" w:rsidR="0061090B" w:rsidRPr="00833D7C" w:rsidRDefault="00210386" w:rsidP="0061090B">
      <w:pPr>
        <w:pStyle w:val="ListParagraph"/>
        <w:numPr>
          <w:ilvl w:val="0"/>
          <w:numId w:val="56"/>
        </w:numPr>
        <w:tabs>
          <w:tab w:val="left" w:pos="9356"/>
        </w:tabs>
        <w:spacing w:before="100"/>
        <w:ind w:right="57"/>
        <w:rPr>
          <w:rFonts w:asciiTheme="minorHAnsi" w:hAnsiTheme="minorHAnsi" w:cstheme="minorHAnsi"/>
          <w:sz w:val="24"/>
          <w:szCs w:val="24"/>
        </w:rPr>
      </w:pPr>
      <w:r>
        <w:rPr>
          <w:rFonts w:asciiTheme="minorHAnsi" w:hAnsiTheme="minorHAnsi" w:cstheme="minorHAnsi"/>
          <w:sz w:val="24"/>
          <w:szCs w:val="24"/>
        </w:rPr>
        <w:t>P</w:t>
      </w:r>
      <w:r w:rsidR="0061090B" w:rsidRPr="00833D7C">
        <w:rPr>
          <w:rFonts w:asciiTheme="minorHAnsi" w:hAnsiTheme="minorHAnsi" w:cstheme="minorHAnsi"/>
          <w:sz w:val="24"/>
          <w:szCs w:val="24"/>
        </w:rPr>
        <w:t xml:space="preserve">rovide reports on diving operations including all accidents/incidents to the DSC </w:t>
      </w:r>
      <w:r w:rsidR="00A71EBB">
        <w:rPr>
          <w:rFonts w:asciiTheme="minorHAnsi" w:hAnsiTheme="minorHAnsi" w:cstheme="minorHAnsi"/>
          <w:sz w:val="24"/>
          <w:szCs w:val="24"/>
        </w:rPr>
        <w:t xml:space="preserve">and BEES Head of School annually and </w:t>
      </w:r>
      <w:r w:rsidR="0061090B" w:rsidRPr="00833D7C">
        <w:rPr>
          <w:rFonts w:asciiTheme="minorHAnsi" w:hAnsiTheme="minorHAnsi" w:cstheme="minorHAnsi"/>
          <w:sz w:val="24"/>
          <w:szCs w:val="24"/>
        </w:rPr>
        <w:t>as requested</w:t>
      </w:r>
      <w:r w:rsidR="00833D7C" w:rsidRPr="00833D7C">
        <w:rPr>
          <w:rFonts w:asciiTheme="minorHAnsi" w:hAnsiTheme="minorHAnsi" w:cstheme="minorHAnsi"/>
          <w:sz w:val="24"/>
          <w:szCs w:val="24"/>
        </w:rPr>
        <w:t>.</w:t>
      </w:r>
    </w:p>
    <w:p w14:paraId="3850F057" w14:textId="77777777" w:rsidR="006E44A3" w:rsidRPr="00B93BBD" w:rsidRDefault="006E44A3" w:rsidP="00B93BBD">
      <w:pPr>
        <w:tabs>
          <w:tab w:val="left" w:pos="9356"/>
        </w:tabs>
        <w:spacing w:before="124"/>
        <w:ind w:right="57"/>
        <w:rPr>
          <w:rFonts w:asciiTheme="minorHAnsi" w:hAnsiTheme="minorHAnsi"/>
          <w:sz w:val="24"/>
          <w:szCs w:val="24"/>
        </w:rPr>
      </w:pPr>
    </w:p>
    <w:p w14:paraId="4277C50E" w14:textId="3B66EA82" w:rsidR="00DC6DE6" w:rsidRDefault="00DC6DE6" w:rsidP="00296350">
      <w:pPr>
        <w:pStyle w:val="Heading2"/>
      </w:pPr>
      <w:bookmarkStart w:id="54" w:name="_Toc449394"/>
      <w:r w:rsidRPr="00B93BBD">
        <w:t>DIVE COORDINATOR</w:t>
      </w:r>
      <w:r w:rsidR="00E14A9E">
        <w:t xml:space="preserve"> (DC)</w:t>
      </w:r>
      <w:bookmarkEnd w:id="54"/>
    </w:p>
    <w:p w14:paraId="6F7DF45D" w14:textId="337EDEA0" w:rsidR="00E14A9E" w:rsidRDefault="00DC6DE6" w:rsidP="00E14A9E">
      <w:r w:rsidRPr="00B93BBD">
        <w:rPr>
          <w:rFonts w:asciiTheme="minorHAnsi" w:hAnsiTheme="minorHAnsi"/>
          <w:sz w:val="24"/>
          <w:szCs w:val="24"/>
        </w:rPr>
        <w:t xml:space="preserve">A </w:t>
      </w:r>
      <w:r w:rsidR="00E14A9E">
        <w:rPr>
          <w:rFonts w:asciiTheme="minorHAnsi" w:hAnsiTheme="minorHAnsi"/>
          <w:sz w:val="24"/>
          <w:szCs w:val="24"/>
        </w:rPr>
        <w:t>DC</w:t>
      </w:r>
      <w:r w:rsidRPr="00B93BBD">
        <w:rPr>
          <w:rFonts w:asciiTheme="minorHAnsi" w:hAnsiTheme="minorHAnsi"/>
          <w:sz w:val="24"/>
          <w:szCs w:val="24"/>
        </w:rPr>
        <w:t xml:space="preserve"> appointed by the </w:t>
      </w:r>
      <w:r w:rsidR="00E44D7D">
        <w:rPr>
          <w:rFonts w:asciiTheme="minorHAnsi" w:hAnsiTheme="minorHAnsi"/>
          <w:sz w:val="24"/>
          <w:szCs w:val="24"/>
        </w:rPr>
        <w:t>dive officer</w:t>
      </w:r>
      <w:r w:rsidRPr="00B93BBD">
        <w:rPr>
          <w:rFonts w:asciiTheme="minorHAnsi" w:hAnsiTheme="minorHAnsi"/>
          <w:sz w:val="24"/>
          <w:szCs w:val="24"/>
        </w:rPr>
        <w:t xml:space="preserve"> shall be present </w:t>
      </w:r>
      <w:r w:rsidR="00E14A9E">
        <w:rPr>
          <w:rFonts w:asciiTheme="minorHAnsi" w:hAnsiTheme="minorHAnsi"/>
          <w:sz w:val="24"/>
          <w:szCs w:val="24"/>
        </w:rPr>
        <w:t>onsite during diving operations</w:t>
      </w:r>
      <w:r w:rsidRPr="00B93BBD">
        <w:rPr>
          <w:rFonts w:asciiTheme="minorHAnsi" w:hAnsiTheme="minorHAnsi"/>
          <w:sz w:val="24"/>
          <w:szCs w:val="24"/>
        </w:rPr>
        <w:t xml:space="preserve">. The </w:t>
      </w:r>
      <w:r w:rsidR="00E14A9E">
        <w:rPr>
          <w:rFonts w:asciiTheme="minorHAnsi" w:hAnsiTheme="minorHAnsi"/>
          <w:sz w:val="24"/>
          <w:szCs w:val="24"/>
        </w:rPr>
        <w:t>DC</w:t>
      </w:r>
      <w:r w:rsidRPr="00B93BBD">
        <w:rPr>
          <w:rFonts w:asciiTheme="minorHAnsi" w:hAnsiTheme="minorHAnsi"/>
          <w:sz w:val="24"/>
          <w:szCs w:val="24"/>
        </w:rPr>
        <w:t xml:space="preserve"> shall be responsible for the safe conduct of diving and shall coordinate and direct the activity of the diving teams and ensure that all diving is carried out in accordance with AS/NZ2299.2</w:t>
      </w:r>
      <w:r w:rsidR="000825A7">
        <w:rPr>
          <w:rFonts w:asciiTheme="minorHAnsi" w:hAnsiTheme="minorHAnsi"/>
          <w:sz w:val="24"/>
          <w:szCs w:val="24"/>
        </w:rPr>
        <w:t>,</w:t>
      </w:r>
      <w:r w:rsidRPr="00B93BBD">
        <w:rPr>
          <w:rFonts w:asciiTheme="minorHAnsi" w:hAnsiTheme="minorHAnsi"/>
          <w:sz w:val="24"/>
          <w:szCs w:val="24"/>
        </w:rPr>
        <w:t xml:space="preserve"> the WHS Regulation </w:t>
      </w:r>
      <w:r w:rsidR="00E14A9E" w:rsidRPr="00E14A9E">
        <w:rPr>
          <w:rFonts w:asciiTheme="minorHAnsi" w:hAnsiTheme="minorHAnsi" w:cstheme="minorHAnsi"/>
          <w:sz w:val="24"/>
          <w:szCs w:val="24"/>
        </w:rPr>
        <w:t>2017</w:t>
      </w:r>
      <w:r w:rsidR="00B263ED">
        <w:rPr>
          <w:rFonts w:asciiTheme="minorHAnsi" w:hAnsiTheme="minorHAnsi" w:cstheme="minorHAnsi"/>
          <w:sz w:val="24"/>
          <w:szCs w:val="24"/>
        </w:rPr>
        <w:t>, the UNSW Scientific Diving Procedure</w:t>
      </w:r>
      <w:r w:rsidR="000825A7">
        <w:rPr>
          <w:rFonts w:asciiTheme="minorHAnsi" w:hAnsiTheme="minorHAnsi" w:cstheme="minorHAnsi"/>
          <w:sz w:val="24"/>
          <w:szCs w:val="24"/>
        </w:rPr>
        <w:t xml:space="preserve"> and this manual</w:t>
      </w:r>
      <w:r w:rsidRPr="00E14A9E">
        <w:rPr>
          <w:rFonts w:asciiTheme="minorHAnsi" w:hAnsiTheme="minorHAnsi" w:cstheme="minorHAnsi"/>
          <w:sz w:val="24"/>
          <w:szCs w:val="24"/>
        </w:rPr>
        <w:t>.</w:t>
      </w:r>
      <w:r w:rsidR="00E14A9E" w:rsidRPr="00E14A9E">
        <w:rPr>
          <w:rFonts w:asciiTheme="minorHAnsi" w:hAnsiTheme="minorHAnsi" w:cstheme="minorHAnsi"/>
          <w:sz w:val="24"/>
          <w:szCs w:val="24"/>
        </w:rPr>
        <w:t xml:space="preserve"> The DC may also </w:t>
      </w:r>
      <w:r w:rsidR="00063F3A">
        <w:rPr>
          <w:rFonts w:asciiTheme="minorHAnsi" w:hAnsiTheme="minorHAnsi" w:cstheme="minorHAnsi"/>
          <w:sz w:val="24"/>
          <w:szCs w:val="24"/>
        </w:rPr>
        <w:t>perform</w:t>
      </w:r>
      <w:r w:rsidR="00E14A9E" w:rsidRPr="00E14A9E">
        <w:rPr>
          <w:rFonts w:asciiTheme="minorHAnsi" w:hAnsiTheme="minorHAnsi" w:cstheme="minorHAnsi"/>
          <w:sz w:val="24"/>
          <w:szCs w:val="24"/>
        </w:rPr>
        <w:t xml:space="preserve"> other duties such as Dive Attendant or Boat Master providing it doesn’t compromise their supervisory duties.  For very low risk work in sheltered environments the DC may be approved by the DO to act as Diver provided that several restrictions and conditions are observed </w:t>
      </w:r>
      <w:r w:rsidR="00E14A9E" w:rsidRPr="00B263ED">
        <w:rPr>
          <w:rFonts w:asciiTheme="minorHAnsi" w:hAnsiTheme="minorHAnsi" w:cstheme="minorHAnsi"/>
          <w:sz w:val="24"/>
          <w:szCs w:val="24"/>
        </w:rPr>
        <w:t>(</w:t>
      </w:r>
      <w:r w:rsidR="00B263ED">
        <w:rPr>
          <w:rFonts w:asciiTheme="minorHAnsi" w:hAnsiTheme="minorHAnsi" w:cstheme="minorHAnsi"/>
          <w:sz w:val="24"/>
          <w:szCs w:val="24"/>
        </w:rPr>
        <w:t>s</w:t>
      </w:r>
      <w:r w:rsidR="00E14A9E" w:rsidRPr="00B263ED">
        <w:rPr>
          <w:rFonts w:asciiTheme="minorHAnsi" w:hAnsiTheme="minorHAnsi" w:cstheme="minorHAnsi"/>
          <w:sz w:val="24"/>
          <w:szCs w:val="24"/>
        </w:rPr>
        <w:t xml:space="preserve">ee </w:t>
      </w:r>
      <w:r w:rsidR="00B263ED">
        <w:rPr>
          <w:rFonts w:asciiTheme="minorHAnsi" w:hAnsiTheme="minorHAnsi" w:cstheme="minorHAnsi"/>
          <w:sz w:val="24"/>
          <w:szCs w:val="24"/>
        </w:rPr>
        <w:t>S</w:t>
      </w:r>
      <w:r w:rsidR="00E14A9E" w:rsidRPr="00B263ED">
        <w:rPr>
          <w:rFonts w:asciiTheme="minorHAnsi" w:hAnsiTheme="minorHAnsi" w:cstheme="minorHAnsi"/>
          <w:sz w:val="24"/>
          <w:szCs w:val="24"/>
        </w:rPr>
        <w:t>ection</w:t>
      </w:r>
      <w:r w:rsidR="00B263ED" w:rsidRPr="00B263ED">
        <w:rPr>
          <w:rFonts w:asciiTheme="minorHAnsi" w:hAnsiTheme="minorHAnsi" w:cstheme="minorHAnsi"/>
          <w:sz w:val="24"/>
          <w:szCs w:val="24"/>
        </w:rPr>
        <w:t xml:space="preserve"> 4.1</w:t>
      </w:r>
      <w:r w:rsidR="00E14A9E" w:rsidRPr="00B263ED">
        <w:rPr>
          <w:rFonts w:asciiTheme="minorHAnsi" w:hAnsiTheme="minorHAnsi" w:cstheme="minorHAnsi"/>
          <w:sz w:val="24"/>
          <w:szCs w:val="24"/>
        </w:rPr>
        <w:t>)</w:t>
      </w:r>
    </w:p>
    <w:p w14:paraId="7263DF6B" w14:textId="5BB911F0" w:rsidR="00E14A9E" w:rsidRPr="00BA7932" w:rsidRDefault="00E14A9E" w:rsidP="00B93BBD">
      <w:pPr>
        <w:spacing w:before="139"/>
        <w:ind w:right="57"/>
        <w:rPr>
          <w:rFonts w:asciiTheme="minorHAnsi" w:hAnsiTheme="minorHAnsi"/>
          <w:sz w:val="24"/>
          <w:szCs w:val="24"/>
          <w:u w:val="single"/>
        </w:rPr>
      </w:pPr>
      <w:r w:rsidRPr="00BA7932">
        <w:rPr>
          <w:rFonts w:asciiTheme="minorHAnsi" w:hAnsiTheme="minorHAnsi"/>
          <w:sz w:val="24"/>
          <w:szCs w:val="24"/>
          <w:u w:val="single"/>
        </w:rPr>
        <w:t>Training and qualifications:</w:t>
      </w:r>
    </w:p>
    <w:p w14:paraId="65F215B4" w14:textId="6A113D83" w:rsidR="00E14A9E" w:rsidRDefault="00210386" w:rsidP="00E14A9E">
      <w:pPr>
        <w:pStyle w:val="ListParagraph"/>
        <w:numPr>
          <w:ilvl w:val="0"/>
          <w:numId w:val="59"/>
        </w:numPr>
        <w:spacing w:before="139"/>
        <w:ind w:right="57"/>
        <w:rPr>
          <w:rFonts w:asciiTheme="minorHAnsi" w:hAnsiTheme="minorHAnsi"/>
          <w:sz w:val="24"/>
          <w:szCs w:val="24"/>
        </w:rPr>
      </w:pPr>
      <w:r>
        <w:rPr>
          <w:rFonts w:asciiTheme="minorHAnsi" w:hAnsiTheme="minorHAnsi"/>
          <w:sz w:val="24"/>
          <w:szCs w:val="24"/>
        </w:rPr>
        <w:t>M</w:t>
      </w:r>
      <w:r w:rsidR="00E14A9E">
        <w:rPr>
          <w:rFonts w:asciiTheme="minorHAnsi" w:hAnsiTheme="minorHAnsi"/>
          <w:sz w:val="24"/>
          <w:szCs w:val="24"/>
        </w:rPr>
        <w:t>eet all the requirements of Scientific Diver in section</w:t>
      </w:r>
      <w:r w:rsidR="00B624B9">
        <w:rPr>
          <w:rFonts w:asciiTheme="minorHAnsi" w:hAnsiTheme="minorHAnsi"/>
          <w:sz w:val="24"/>
          <w:szCs w:val="24"/>
        </w:rPr>
        <w:t xml:space="preserve"> 2.6</w:t>
      </w:r>
      <w:r w:rsidR="009A50EF">
        <w:rPr>
          <w:rFonts w:asciiTheme="minorHAnsi" w:hAnsiTheme="minorHAnsi"/>
          <w:sz w:val="24"/>
          <w:szCs w:val="24"/>
        </w:rPr>
        <w:t>;</w:t>
      </w:r>
    </w:p>
    <w:p w14:paraId="4ACBA5E3" w14:textId="0555A974" w:rsidR="00E14A9E" w:rsidRPr="00BA7932" w:rsidRDefault="00210386" w:rsidP="00BA7932">
      <w:pPr>
        <w:pStyle w:val="ListParagraph"/>
        <w:numPr>
          <w:ilvl w:val="0"/>
          <w:numId w:val="59"/>
        </w:numPr>
        <w:spacing w:before="139"/>
        <w:ind w:right="57"/>
        <w:rPr>
          <w:rFonts w:asciiTheme="minorHAnsi" w:hAnsiTheme="minorHAnsi"/>
          <w:sz w:val="24"/>
          <w:szCs w:val="24"/>
        </w:rPr>
      </w:pPr>
      <w:r>
        <w:rPr>
          <w:rFonts w:asciiTheme="minorHAnsi" w:hAnsiTheme="minorHAnsi"/>
          <w:sz w:val="24"/>
          <w:szCs w:val="24"/>
        </w:rPr>
        <w:t>H</w:t>
      </w:r>
      <w:r w:rsidR="00E14A9E" w:rsidRPr="0B9F24AC">
        <w:rPr>
          <w:rFonts w:asciiTheme="minorHAnsi" w:hAnsiTheme="minorHAnsi"/>
          <w:sz w:val="24"/>
          <w:szCs w:val="24"/>
        </w:rPr>
        <w:t xml:space="preserve">ave at least 15 </w:t>
      </w:r>
      <w:r w:rsidR="00431FA7" w:rsidRPr="0B9F24AC">
        <w:rPr>
          <w:rFonts w:asciiTheme="minorHAnsi" w:hAnsiTheme="minorHAnsi"/>
          <w:sz w:val="24"/>
          <w:szCs w:val="24"/>
        </w:rPr>
        <w:t xml:space="preserve">logged </w:t>
      </w:r>
      <w:r w:rsidR="00E14A9E" w:rsidRPr="0B9F24AC">
        <w:rPr>
          <w:rFonts w:asciiTheme="minorHAnsi" w:hAnsiTheme="minorHAnsi"/>
          <w:sz w:val="24"/>
          <w:szCs w:val="24"/>
        </w:rPr>
        <w:t xml:space="preserve">hours </w:t>
      </w:r>
      <w:r w:rsidR="00431FA7" w:rsidRPr="0B9F24AC">
        <w:rPr>
          <w:rFonts w:asciiTheme="minorHAnsi" w:hAnsiTheme="minorHAnsi"/>
          <w:sz w:val="24"/>
          <w:szCs w:val="24"/>
        </w:rPr>
        <w:t>of</w:t>
      </w:r>
      <w:r w:rsidR="00E14A9E" w:rsidRPr="0B9F24AC">
        <w:rPr>
          <w:rFonts w:asciiTheme="minorHAnsi" w:hAnsiTheme="minorHAnsi"/>
          <w:sz w:val="24"/>
          <w:szCs w:val="24"/>
        </w:rPr>
        <w:t xml:space="preserve"> </w:t>
      </w:r>
      <w:r w:rsidR="00DA4859">
        <w:rPr>
          <w:rFonts w:asciiTheme="minorHAnsi" w:hAnsiTheme="minorHAnsi"/>
          <w:sz w:val="24"/>
          <w:szCs w:val="24"/>
        </w:rPr>
        <w:t>s</w:t>
      </w:r>
      <w:r w:rsidR="00E14A9E" w:rsidRPr="0B9F24AC">
        <w:rPr>
          <w:rFonts w:asciiTheme="minorHAnsi" w:hAnsiTheme="minorHAnsi"/>
          <w:sz w:val="24"/>
          <w:szCs w:val="24"/>
        </w:rPr>
        <w:t xml:space="preserve">cientific </w:t>
      </w:r>
      <w:r w:rsidR="00431FA7" w:rsidRPr="0B9F24AC">
        <w:rPr>
          <w:rFonts w:asciiTheme="minorHAnsi" w:hAnsiTheme="minorHAnsi"/>
          <w:sz w:val="24"/>
          <w:szCs w:val="24"/>
        </w:rPr>
        <w:t>diving</w:t>
      </w:r>
      <w:r w:rsidR="00DA179F">
        <w:rPr>
          <w:rFonts w:asciiTheme="minorHAnsi" w:hAnsiTheme="minorHAnsi"/>
          <w:sz w:val="24"/>
          <w:szCs w:val="24"/>
        </w:rPr>
        <w:t xml:space="preserve"> or occupational</w:t>
      </w:r>
      <w:r w:rsidR="00E14A9E" w:rsidRPr="0B9F24AC">
        <w:rPr>
          <w:rFonts w:asciiTheme="minorHAnsi" w:hAnsiTheme="minorHAnsi"/>
          <w:sz w:val="24"/>
          <w:szCs w:val="24"/>
        </w:rPr>
        <w:t xml:space="preserve"> and have experience in the diving, equipment and procedures used in the diving operation to be performed;  </w:t>
      </w:r>
    </w:p>
    <w:p w14:paraId="716E163D" w14:textId="7313FB99" w:rsidR="00E14A9E" w:rsidRDefault="00210386" w:rsidP="00E14A9E">
      <w:pPr>
        <w:pStyle w:val="ListParagraph"/>
        <w:numPr>
          <w:ilvl w:val="0"/>
          <w:numId w:val="59"/>
        </w:numPr>
        <w:spacing w:before="139"/>
        <w:ind w:right="57"/>
        <w:rPr>
          <w:rFonts w:asciiTheme="minorHAnsi" w:hAnsiTheme="minorHAnsi"/>
          <w:sz w:val="24"/>
          <w:szCs w:val="24"/>
        </w:rPr>
      </w:pPr>
      <w:r>
        <w:rPr>
          <w:rFonts w:asciiTheme="minorHAnsi" w:hAnsiTheme="minorHAnsi"/>
          <w:sz w:val="24"/>
          <w:szCs w:val="24"/>
        </w:rPr>
        <w:t>B</w:t>
      </w:r>
      <w:r w:rsidR="00E14A9E" w:rsidRPr="00B93BBD">
        <w:rPr>
          <w:rFonts w:asciiTheme="minorHAnsi" w:hAnsiTheme="minorHAnsi"/>
          <w:sz w:val="24"/>
          <w:szCs w:val="24"/>
        </w:rPr>
        <w:t>e able to recognize and manage diving emergencies and conduct pre-dive risk assessments</w:t>
      </w:r>
      <w:r w:rsidR="00E14A9E">
        <w:rPr>
          <w:rFonts w:asciiTheme="minorHAnsi" w:hAnsiTheme="minorHAnsi"/>
          <w:sz w:val="24"/>
          <w:szCs w:val="24"/>
        </w:rPr>
        <w:t>;</w:t>
      </w:r>
    </w:p>
    <w:p w14:paraId="308C1DA2" w14:textId="2D4B126C" w:rsidR="00E14A9E" w:rsidRDefault="00457429" w:rsidP="00E14A9E">
      <w:pPr>
        <w:pStyle w:val="ListParagraph"/>
        <w:numPr>
          <w:ilvl w:val="0"/>
          <w:numId w:val="59"/>
        </w:numPr>
        <w:tabs>
          <w:tab w:val="left" w:pos="9356"/>
        </w:tabs>
        <w:spacing w:before="206"/>
        <w:ind w:right="57"/>
        <w:rPr>
          <w:rFonts w:asciiTheme="minorHAnsi" w:hAnsiTheme="minorHAnsi"/>
          <w:sz w:val="24"/>
          <w:szCs w:val="24"/>
        </w:rPr>
      </w:pPr>
      <w:r>
        <w:rPr>
          <w:rFonts w:asciiTheme="minorHAnsi" w:hAnsiTheme="minorHAnsi"/>
          <w:sz w:val="24"/>
          <w:szCs w:val="24"/>
        </w:rPr>
        <w:lastRenderedPageBreak/>
        <w:t>B</w:t>
      </w:r>
      <w:r w:rsidR="00E14A9E" w:rsidRPr="00E14A9E">
        <w:rPr>
          <w:rFonts w:asciiTheme="minorHAnsi" w:hAnsiTheme="minorHAnsi"/>
          <w:sz w:val="24"/>
          <w:szCs w:val="24"/>
        </w:rPr>
        <w:t>e familiar with this manual and ensure diving operations are carried out in accordance with its requirements</w:t>
      </w:r>
      <w:r w:rsidR="00E14A9E">
        <w:rPr>
          <w:rFonts w:asciiTheme="minorHAnsi" w:hAnsiTheme="minorHAnsi"/>
          <w:sz w:val="24"/>
          <w:szCs w:val="24"/>
        </w:rPr>
        <w:t>;</w:t>
      </w:r>
    </w:p>
    <w:p w14:paraId="3C3B6997" w14:textId="2BBD4DA4" w:rsidR="00431FA7" w:rsidRDefault="00457429" w:rsidP="00431FA7">
      <w:pPr>
        <w:pStyle w:val="SIMsabc"/>
        <w:numPr>
          <w:ilvl w:val="0"/>
          <w:numId w:val="59"/>
        </w:numPr>
      </w:pPr>
      <w:r>
        <w:t>P</w:t>
      </w:r>
      <w:r w:rsidR="00431FA7">
        <w:t>ass a DC induction and assessment with the DO which involves demonstrated competence to coordinate dive operations including management of risk, provide safety briefings, efficiently use DCIEM tables, comply with this manual and related standards and regulations and effectively identify and manage diving emergencies;</w:t>
      </w:r>
    </w:p>
    <w:p w14:paraId="4B4EA372" w14:textId="0E55F6F9" w:rsidR="00E14A9E" w:rsidRPr="00E14A9E" w:rsidRDefault="00457429" w:rsidP="00E14A9E">
      <w:pPr>
        <w:pStyle w:val="ListParagraph"/>
        <w:numPr>
          <w:ilvl w:val="0"/>
          <w:numId w:val="59"/>
        </w:numPr>
        <w:spacing w:before="206"/>
        <w:ind w:right="57"/>
        <w:rPr>
          <w:rFonts w:asciiTheme="minorHAnsi" w:hAnsiTheme="minorHAnsi"/>
          <w:sz w:val="24"/>
          <w:szCs w:val="24"/>
        </w:rPr>
      </w:pPr>
      <w:r>
        <w:rPr>
          <w:rFonts w:asciiTheme="minorHAnsi" w:hAnsiTheme="minorHAnsi"/>
          <w:sz w:val="24"/>
          <w:szCs w:val="24"/>
        </w:rPr>
        <w:t>S</w:t>
      </w:r>
      <w:r w:rsidR="00E14A9E" w:rsidRPr="00E14A9E">
        <w:rPr>
          <w:rFonts w:asciiTheme="minorHAnsi" w:hAnsiTheme="minorHAnsi"/>
          <w:sz w:val="24"/>
          <w:szCs w:val="24"/>
        </w:rPr>
        <w:t xml:space="preserve">atisfy any other reasonable requirements specified by the </w:t>
      </w:r>
      <w:r w:rsidR="00431FA7">
        <w:rPr>
          <w:rFonts w:asciiTheme="minorHAnsi" w:hAnsiTheme="minorHAnsi"/>
          <w:sz w:val="24"/>
          <w:szCs w:val="24"/>
        </w:rPr>
        <w:t>DO;</w:t>
      </w:r>
    </w:p>
    <w:p w14:paraId="2F9998E2" w14:textId="2E175AE6" w:rsidR="00431FA7" w:rsidRDefault="00457429" w:rsidP="00431FA7">
      <w:pPr>
        <w:pStyle w:val="ListParagraph"/>
        <w:numPr>
          <w:ilvl w:val="0"/>
          <w:numId w:val="59"/>
        </w:numPr>
        <w:spacing w:before="139"/>
        <w:ind w:right="57"/>
        <w:rPr>
          <w:rFonts w:asciiTheme="minorHAnsi" w:hAnsiTheme="minorHAnsi"/>
          <w:sz w:val="24"/>
          <w:szCs w:val="24"/>
        </w:rPr>
      </w:pPr>
      <w:r>
        <w:rPr>
          <w:rFonts w:asciiTheme="minorHAnsi" w:hAnsiTheme="minorHAnsi"/>
          <w:sz w:val="24"/>
          <w:szCs w:val="24"/>
        </w:rPr>
        <w:t>B</w:t>
      </w:r>
      <w:r w:rsidR="00431FA7" w:rsidRPr="00B93BBD">
        <w:rPr>
          <w:rFonts w:asciiTheme="minorHAnsi" w:hAnsiTheme="minorHAnsi"/>
          <w:sz w:val="24"/>
          <w:szCs w:val="24"/>
        </w:rPr>
        <w:t xml:space="preserve">e appointed in writing at the discretion of the </w:t>
      </w:r>
      <w:r w:rsidR="00431FA7">
        <w:rPr>
          <w:rFonts w:asciiTheme="minorHAnsi" w:hAnsiTheme="minorHAnsi"/>
          <w:sz w:val="24"/>
          <w:szCs w:val="24"/>
        </w:rPr>
        <w:t>DO</w:t>
      </w:r>
      <w:r w:rsidR="00431FA7" w:rsidRPr="00B93BBD">
        <w:rPr>
          <w:rFonts w:asciiTheme="minorHAnsi" w:hAnsiTheme="minorHAnsi"/>
          <w:sz w:val="24"/>
          <w:szCs w:val="24"/>
        </w:rPr>
        <w:t xml:space="preserve"> to supervise diving operations</w:t>
      </w:r>
      <w:r w:rsidR="00431FA7">
        <w:rPr>
          <w:rFonts w:asciiTheme="minorHAnsi" w:hAnsiTheme="minorHAnsi"/>
          <w:sz w:val="24"/>
          <w:szCs w:val="24"/>
        </w:rPr>
        <w:t>.</w:t>
      </w:r>
    </w:p>
    <w:p w14:paraId="4B88E62A" w14:textId="690E8011" w:rsidR="0091631E" w:rsidRPr="0013521C" w:rsidRDefault="0091631E" w:rsidP="0013521C">
      <w:pPr>
        <w:spacing w:before="139"/>
        <w:ind w:right="57"/>
        <w:rPr>
          <w:rFonts w:asciiTheme="minorHAnsi" w:hAnsiTheme="minorHAnsi"/>
          <w:szCs w:val="22"/>
        </w:rPr>
      </w:pPr>
      <w:r w:rsidRPr="0013521C">
        <w:rPr>
          <w:rFonts w:asciiTheme="minorHAnsi" w:hAnsiTheme="minorHAnsi"/>
          <w:szCs w:val="22"/>
        </w:rPr>
        <w:t xml:space="preserve">Note: </w:t>
      </w:r>
      <w:r w:rsidR="002E398D" w:rsidRPr="0013521C">
        <w:rPr>
          <w:rFonts w:asciiTheme="minorHAnsi" w:hAnsiTheme="minorHAnsi"/>
          <w:szCs w:val="22"/>
        </w:rPr>
        <w:t>The DC may require</w:t>
      </w:r>
      <w:r w:rsidR="00550054" w:rsidRPr="0013521C">
        <w:rPr>
          <w:rFonts w:asciiTheme="minorHAnsi" w:hAnsiTheme="minorHAnsi"/>
          <w:szCs w:val="22"/>
        </w:rPr>
        <w:t xml:space="preserve"> reassessment of </w:t>
      </w:r>
      <w:r w:rsidR="00AA3535" w:rsidRPr="0013521C">
        <w:rPr>
          <w:rFonts w:asciiTheme="minorHAnsi" w:hAnsiTheme="minorHAnsi"/>
          <w:szCs w:val="22"/>
        </w:rPr>
        <w:t>knowledge and competency after a</w:t>
      </w:r>
      <w:r w:rsidR="004B0B21" w:rsidRPr="0013521C">
        <w:rPr>
          <w:rFonts w:asciiTheme="minorHAnsi" w:hAnsiTheme="minorHAnsi"/>
          <w:szCs w:val="22"/>
        </w:rPr>
        <w:t xml:space="preserve"> 12-month</w:t>
      </w:r>
      <w:r w:rsidR="00AA3535" w:rsidRPr="0013521C">
        <w:rPr>
          <w:rFonts w:asciiTheme="minorHAnsi" w:hAnsiTheme="minorHAnsi"/>
          <w:szCs w:val="22"/>
        </w:rPr>
        <w:t xml:space="preserve"> period of inactivity as a DC </w:t>
      </w:r>
      <w:r w:rsidR="004B0B21" w:rsidRPr="0013521C">
        <w:rPr>
          <w:rFonts w:asciiTheme="minorHAnsi" w:hAnsiTheme="minorHAnsi"/>
          <w:szCs w:val="22"/>
        </w:rPr>
        <w:t xml:space="preserve">or </w:t>
      </w:r>
      <w:r w:rsidR="00AA3535" w:rsidRPr="0013521C">
        <w:rPr>
          <w:rFonts w:asciiTheme="minorHAnsi" w:hAnsiTheme="minorHAnsi"/>
          <w:szCs w:val="22"/>
        </w:rPr>
        <w:t>at the discretion of the DSO.</w:t>
      </w:r>
      <w:r w:rsidR="002E398D" w:rsidRPr="0013521C">
        <w:rPr>
          <w:rFonts w:asciiTheme="minorHAnsi" w:hAnsiTheme="minorHAnsi"/>
          <w:szCs w:val="22"/>
        </w:rPr>
        <w:t xml:space="preserve"> </w:t>
      </w:r>
    </w:p>
    <w:p w14:paraId="712283E3" w14:textId="555DACBE" w:rsidR="00935F35" w:rsidRPr="00FB6FBF" w:rsidRDefault="00935F35" w:rsidP="00E14A9E">
      <w:pPr>
        <w:spacing w:before="153"/>
        <w:ind w:right="57"/>
        <w:rPr>
          <w:rFonts w:asciiTheme="minorHAnsi" w:hAnsiTheme="minorHAnsi"/>
          <w:sz w:val="24"/>
          <w:szCs w:val="24"/>
          <w:u w:val="single"/>
        </w:rPr>
      </w:pPr>
      <w:r w:rsidRPr="00FB6FBF">
        <w:rPr>
          <w:rFonts w:asciiTheme="minorHAnsi" w:hAnsiTheme="minorHAnsi"/>
          <w:sz w:val="24"/>
          <w:szCs w:val="24"/>
          <w:u w:val="single"/>
        </w:rPr>
        <w:t>Restrictions:</w:t>
      </w:r>
    </w:p>
    <w:p w14:paraId="05B8E3D9" w14:textId="53226690" w:rsidR="00935F35" w:rsidRDefault="00935F35" w:rsidP="00E14A9E">
      <w:pPr>
        <w:spacing w:before="153"/>
        <w:ind w:right="57"/>
        <w:rPr>
          <w:rFonts w:asciiTheme="minorHAnsi" w:hAnsiTheme="minorHAnsi"/>
          <w:sz w:val="24"/>
          <w:szCs w:val="24"/>
        </w:rPr>
      </w:pPr>
      <w:r>
        <w:rPr>
          <w:rFonts w:asciiTheme="minorHAnsi" w:hAnsiTheme="minorHAnsi"/>
          <w:sz w:val="24"/>
          <w:szCs w:val="24"/>
        </w:rPr>
        <w:t xml:space="preserve">Only coordinate dive operations within their training and experience as approved by the DO. The DO has the authority to restrict the activities </w:t>
      </w:r>
      <w:r w:rsidR="00CD449E">
        <w:rPr>
          <w:rFonts w:asciiTheme="minorHAnsi" w:hAnsiTheme="minorHAnsi"/>
          <w:sz w:val="24"/>
          <w:szCs w:val="24"/>
        </w:rPr>
        <w:t>of the DC according to their training and experience.</w:t>
      </w:r>
    </w:p>
    <w:p w14:paraId="36967391" w14:textId="77777777" w:rsidR="009918F4" w:rsidRPr="00BA7932" w:rsidRDefault="009918F4" w:rsidP="009918F4">
      <w:pPr>
        <w:spacing w:before="139"/>
        <w:ind w:right="57"/>
        <w:rPr>
          <w:rFonts w:asciiTheme="minorHAnsi" w:hAnsiTheme="minorHAnsi"/>
          <w:sz w:val="24"/>
          <w:szCs w:val="24"/>
          <w:u w:val="single"/>
        </w:rPr>
      </w:pPr>
      <w:r w:rsidRPr="00BA7932">
        <w:rPr>
          <w:rFonts w:asciiTheme="minorHAnsi" w:hAnsiTheme="minorHAnsi"/>
          <w:sz w:val="24"/>
          <w:szCs w:val="24"/>
          <w:u w:val="single"/>
        </w:rPr>
        <w:t>Responsibilities:</w:t>
      </w:r>
    </w:p>
    <w:p w14:paraId="44DC603C" w14:textId="3CBB49C4" w:rsidR="009918F4" w:rsidRDefault="00457429" w:rsidP="7F593EE9">
      <w:pPr>
        <w:pStyle w:val="SIMsabc"/>
        <w:numPr>
          <w:ilvl w:val="0"/>
          <w:numId w:val="60"/>
        </w:numPr>
        <w:spacing w:before="0" w:after="0"/>
      </w:pPr>
      <w:r>
        <w:t>E</w:t>
      </w:r>
      <w:r w:rsidR="009918F4">
        <w:t>nsur</w:t>
      </w:r>
      <w:r w:rsidR="00CC24B2">
        <w:t>e</w:t>
      </w:r>
      <w:r w:rsidR="009918F4">
        <w:t xml:space="preserve"> that the </w:t>
      </w:r>
      <w:r w:rsidR="00950022">
        <w:t>D</w:t>
      </w:r>
      <w:r w:rsidR="009918F4">
        <w:t xml:space="preserve">ive </w:t>
      </w:r>
      <w:r w:rsidR="00D0742C">
        <w:t>Plan</w:t>
      </w:r>
      <w:r w:rsidR="009918F4">
        <w:t xml:space="preserve"> has been approved by the DO, the University has been informed through a Field work Notification and that call-back procedures are in place;</w:t>
      </w:r>
    </w:p>
    <w:p w14:paraId="5564C07A" w14:textId="77777777" w:rsidR="009918F4" w:rsidRPr="00A20BE2" w:rsidRDefault="009918F4" w:rsidP="009918F4">
      <w:pPr>
        <w:rPr>
          <w:rFonts w:cs="Calibri"/>
          <w:szCs w:val="24"/>
        </w:rPr>
      </w:pPr>
    </w:p>
    <w:p w14:paraId="1538EAA1" w14:textId="2922B9CA" w:rsidR="009918F4" w:rsidRPr="00A20BE2" w:rsidRDefault="00457429" w:rsidP="7F593EE9">
      <w:pPr>
        <w:pStyle w:val="SIMsabc"/>
        <w:numPr>
          <w:ilvl w:val="0"/>
          <w:numId w:val="60"/>
        </w:numPr>
        <w:spacing w:before="0" w:after="0"/>
      </w:pPr>
      <w:r w:rsidRPr="00A03174">
        <w:rPr>
          <w:rFonts w:cs="Calibri"/>
        </w:rPr>
        <w:t>E</w:t>
      </w:r>
      <w:r w:rsidR="009918F4" w:rsidRPr="00A03174">
        <w:rPr>
          <w:rFonts w:cs="Calibri"/>
        </w:rPr>
        <w:t>nsure</w:t>
      </w:r>
      <w:r w:rsidR="009918F4" w:rsidRPr="00940B66">
        <w:rPr>
          <w:rFonts w:cs="Calibri"/>
        </w:rPr>
        <w:t xml:space="preserve"> that all safety equipment (first aid kit, oxygen safety kit, dive flag, and means of communications) is available at the dive site and that it is </w:t>
      </w:r>
      <w:r w:rsidR="004030A7">
        <w:rPr>
          <w:rFonts w:cs="Calibri"/>
        </w:rPr>
        <w:t xml:space="preserve">within </w:t>
      </w:r>
      <w:r w:rsidR="009918F4" w:rsidRPr="00940B66">
        <w:rPr>
          <w:rFonts w:cs="Calibri"/>
        </w:rPr>
        <w:t xml:space="preserve">service </w:t>
      </w:r>
      <w:r w:rsidR="00D02124">
        <w:rPr>
          <w:rFonts w:cs="Calibri"/>
        </w:rPr>
        <w:t xml:space="preserve">dates </w:t>
      </w:r>
      <w:r w:rsidR="009918F4" w:rsidRPr="00940B66">
        <w:rPr>
          <w:rFonts w:cs="Calibri"/>
        </w:rPr>
        <w:t>and in working order;</w:t>
      </w:r>
    </w:p>
    <w:p w14:paraId="438DE1F4" w14:textId="77777777" w:rsidR="009918F4" w:rsidRDefault="009918F4" w:rsidP="009918F4">
      <w:pPr>
        <w:pStyle w:val="ListParagraph"/>
      </w:pPr>
    </w:p>
    <w:p w14:paraId="352221B6" w14:textId="48B86D00" w:rsidR="009918F4" w:rsidRPr="0021293A" w:rsidRDefault="00457429" w:rsidP="009918F4">
      <w:pPr>
        <w:pStyle w:val="SIMsabc"/>
        <w:numPr>
          <w:ilvl w:val="0"/>
          <w:numId w:val="60"/>
        </w:numPr>
        <w:autoSpaceDE w:val="0"/>
        <w:autoSpaceDN w:val="0"/>
        <w:adjustRightInd w:val="0"/>
        <w:spacing w:before="0" w:after="0"/>
        <w:rPr>
          <w:rFonts w:cs="Calibri"/>
          <w:szCs w:val="24"/>
        </w:rPr>
      </w:pPr>
      <w:r>
        <w:t xml:space="preserve">Ensure </w:t>
      </w:r>
      <w:r w:rsidR="009918F4" w:rsidRPr="00A20BE2">
        <w:t xml:space="preserve">every diving operation is performed in accordance with the approved Dive </w:t>
      </w:r>
      <w:r w:rsidR="002D5E0C">
        <w:t>Plan</w:t>
      </w:r>
      <w:r w:rsidR="009918F4" w:rsidRPr="00A20BE2">
        <w:t xml:space="preserve">, </w:t>
      </w:r>
      <w:r w:rsidR="009918F4">
        <w:t>and seek DO approval for any changes prior to diving</w:t>
      </w:r>
      <w:r w:rsidR="009918F4" w:rsidRPr="00A20BE2">
        <w:t xml:space="preserve">; </w:t>
      </w:r>
    </w:p>
    <w:p w14:paraId="7974154F" w14:textId="77777777" w:rsidR="009918F4" w:rsidRPr="0021293A" w:rsidRDefault="009918F4" w:rsidP="009918F4">
      <w:pPr>
        <w:pStyle w:val="SIMsabc"/>
        <w:numPr>
          <w:ilvl w:val="0"/>
          <w:numId w:val="0"/>
        </w:numPr>
        <w:autoSpaceDE w:val="0"/>
        <w:autoSpaceDN w:val="0"/>
        <w:adjustRightInd w:val="0"/>
        <w:spacing w:before="0" w:after="0"/>
        <w:ind w:left="720"/>
        <w:rPr>
          <w:rFonts w:cs="Calibri"/>
          <w:szCs w:val="24"/>
        </w:rPr>
      </w:pPr>
    </w:p>
    <w:p w14:paraId="756281DD" w14:textId="6D319E4F" w:rsidR="009918F4" w:rsidRPr="00A20BE2" w:rsidRDefault="00457429" w:rsidP="009918F4">
      <w:pPr>
        <w:pStyle w:val="SIMsabc"/>
        <w:numPr>
          <w:ilvl w:val="0"/>
          <w:numId w:val="60"/>
        </w:numPr>
        <w:autoSpaceDE w:val="0"/>
        <w:autoSpaceDN w:val="0"/>
        <w:adjustRightInd w:val="0"/>
        <w:spacing w:before="0" w:after="0"/>
        <w:rPr>
          <w:rFonts w:cs="Calibri"/>
          <w:szCs w:val="24"/>
        </w:rPr>
      </w:pPr>
      <w:r>
        <w:t xml:space="preserve">Ensure </w:t>
      </w:r>
      <w:r w:rsidR="009918F4">
        <w:t>that all individuals in the dive team are sufficiently trained and experienced to perform all required tasks safely</w:t>
      </w:r>
    </w:p>
    <w:p w14:paraId="5F1CF963" w14:textId="77777777" w:rsidR="009918F4" w:rsidRDefault="009918F4" w:rsidP="009918F4">
      <w:pPr>
        <w:pStyle w:val="SIMsabc"/>
        <w:numPr>
          <w:ilvl w:val="0"/>
          <w:numId w:val="0"/>
        </w:numPr>
        <w:autoSpaceDE w:val="0"/>
        <w:autoSpaceDN w:val="0"/>
        <w:adjustRightInd w:val="0"/>
        <w:spacing w:before="0" w:after="0"/>
        <w:ind w:left="720"/>
        <w:rPr>
          <w:rFonts w:cs="Calibri"/>
          <w:szCs w:val="24"/>
        </w:rPr>
      </w:pPr>
    </w:p>
    <w:p w14:paraId="75983FC6" w14:textId="54EF1859" w:rsidR="009918F4" w:rsidRDefault="00457429" w:rsidP="009918F4">
      <w:pPr>
        <w:pStyle w:val="SIMsabc"/>
        <w:numPr>
          <w:ilvl w:val="0"/>
          <w:numId w:val="60"/>
        </w:numPr>
        <w:autoSpaceDE w:val="0"/>
        <w:autoSpaceDN w:val="0"/>
        <w:adjustRightInd w:val="0"/>
        <w:spacing w:before="0" w:after="0"/>
        <w:rPr>
          <w:rFonts w:cs="Calibri"/>
          <w:szCs w:val="24"/>
        </w:rPr>
      </w:pPr>
      <w:r>
        <w:rPr>
          <w:rFonts w:cstheme="minorHAnsi"/>
          <w:szCs w:val="24"/>
        </w:rPr>
        <w:t>C</w:t>
      </w:r>
      <w:r w:rsidR="009918F4" w:rsidRPr="00A20BE2">
        <w:rPr>
          <w:rFonts w:cs="Calibri"/>
          <w:szCs w:val="24"/>
        </w:rPr>
        <w:t>onduct a pre</w:t>
      </w:r>
      <w:r w:rsidR="009918F4" w:rsidRPr="00A20BE2">
        <w:rPr>
          <w:rFonts w:ascii="Cambria Math" w:hAnsi="Cambria Math" w:cs="Cambria Math"/>
          <w:szCs w:val="24"/>
        </w:rPr>
        <w:t>‐</w:t>
      </w:r>
      <w:r w:rsidR="009918F4" w:rsidRPr="00A20BE2">
        <w:rPr>
          <w:rFonts w:cs="Calibri"/>
          <w:szCs w:val="24"/>
        </w:rPr>
        <w:t>dive briefing in the presence of the entire dive team, and ensuring everyone is fully aware of their tasks for the dive, the risks and controls, dive buddy teams and emergency procedures;</w:t>
      </w:r>
    </w:p>
    <w:p w14:paraId="6CD395F3" w14:textId="77777777" w:rsidR="009918F4" w:rsidRDefault="009918F4" w:rsidP="009918F4">
      <w:pPr>
        <w:pStyle w:val="ListParagraph"/>
        <w:rPr>
          <w:rFonts w:cs="Calibri"/>
          <w:szCs w:val="24"/>
        </w:rPr>
      </w:pPr>
    </w:p>
    <w:p w14:paraId="0C2C7168" w14:textId="5376EAA5" w:rsidR="009918F4" w:rsidRDefault="00457429" w:rsidP="009918F4">
      <w:pPr>
        <w:pStyle w:val="SIMsabc"/>
        <w:numPr>
          <w:ilvl w:val="0"/>
          <w:numId w:val="60"/>
        </w:numPr>
        <w:autoSpaceDE w:val="0"/>
        <w:autoSpaceDN w:val="0"/>
        <w:adjustRightInd w:val="0"/>
        <w:spacing w:before="0" w:after="0"/>
        <w:rPr>
          <w:rFonts w:cs="Calibri"/>
          <w:szCs w:val="24"/>
        </w:rPr>
      </w:pPr>
      <w:r>
        <w:rPr>
          <w:rFonts w:cstheme="minorHAnsi"/>
          <w:szCs w:val="24"/>
        </w:rPr>
        <w:t>C</w:t>
      </w:r>
      <w:r w:rsidR="009918F4" w:rsidRPr="00A20BE2">
        <w:rPr>
          <w:rFonts w:cs="Calibri"/>
          <w:szCs w:val="24"/>
        </w:rPr>
        <w:t>onduct the onsite risk assessment with the entire dive team and discussing all necessary control measures;</w:t>
      </w:r>
    </w:p>
    <w:p w14:paraId="20076C70" w14:textId="77777777" w:rsidR="009918F4" w:rsidRDefault="009918F4" w:rsidP="009918F4">
      <w:pPr>
        <w:pStyle w:val="ListParagraph"/>
        <w:rPr>
          <w:rFonts w:cs="Calibri"/>
          <w:szCs w:val="24"/>
        </w:rPr>
      </w:pPr>
    </w:p>
    <w:p w14:paraId="57D7CD5E" w14:textId="6812227B" w:rsidR="009918F4" w:rsidRDefault="00457429" w:rsidP="009918F4">
      <w:pPr>
        <w:pStyle w:val="SIMsabc"/>
        <w:numPr>
          <w:ilvl w:val="0"/>
          <w:numId w:val="60"/>
        </w:numPr>
        <w:autoSpaceDE w:val="0"/>
        <w:autoSpaceDN w:val="0"/>
        <w:adjustRightInd w:val="0"/>
        <w:spacing w:before="0" w:after="0"/>
        <w:rPr>
          <w:rFonts w:cs="Calibri"/>
          <w:szCs w:val="24"/>
        </w:rPr>
      </w:pPr>
      <w:r>
        <w:t xml:space="preserve">Ensure </w:t>
      </w:r>
      <w:r w:rsidR="009918F4" w:rsidRPr="00A20BE2">
        <w:rPr>
          <w:rFonts w:cs="Calibri"/>
          <w:szCs w:val="24"/>
        </w:rPr>
        <w:t>the Dive Log is completed including the head count for each dive before leaving the site;</w:t>
      </w:r>
    </w:p>
    <w:p w14:paraId="0CEE7055" w14:textId="77777777" w:rsidR="009918F4" w:rsidRDefault="009918F4" w:rsidP="009918F4">
      <w:pPr>
        <w:pStyle w:val="ListParagraph"/>
        <w:rPr>
          <w:rFonts w:cs="Calibri"/>
          <w:szCs w:val="24"/>
        </w:rPr>
      </w:pPr>
    </w:p>
    <w:p w14:paraId="325836E9" w14:textId="075AE8B3" w:rsidR="009918F4" w:rsidRPr="009918F4" w:rsidRDefault="00457429" w:rsidP="009918F4">
      <w:pPr>
        <w:pStyle w:val="SIMsabc"/>
        <w:numPr>
          <w:ilvl w:val="0"/>
          <w:numId w:val="60"/>
        </w:numPr>
        <w:autoSpaceDE w:val="0"/>
        <w:autoSpaceDN w:val="0"/>
        <w:adjustRightInd w:val="0"/>
        <w:spacing w:before="0" w:after="0"/>
        <w:rPr>
          <w:rFonts w:cs="Calibri"/>
          <w:szCs w:val="24"/>
        </w:rPr>
      </w:pPr>
      <w:r>
        <w:rPr>
          <w:rFonts w:cstheme="minorHAnsi"/>
          <w:szCs w:val="24"/>
        </w:rPr>
        <w:t>R</w:t>
      </w:r>
      <w:r w:rsidR="009918F4" w:rsidRPr="00A20BE2">
        <w:rPr>
          <w:rFonts w:cs="Calibri"/>
          <w:szCs w:val="24"/>
        </w:rPr>
        <w:t>estrict or suspend any operation considered unsafe</w:t>
      </w:r>
      <w:r w:rsidR="009918F4">
        <w:rPr>
          <w:rFonts w:cs="Calibri"/>
          <w:szCs w:val="24"/>
        </w:rPr>
        <w:t xml:space="preserve"> for any reason including</w:t>
      </w:r>
      <w:r w:rsidR="009918F4" w:rsidRPr="00A20BE2">
        <w:rPr>
          <w:rFonts w:cs="Calibri"/>
          <w:szCs w:val="24"/>
        </w:rPr>
        <w:t xml:space="preserve"> environmental conditions;</w:t>
      </w:r>
    </w:p>
    <w:p w14:paraId="7D3F4DCD" w14:textId="77777777" w:rsidR="009918F4" w:rsidRDefault="009918F4" w:rsidP="009918F4">
      <w:pPr>
        <w:pStyle w:val="ListParagraph"/>
        <w:rPr>
          <w:rFonts w:cs="Calibri"/>
          <w:szCs w:val="24"/>
        </w:rPr>
      </w:pPr>
    </w:p>
    <w:p w14:paraId="0098A46B" w14:textId="5207FC89" w:rsidR="009918F4" w:rsidRDefault="00457429" w:rsidP="009918F4">
      <w:pPr>
        <w:pStyle w:val="SIMsabc"/>
        <w:numPr>
          <w:ilvl w:val="0"/>
          <w:numId w:val="60"/>
        </w:numPr>
        <w:autoSpaceDE w:val="0"/>
        <w:autoSpaceDN w:val="0"/>
        <w:adjustRightInd w:val="0"/>
        <w:spacing w:before="0" w:after="0"/>
        <w:rPr>
          <w:rFonts w:cs="Calibri"/>
          <w:szCs w:val="24"/>
        </w:rPr>
      </w:pPr>
      <w:r>
        <w:rPr>
          <w:rFonts w:cstheme="minorHAnsi"/>
          <w:szCs w:val="24"/>
        </w:rPr>
        <w:t>C</w:t>
      </w:r>
      <w:r w:rsidR="009918F4" w:rsidRPr="009918F4">
        <w:rPr>
          <w:rFonts w:cs="Calibri"/>
          <w:szCs w:val="24"/>
        </w:rPr>
        <w:t>oordinat</w:t>
      </w:r>
      <w:r w:rsidR="009918F4">
        <w:rPr>
          <w:rFonts w:cs="Calibri"/>
          <w:szCs w:val="24"/>
        </w:rPr>
        <w:t>e</w:t>
      </w:r>
      <w:r w:rsidR="009918F4" w:rsidRPr="009918F4">
        <w:rPr>
          <w:rFonts w:cs="Calibri"/>
          <w:szCs w:val="24"/>
        </w:rPr>
        <w:t xml:space="preserve"> any </w:t>
      </w:r>
      <w:proofErr w:type="gramStart"/>
      <w:r w:rsidR="009918F4" w:rsidRPr="009918F4">
        <w:rPr>
          <w:rFonts w:cs="Calibri"/>
          <w:szCs w:val="24"/>
        </w:rPr>
        <w:t>emergency situation</w:t>
      </w:r>
      <w:proofErr w:type="gramEnd"/>
      <w:r w:rsidR="009918F4" w:rsidRPr="009918F4">
        <w:rPr>
          <w:rFonts w:cs="Calibri"/>
          <w:szCs w:val="24"/>
        </w:rPr>
        <w:t xml:space="preserve"> and follow appropriate emergency procedures;</w:t>
      </w:r>
    </w:p>
    <w:p w14:paraId="7AE8428F" w14:textId="77777777" w:rsidR="009918F4" w:rsidRDefault="009918F4" w:rsidP="009918F4">
      <w:pPr>
        <w:pStyle w:val="SIMsabc"/>
        <w:numPr>
          <w:ilvl w:val="0"/>
          <w:numId w:val="0"/>
        </w:numPr>
        <w:autoSpaceDE w:val="0"/>
        <w:autoSpaceDN w:val="0"/>
        <w:adjustRightInd w:val="0"/>
        <w:spacing w:before="0" w:after="0"/>
        <w:ind w:left="720"/>
        <w:rPr>
          <w:rFonts w:cs="Calibri"/>
          <w:szCs w:val="24"/>
        </w:rPr>
      </w:pPr>
    </w:p>
    <w:p w14:paraId="3B4E4FCD" w14:textId="3BEA0C1F" w:rsidR="009918F4" w:rsidRDefault="00457429" w:rsidP="009918F4">
      <w:pPr>
        <w:pStyle w:val="SIMsabc"/>
        <w:numPr>
          <w:ilvl w:val="0"/>
          <w:numId w:val="60"/>
        </w:numPr>
        <w:autoSpaceDE w:val="0"/>
        <w:autoSpaceDN w:val="0"/>
        <w:adjustRightInd w:val="0"/>
        <w:spacing w:before="0" w:after="0"/>
        <w:rPr>
          <w:rFonts w:cs="Calibri"/>
          <w:szCs w:val="24"/>
        </w:rPr>
      </w:pPr>
      <w:r>
        <w:rPr>
          <w:rFonts w:cstheme="minorHAnsi"/>
          <w:szCs w:val="24"/>
        </w:rPr>
        <w:lastRenderedPageBreak/>
        <w:t>C</w:t>
      </w:r>
      <w:r w:rsidR="009918F4">
        <w:rPr>
          <w:rFonts w:cs="Calibri"/>
          <w:szCs w:val="24"/>
        </w:rPr>
        <w:t xml:space="preserve">onsult with divers on their fitness post dive and </w:t>
      </w:r>
      <w:r w:rsidR="009918F4" w:rsidRPr="009918F4">
        <w:rPr>
          <w:rFonts w:cs="Calibri"/>
          <w:szCs w:val="24"/>
        </w:rPr>
        <w:t xml:space="preserve">notify the </w:t>
      </w:r>
      <w:r w:rsidR="009918F4">
        <w:rPr>
          <w:rFonts w:cs="Calibri"/>
          <w:szCs w:val="24"/>
        </w:rPr>
        <w:t>DO</w:t>
      </w:r>
      <w:r w:rsidR="009918F4" w:rsidRPr="009918F4">
        <w:rPr>
          <w:rFonts w:cs="Calibri"/>
          <w:szCs w:val="24"/>
        </w:rPr>
        <w:t xml:space="preserve"> as soon as possible of any diving</w:t>
      </w:r>
      <w:r w:rsidR="009918F4" w:rsidRPr="009918F4">
        <w:rPr>
          <w:rFonts w:ascii="Cambria Math" w:hAnsi="Cambria Math" w:cs="Cambria Math"/>
          <w:szCs w:val="24"/>
        </w:rPr>
        <w:t>‐</w:t>
      </w:r>
      <w:r w:rsidR="009918F4" w:rsidRPr="009918F4">
        <w:rPr>
          <w:rFonts w:cs="Calibri"/>
          <w:szCs w:val="24"/>
        </w:rPr>
        <w:t>related injury or incident that involves any member of the dive team, and complet</w:t>
      </w:r>
      <w:r w:rsidR="009918F4">
        <w:rPr>
          <w:rFonts w:cs="Calibri"/>
          <w:szCs w:val="24"/>
        </w:rPr>
        <w:t>e</w:t>
      </w:r>
      <w:r w:rsidR="009918F4" w:rsidRPr="009918F4">
        <w:rPr>
          <w:rFonts w:cs="Calibri"/>
          <w:szCs w:val="24"/>
        </w:rPr>
        <w:t xml:space="preserve"> an accident/incident report through </w:t>
      </w:r>
      <w:proofErr w:type="spellStart"/>
      <w:r w:rsidR="009918F4" w:rsidRPr="009918F4">
        <w:rPr>
          <w:rFonts w:cs="Calibri"/>
          <w:szCs w:val="24"/>
        </w:rPr>
        <w:t>MyUNSW</w:t>
      </w:r>
      <w:proofErr w:type="spellEnd"/>
      <w:r w:rsidR="009918F4" w:rsidRPr="009918F4">
        <w:rPr>
          <w:rFonts w:cs="Calibri"/>
          <w:szCs w:val="24"/>
        </w:rPr>
        <w:t>;</w:t>
      </w:r>
    </w:p>
    <w:p w14:paraId="46584769" w14:textId="77777777" w:rsidR="009918F4" w:rsidRDefault="009918F4" w:rsidP="009918F4">
      <w:pPr>
        <w:pStyle w:val="ListParagraph"/>
        <w:rPr>
          <w:rFonts w:cs="Calibri"/>
          <w:szCs w:val="24"/>
        </w:rPr>
      </w:pPr>
    </w:p>
    <w:p w14:paraId="43B85C1D" w14:textId="465F7B8E" w:rsidR="009918F4" w:rsidRDefault="00457429" w:rsidP="009918F4">
      <w:pPr>
        <w:pStyle w:val="SIMsabc"/>
        <w:numPr>
          <w:ilvl w:val="0"/>
          <w:numId w:val="60"/>
        </w:numPr>
        <w:autoSpaceDE w:val="0"/>
        <w:autoSpaceDN w:val="0"/>
        <w:adjustRightInd w:val="0"/>
        <w:spacing w:before="0" w:after="0"/>
        <w:rPr>
          <w:rFonts w:cs="Calibri"/>
          <w:szCs w:val="24"/>
        </w:rPr>
      </w:pPr>
      <w:r>
        <w:t xml:space="preserve">Ensure </w:t>
      </w:r>
      <w:r w:rsidR="009918F4" w:rsidRPr="009918F4">
        <w:rPr>
          <w:rFonts w:cs="Calibri"/>
          <w:szCs w:val="24"/>
        </w:rPr>
        <w:t>all U</w:t>
      </w:r>
      <w:r w:rsidR="009918F4">
        <w:rPr>
          <w:rFonts w:cs="Calibri"/>
          <w:szCs w:val="24"/>
        </w:rPr>
        <w:t>niversity</w:t>
      </w:r>
      <w:r w:rsidR="009918F4" w:rsidRPr="009918F4">
        <w:rPr>
          <w:rFonts w:cs="Calibri"/>
          <w:szCs w:val="24"/>
        </w:rPr>
        <w:t xml:space="preserve"> dive cylinders are </w:t>
      </w:r>
      <w:r w:rsidR="00A65499" w:rsidRPr="009918F4">
        <w:rPr>
          <w:rFonts w:cs="Calibri"/>
          <w:szCs w:val="24"/>
        </w:rPr>
        <w:t>filled,</w:t>
      </w:r>
      <w:r w:rsidR="009918F4" w:rsidRPr="009918F4">
        <w:rPr>
          <w:rFonts w:cs="Calibri"/>
          <w:szCs w:val="24"/>
        </w:rPr>
        <w:t xml:space="preserve"> and that all U</w:t>
      </w:r>
      <w:r w:rsidR="009918F4">
        <w:rPr>
          <w:rFonts w:cs="Calibri"/>
          <w:szCs w:val="24"/>
        </w:rPr>
        <w:t>niversity</w:t>
      </w:r>
      <w:r w:rsidR="009918F4" w:rsidRPr="009918F4">
        <w:rPr>
          <w:rFonts w:cs="Calibri"/>
          <w:szCs w:val="24"/>
        </w:rPr>
        <w:t xml:space="preserve"> dive equipment is cleaned and returned by the end of the day, unless by prior arrangement with the </w:t>
      </w:r>
      <w:r w:rsidR="00950022">
        <w:rPr>
          <w:rFonts w:cs="Calibri"/>
          <w:szCs w:val="24"/>
        </w:rPr>
        <w:t>DO</w:t>
      </w:r>
      <w:r w:rsidR="009918F4" w:rsidRPr="009918F4">
        <w:rPr>
          <w:rFonts w:cs="Calibri"/>
          <w:szCs w:val="24"/>
        </w:rPr>
        <w:t>;</w:t>
      </w:r>
    </w:p>
    <w:p w14:paraId="12B29DA1" w14:textId="77777777" w:rsidR="009918F4" w:rsidRDefault="009918F4" w:rsidP="009918F4">
      <w:pPr>
        <w:pStyle w:val="ListParagraph"/>
        <w:rPr>
          <w:rFonts w:cs="Calibri"/>
          <w:szCs w:val="24"/>
        </w:rPr>
      </w:pPr>
    </w:p>
    <w:p w14:paraId="6955DBD7" w14:textId="63B796FE" w:rsidR="009918F4" w:rsidRPr="009918F4" w:rsidRDefault="00457429" w:rsidP="009918F4">
      <w:pPr>
        <w:pStyle w:val="SIMsabc"/>
        <w:numPr>
          <w:ilvl w:val="0"/>
          <w:numId w:val="60"/>
        </w:numPr>
        <w:autoSpaceDE w:val="0"/>
        <w:autoSpaceDN w:val="0"/>
        <w:adjustRightInd w:val="0"/>
        <w:spacing w:before="0" w:after="0"/>
        <w:rPr>
          <w:rFonts w:cs="Calibri"/>
          <w:szCs w:val="24"/>
        </w:rPr>
      </w:pPr>
      <w:r>
        <w:t xml:space="preserve">Ensure </w:t>
      </w:r>
      <w:r w:rsidR="009918F4" w:rsidRPr="009918F4">
        <w:rPr>
          <w:rFonts w:cs="Calibri"/>
          <w:szCs w:val="24"/>
        </w:rPr>
        <w:t xml:space="preserve">all dive paperwork is returned to the </w:t>
      </w:r>
      <w:r w:rsidR="00950022">
        <w:rPr>
          <w:rFonts w:cs="Calibri"/>
          <w:szCs w:val="24"/>
        </w:rPr>
        <w:t>DO</w:t>
      </w:r>
      <w:r w:rsidR="009918F4" w:rsidRPr="009918F4">
        <w:rPr>
          <w:rFonts w:cs="Calibri"/>
          <w:szCs w:val="24"/>
        </w:rPr>
        <w:t xml:space="preserve"> within 72 hours, or as soon as practical, upon return from the dive trip.</w:t>
      </w:r>
    </w:p>
    <w:p w14:paraId="2F0D9193" w14:textId="77777777" w:rsidR="009918F4" w:rsidRPr="00B93BBD" w:rsidRDefault="009918F4">
      <w:pPr>
        <w:spacing w:before="153"/>
        <w:ind w:right="57"/>
        <w:rPr>
          <w:rFonts w:asciiTheme="minorHAnsi" w:hAnsiTheme="minorHAnsi"/>
          <w:sz w:val="24"/>
          <w:szCs w:val="24"/>
        </w:rPr>
      </w:pPr>
    </w:p>
    <w:p w14:paraId="3BE80B77" w14:textId="0707DD1F" w:rsidR="00DC6DE6" w:rsidRDefault="00DC6DE6" w:rsidP="00296350">
      <w:pPr>
        <w:pStyle w:val="Heading2"/>
      </w:pPr>
      <w:bookmarkStart w:id="55" w:name="_Toc449395"/>
      <w:r w:rsidRPr="00B93BBD">
        <w:t>DIVE LEADER</w:t>
      </w:r>
      <w:bookmarkEnd w:id="55"/>
    </w:p>
    <w:p w14:paraId="0E513ED0" w14:textId="77777777" w:rsidR="00DC6DE6" w:rsidRPr="00B93BBD" w:rsidRDefault="00DC6DE6" w:rsidP="000D133D">
      <w:pPr>
        <w:tabs>
          <w:tab w:val="left" w:pos="9356"/>
        </w:tabs>
        <w:spacing w:after="60"/>
        <w:ind w:right="57"/>
        <w:rPr>
          <w:rFonts w:asciiTheme="minorHAnsi" w:hAnsiTheme="minorHAnsi"/>
          <w:sz w:val="24"/>
          <w:szCs w:val="24"/>
        </w:rPr>
      </w:pPr>
      <w:r w:rsidRPr="00B93BBD">
        <w:rPr>
          <w:rFonts w:asciiTheme="minorHAnsi" w:hAnsiTheme="minorHAnsi"/>
          <w:sz w:val="24"/>
          <w:szCs w:val="24"/>
        </w:rPr>
        <w:t>A dive leader is a person in charge of a specific part of a diving operation. A dive leader shall be-</w:t>
      </w:r>
    </w:p>
    <w:p w14:paraId="5DE373F3" w14:textId="66D6783E" w:rsidR="00DC6DE6" w:rsidRPr="00542AC3" w:rsidRDefault="00DC6DE6">
      <w:pPr>
        <w:pStyle w:val="ListParagraph"/>
        <w:numPr>
          <w:ilvl w:val="1"/>
          <w:numId w:val="109"/>
        </w:numPr>
        <w:tabs>
          <w:tab w:val="left" w:pos="9356"/>
        </w:tabs>
        <w:spacing w:before="110"/>
        <w:ind w:right="57"/>
        <w:rPr>
          <w:rFonts w:asciiTheme="minorHAnsi" w:hAnsiTheme="minorHAnsi"/>
          <w:sz w:val="24"/>
          <w:szCs w:val="24"/>
        </w:rPr>
      </w:pPr>
      <w:r w:rsidRPr="00542AC3">
        <w:rPr>
          <w:rFonts w:asciiTheme="minorHAnsi" w:hAnsiTheme="minorHAnsi"/>
          <w:sz w:val="24"/>
          <w:szCs w:val="24"/>
        </w:rPr>
        <w:t>The dive coordinator or a person appointed by the dive coordinator; or</w:t>
      </w:r>
    </w:p>
    <w:p w14:paraId="79E40891" w14:textId="4CCFC068" w:rsidR="00DC6DE6" w:rsidRPr="00542AC3" w:rsidRDefault="00DC6DE6" w:rsidP="00542AC3">
      <w:pPr>
        <w:pStyle w:val="ListParagraph"/>
        <w:numPr>
          <w:ilvl w:val="1"/>
          <w:numId w:val="109"/>
        </w:numPr>
        <w:tabs>
          <w:tab w:val="left" w:pos="9356"/>
        </w:tabs>
        <w:spacing w:before="110"/>
        <w:ind w:right="57"/>
        <w:rPr>
          <w:rFonts w:asciiTheme="minorHAnsi" w:hAnsiTheme="minorHAnsi"/>
          <w:sz w:val="24"/>
          <w:szCs w:val="24"/>
        </w:rPr>
      </w:pPr>
      <w:r w:rsidRPr="00542AC3">
        <w:rPr>
          <w:rFonts w:asciiTheme="minorHAnsi" w:hAnsiTheme="minorHAnsi"/>
          <w:sz w:val="24"/>
          <w:szCs w:val="24"/>
        </w:rPr>
        <w:t>A scientific diver or a visiting scientific diver with adequate knowledge and experience of the diving techniques and equipment to be used.</w:t>
      </w:r>
    </w:p>
    <w:p w14:paraId="3C2993F8" w14:textId="77777777" w:rsidR="00DC6DE6" w:rsidRPr="00B93BBD" w:rsidRDefault="00DC6DE6" w:rsidP="00B93BBD">
      <w:pPr>
        <w:tabs>
          <w:tab w:val="left" w:pos="9356"/>
        </w:tabs>
        <w:spacing w:before="120"/>
        <w:ind w:right="57"/>
        <w:rPr>
          <w:rFonts w:asciiTheme="minorHAnsi" w:hAnsiTheme="minorHAnsi"/>
          <w:sz w:val="24"/>
          <w:szCs w:val="24"/>
        </w:rPr>
      </w:pPr>
      <w:r w:rsidRPr="00B93BBD">
        <w:rPr>
          <w:rFonts w:asciiTheme="minorHAnsi" w:hAnsiTheme="minorHAnsi"/>
          <w:sz w:val="24"/>
          <w:szCs w:val="24"/>
        </w:rPr>
        <w:t>When a dive leader is the person in charge of a single group of divers who are diving in free-swimming SCUBA mode, that person shall take responsibility for any decisions required as the dive proceeds, in consultation with the dive coordinator where appropriate.</w:t>
      </w:r>
    </w:p>
    <w:p w14:paraId="221E5D26" w14:textId="77777777" w:rsidR="00DC6DE6" w:rsidRPr="00B93BBD" w:rsidRDefault="00DC6DE6" w:rsidP="00B93BBD">
      <w:pPr>
        <w:rPr>
          <w:rFonts w:asciiTheme="minorHAnsi" w:hAnsiTheme="minorHAnsi"/>
          <w:sz w:val="24"/>
          <w:szCs w:val="24"/>
        </w:rPr>
      </w:pPr>
    </w:p>
    <w:p w14:paraId="01E83C4C" w14:textId="59154679" w:rsidR="00DC6DE6" w:rsidRPr="00B93BBD" w:rsidRDefault="000825A7" w:rsidP="00296350">
      <w:pPr>
        <w:pStyle w:val="Heading2"/>
      </w:pPr>
      <w:bookmarkStart w:id="56" w:name="_Toc449396"/>
      <w:r>
        <w:t xml:space="preserve">SCIENTIFIC DIVER </w:t>
      </w:r>
      <w:bookmarkEnd w:id="56"/>
    </w:p>
    <w:p w14:paraId="779223FF" w14:textId="23350403" w:rsidR="000825A7" w:rsidRPr="0043522F" w:rsidRDefault="00B624B9" w:rsidP="00B93BBD">
      <w:pPr>
        <w:pStyle w:val="BodyText"/>
        <w:spacing w:before="0"/>
        <w:ind w:right="57"/>
        <w:rPr>
          <w:rFonts w:asciiTheme="minorHAnsi" w:hAnsiTheme="minorHAnsi" w:cstheme="minorHAnsi"/>
          <w:sz w:val="24"/>
          <w:szCs w:val="24"/>
        </w:rPr>
      </w:pPr>
      <w:r w:rsidRPr="006F1524">
        <w:rPr>
          <w:rFonts w:asciiTheme="minorHAnsi" w:hAnsiTheme="minorHAnsi" w:cstheme="minorHAnsi"/>
          <w:sz w:val="24"/>
          <w:szCs w:val="24"/>
          <w:u w:val="single"/>
        </w:rPr>
        <w:t>Training and q</w:t>
      </w:r>
      <w:r w:rsidR="000825A7" w:rsidRPr="006F1524">
        <w:rPr>
          <w:rFonts w:asciiTheme="minorHAnsi" w:hAnsiTheme="minorHAnsi" w:cstheme="minorHAnsi"/>
          <w:sz w:val="24"/>
          <w:szCs w:val="24"/>
          <w:u w:val="single"/>
        </w:rPr>
        <w:t>ualifications:</w:t>
      </w:r>
    </w:p>
    <w:p w14:paraId="35A0880B" w14:textId="697343A5" w:rsidR="000825A7" w:rsidRPr="0043522F" w:rsidRDefault="00676590" w:rsidP="000825A7">
      <w:pPr>
        <w:pStyle w:val="BodyText"/>
        <w:numPr>
          <w:ilvl w:val="0"/>
          <w:numId w:val="61"/>
        </w:numPr>
        <w:spacing w:before="0"/>
        <w:ind w:right="57"/>
        <w:rPr>
          <w:rFonts w:asciiTheme="minorHAnsi" w:hAnsiTheme="minorHAnsi" w:cstheme="minorHAnsi"/>
          <w:sz w:val="24"/>
          <w:szCs w:val="24"/>
        </w:rPr>
      </w:pPr>
      <w:r w:rsidRPr="0043522F">
        <w:rPr>
          <w:rFonts w:asciiTheme="minorHAnsi" w:hAnsiTheme="minorHAnsi" w:cstheme="minorHAnsi"/>
          <w:sz w:val="24"/>
          <w:szCs w:val="24"/>
        </w:rPr>
        <w:t>B</w:t>
      </w:r>
      <w:r w:rsidR="000825A7" w:rsidRPr="0043522F">
        <w:rPr>
          <w:rFonts w:asciiTheme="minorHAnsi" w:hAnsiTheme="minorHAnsi" w:cstheme="minorHAnsi"/>
          <w:sz w:val="24"/>
          <w:szCs w:val="24"/>
        </w:rPr>
        <w:t>e at least 18 years of age;</w:t>
      </w:r>
    </w:p>
    <w:p w14:paraId="23BC58CD" w14:textId="37185CAF" w:rsidR="000825A7" w:rsidRPr="000F3D75" w:rsidRDefault="00676590" w:rsidP="000F3D75">
      <w:pPr>
        <w:pStyle w:val="BodyText"/>
        <w:numPr>
          <w:ilvl w:val="0"/>
          <w:numId w:val="61"/>
        </w:numPr>
        <w:spacing w:before="0"/>
        <w:ind w:right="57"/>
        <w:rPr>
          <w:rFonts w:asciiTheme="minorHAnsi" w:hAnsiTheme="minorHAnsi" w:cstheme="minorBidi"/>
          <w:sz w:val="24"/>
          <w:szCs w:val="24"/>
        </w:rPr>
      </w:pPr>
      <w:r w:rsidRPr="004641AC">
        <w:rPr>
          <w:rFonts w:asciiTheme="minorHAnsi" w:hAnsiTheme="minorHAnsi" w:cstheme="minorBidi"/>
          <w:sz w:val="24"/>
          <w:szCs w:val="24"/>
        </w:rPr>
        <w:t>Hold the following dive qualification:</w:t>
      </w:r>
    </w:p>
    <w:p w14:paraId="3CA88110" w14:textId="032A12BC" w:rsidR="00676590" w:rsidRPr="00B624B9" w:rsidRDefault="00676590" w:rsidP="00676590">
      <w:pPr>
        <w:pStyle w:val="BodyText"/>
        <w:numPr>
          <w:ilvl w:val="1"/>
          <w:numId w:val="61"/>
        </w:numPr>
        <w:spacing w:before="0"/>
        <w:ind w:right="57"/>
        <w:rPr>
          <w:rFonts w:asciiTheme="minorHAnsi" w:hAnsiTheme="minorHAnsi" w:cstheme="minorHAnsi"/>
          <w:sz w:val="24"/>
          <w:szCs w:val="24"/>
        </w:rPr>
      </w:pPr>
      <w:r w:rsidRPr="00935F35">
        <w:rPr>
          <w:rFonts w:asciiTheme="minorHAnsi" w:hAnsiTheme="minorHAnsi" w:cstheme="minorHAnsi"/>
          <w:sz w:val="24"/>
          <w:szCs w:val="24"/>
        </w:rPr>
        <w:t xml:space="preserve">A </w:t>
      </w:r>
      <w:r w:rsidR="00F12438" w:rsidRPr="00935F35">
        <w:rPr>
          <w:rFonts w:asciiTheme="minorHAnsi" w:hAnsiTheme="minorHAnsi" w:cstheme="minorHAnsi"/>
          <w:sz w:val="24"/>
          <w:szCs w:val="24"/>
        </w:rPr>
        <w:t>certificate</w:t>
      </w:r>
      <w:r w:rsidRPr="00935F35">
        <w:rPr>
          <w:rFonts w:asciiTheme="minorHAnsi" w:hAnsiTheme="minorHAnsi" w:cstheme="minorHAnsi"/>
          <w:sz w:val="24"/>
          <w:szCs w:val="24"/>
        </w:rPr>
        <w:t xml:space="preserve"> for general diving work that includes the type of general diving work to be carried out by the person</w:t>
      </w:r>
      <w:r w:rsidR="00F12438" w:rsidRPr="00CD449E">
        <w:rPr>
          <w:rFonts w:asciiTheme="minorHAnsi" w:hAnsiTheme="minorHAnsi" w:cstheme="minorHAnsi"/>
          <w:sz w:val="24"/>
          <w:szCs w:val="24"/>
        </w:rPr>
        <w:t xml:space="preserve">. In the case of scientific diving at the University of New South Wales, this must be a </w:t>
      </w:r>
      <w:r w:rsidR="0043522F" w:rsidRPr="00CD449E">
        <w:rPr>
          <w:rFonts w:asciiTheme="minorHAnsi" w:hAnsiTheme="minorHAnsi" w:cstheme="minorHAnsi"/>
          <w:sz w:val="24"/>
          <w:szCs w:val="24"/>
        </w:rPr>
        <w:t>‘</w:t>
      </w:r>
      <w:r w:rsidR="00F12438" w:rsidRPr="00B624B9">
        <w:rPr>
          <w:rFonts w:asciiTheme="minorHAnsi" w:hAnsiTheme="minorHAnsi" w:cstheme="minorHAnsi"/>
          <w:sz w:val="24"/>
          <w:szCs w:val="24"/>
        </w:rPr>
        <w:t>Scientific Diver</w:t>
      </w:r>
      <w:r w:rsidR="0043522F" w:rsidRPr="00B624B9">
        <w:rPr>
          <w:rFonts w:asciiTheme="minorHAnsi" w:hAnsiTheme="minorHAnsi" w:cstheme="minorHAnsi"/>
          <w:sz w:val="24"/>
          <w:szCs w:val="24"/>
        </w:rPr>
        <w:t>’</w:t>
      </w:r>
      <w:r w:rsidR="00F12438" w:rsidRPr="00B624B9">
        <w:rPr>
          <w:rFonts w:asciiTheme="minorHAnsi" w:hAnsiTheme="minorHAnsi" w:cstheme="minorHAnsi"/>
          <w:sz w:val="24"/>
          <w:szCs w:val="24"/>
        </w:rPr>
        <w:t xml:space="preserve"> qualification from one of the recreational agencies accredited to deliver </w:t>
      </w:r>
      <w:r w:rsidR="0043522F" w:rsidRPr="00B624B9">
        <w:rPr>
          <w:rFonts w:asciiTheme="minorHAnsi" w:hAnsiTheme="minorHAnsi" w:cstheme="minorHAnsi"/>
          <w:sz w:val="24"/>
          <w:szCs w:val="24"/>
        </w:rPr>
        <w:t>‘</w:t>
      </w:r>
      <w:r w:rsidR="00F12438" w:rsidRPr="00B624B9">
        <w:rPr>
          <w:rFonts w:asciiTheme="minorHAnsi" w:hAnsiTheme="minorHAnsi" w:cstheme="minorHAnsi"/>
          <w:sz w:val="24"/>
          <w:szCs w:val="24"/>
        </w:rPr>
        <w:t>P</w:t>
      </w:r>
      <w:r w:rsidR="009C1119">
        <w:rPr>
          <w:rFonts w:asciiTheme="minorHAnsi" w:hAnsiTheme="minorHAnsi" w:cstheme="minorHAnsi"/>
          <w:sz w:val="24"/>
          <w:szCs w:val="24"/>
        </w:rPr>
        <w:t>erf</w:t>
      </w:r>
      <w:r w:rsidR="00F12438" w:rsidRPr="00B624B9">
        <w:rPr>
          <w:rFonts w:asciiTheme="minorHAnsi" w:hAnsiTheme="minorHAnsi" w:cstheme="minorHAnsi"/>
          <w:sz w:val="24"/>
          <w:szCs w:val="24"/>
        </w:rPr>
        <w:t>orm diving for scientific purposes</w:t>
      </w:r>
      <w:r w:rsidR="0043522F" w:rsidRPr="00B624B9">
        <w:rPr>
          <w:rFonts w:asciiTheme="minorHAnsi" w:hAnsiTheme="minorHAnsi" w:cstheme="minorHAnsi"/>
          <w:sz w:val="24"/>
          <w:szCs w:val="24"/>
        </w:rPr>
        <w:t>’</w:t>
      </w:r>
      <w:r w:rsidR="00F12438" w:rsidRPr="00B624B9">
        <w:rPr>
          <w:rFonts w:asciiTheme="minorHAnsi" w:hAnsiTheme="minorHAnsi" w:cstheme="minorHAnsi"/>
          <w:sz w:val="24"/>
          <w:szCs w:val="24"/>
        </w:rPr>
        <w:t xml:space="preserve"> or an ADAS qualification (Part1R or higher) </w:t>
      </w:r>
      <w:r w:rsidR="009C1119">
        <w:rPr>
          <w:rFonts w:asciiTheme="minorHAnsi" w:hAnsiTheme="minorHAnsi" w:cstheme="minorHAnsi"/>
          <w:sz w:val="24"/>
          <w:szCs w:val="24"/>
        </w:rPr>
        <w:t xml:space="preserve">or equivalent </w:t>
      </w:r>
      <w:r w:rsidR="00F12438" w:rsidRPr="00B624B9">
        <w:rPr>
          <w:rFonts w:asciiTheme="minorHAnsi" w:hAnsiTheme="minorHAnsi" w:cstheme="minorHAnsi"/>
          <w:sz w:val="24"/>
          <w:szCs w:val="24"/>
        </w:rPr>
        <w:t>OR;</w:t>
      </w:r>
    </w:p>
    <w:p w14:paraId="153A7C82" w14:textId="290EAAFE" w:rsidR="00676590" w:rsidRPr="002F49E1" w:rsidRDefault="00676590" w:rsidP="0043522F">
      <w:pPr>
        <w:pStyle w:val="BodyText"/>
        <w:numPr>
          <w:ilvl w:val="1"/>
          <w:numId w:val="61"/>
        </w:numPr>
        <w:spacing w:before="0"/>
        <w:ind w:right="57"/>
        <w:rPr>
          <w:rFonts w:asciiTheme="minorHAnsi" w:hAnsiTheme="minorHAnsi" w:cstheme="minorHAnsi"/>
          <w:sz w:val="24"/>
          <w:szCs w:val="24"/>
        </w:rPr>
      </w:pPr>
      <w:r w:rsidRPr="007319C6">
        <w:rPr>
          <w:rFonts w:asciiTheme="minorHAnsi" w:hAnsiTheme="minorHAnsi" w:cstheme="minorHAnsi"/>
          <w:sz w:val="24"/>
          <w:szCs w:val="24"/>
        </w:rPr>
        <w:t xml:space="preserve">A </w:t>
      </w:r>
      <w:r w:rsidR="00F12438" w:rsidRPr="007319C6">
        <w:rPr>
          <w:rFonts w:asciiTheme="minorHAnsi" w:hAnsiTheme="minorHAnsi" w:cstheme="minorHAnsi"/>
          <w:sz w:val="24"/>
          <w:szCs w:val="24"/>
        </w:rPr>
        <w:t>‘Recreational Supervisor</w:t>
      </w:r>
      <w:r w:rsidR="0043522F" w:rsidRPr="007319C6">
        <w:rPr>
          <w:rFonts w:asciiTheme="minorHAnsi" w:hAnsiTheme="minorHAnsi" w:cstheme="minorHAnsi"/>
          <w:sz w:val="24"/>
          <w:szCs w:val="24"/>
        </w:rPr>
        <w:t>’ certification</w:t>
      </w:r>
      <w:r w:rsidRPr="007319C6">
        <w:rPr>
          <w:rFonts w:asciiTheme="minorHAnsi" w:hAnsiTheme="minorHAnsi" w:cstheme="minorHAnsi"/>
          <w:sz w:val="24"/>
          <w:szCs w:val="24"/>
        </w:rPr>
        <w:t xml:space="preserve">, issued by a training organisation that mentions </w:t>
      </w:r>
      <w:r w:rsidRPr="002F49E1">
        <w:rPr>
          <w:rFonts w:asciiTheme="minorHAnsi" w:hAnsiTheme="minorHAnsi" w:cstheme="minorHAnsi"/>
          <w:sz w:val="24"/>
          <w:szCs w:val="24"/>
        </w:rPr>
        <w:t>the subject areas covered in AS/NZS4005.2</w:t>
      </w:r>
      <w:r w:rsidRPr="002F49E1">
        <w:rPr>
          <w:rFonts w:asciiTheme="minorHAnsi" w:hAnsiTheme="minorHAnsi" w:cstheme="minorHAnsi"/>
          <w:i/>
          <w:sz w:val="24"/>
          <w:szCs w:val="24"/>
        </w:rPr>
        <w:t xml:space="preserve"> (Training and certification of recreational divers – Recreational SCUBA dive supervisor);</w:t>
      </w:r>
    </w:p>
    <w:p w14:paraId="48135BF7" w14:textId="74222FCA" w:rsidR="00676590" w:rsidRDefault="00676590" w:rsidP="00676590">
      <w:pPr>
        <w:pStyle w:val="BodyText"/>
        <w:numPr>
          <w:ilvl w:val="0"/>
          <w:numId w:val="61"/>
        </w:numPr>
        <w:spacing w:before="0"/>
        <w:ind w:right="57"/>
        <w:rPr>
          <w:rFonts w:asciiTheme="minorHAnsi" w:hAnsiTheme="minorHAnsi" w:cstheme="minorHAnsi"/>
          <w:sz w:val="24"/>
          <w:szCs w:val="24"/>
        </w:rPr>
      </w:pPr>
      <w:r w:rsidRPr="0043522F">
        <w:rPr>
          <w:rFonts w:asciiTheme="minorHAnsi" w:hAnsiTheme="minorHAnsi" w:cstheme="minorHAnsi"/>
          <w:sz w:val="24"/>
          <w:szCs w:val="24"/>
        </w:rPr>
        <w:t>Be certified medically fit to dive by a practitioner trained in underwater medicine as per AS/NZS2299.1:2015 in the last twelve months;</w:t>
      </w:r>
    </w:p>
    <w:p w14:paraId="2F3FEABE" w14:textId="1350BFD4" w:rsidR="00676590" w:rsidRPr="0043522F" w:rsidRDefault="00676590" w:rsidP="00676590">
      <w:pPr>
        <w:pStyle w:val="SIMsabc"/>
        <w:numPr>
          <w:ilvl w:val="0"/>
          <w:numId w:val="61"/>
        </w:numPr>
        <w:rPr>
          <w:rFonts w:cstheme="minorHAnsi"/>
          <w:szCs w:val="24"/>
        </w:rPr>
      </w:pPr>
      <w:r w:rsidRPr="0043522F">
        <w:rPr>
          <w:rFonts w:cstheme="minorHAnsi"/>
          <w:szCs w:val="24"/>
        </w:rPr>
        <w:t>Have at least 15 hours of underwater diving experience after initial certification;</w:t>
      </w:r>
    </w:p>
    <w:p w14:paraId="6584B5D0" w14:textId="47AE99D1" w:rsidR="00676590" w:rsidRDefault="00676590" w:rsidP="00676590">
      <w:pPr>
        <w:pStyle w:val="BodyText"/>
        <w:numPr>
          <w:ilvl w:val="0"/>
          <w:numId w:val="61"/>
        </w:numPr>
        <w:spacing w:before="0"/>
        <w:ind w:right="57"/>
        <w:rPr>
          <w:rFonts w:asciiTheme="minorHAnsi" w:hAnsiTheme="minorHAnsi" w:cstheme="minorHAnsi"/>
          <w:sz w:val="24"/>
          <w:szCs w:val="24"/>
        </w:rPr>
      </w:pPr>
      <w:r w:rsidRPr="006275CD">
        <w:rPr>
          <w:rFonts w:asciiTheme="minorHAnsi" w:hAnsiTheme="minorHAnsi" w:cstheme="minorHAnsi"/>
          <w:sz w:val="24"/>
          <w:szCs w:val="24"/>
        </w:rPr>
        <w:t xml:space="preserve">Have completed an induction and check-out dive with </w:t>
      </w:r>
      <w:r w:rsidR="00CF0573">
        <w:rPr>
          <w:rFonts w:asciiTheme="minorHAnsi" w:hAnsiTheme="minorHAnsi" w:cstheme="minorHAnsi"/>
          <w:sz w:val="24"/>
          <w:szCs w:val="24"/>
        </w:rPr>
        <w:t>the</w:t>
      </w:r>
      <w:r w:rsidRPr="006275CD">
        <w:rPr>
          <w:rFonts w:asciiTheme="minorHAnsi" w:hAnsiTheme="minorHAnsi" w:cstheme="minorHAnsi"/>
          <w:sz w:val="24"/>
          <w:szCs w:val="24"/>
        </w:rPr>
        <w:t xml:space="preserve"> DO or delegate</w:t>
      </w:r>
      <w:r w:rsidR="0043522F" w:rsidRPr="006275CD">
        <w:rPr>
          <w:rFonts w:asciiTheme="minorHAnsi" w:hAnsiTheme="minorHAnsi" w:cstheme="minorHAnsi"/>
          <w:sz w:val="24"/>
          <w:szCs w:val="24"/>
        </w:rPr>
        <w:t>.</w:t>
      </w:r>
    </w:p>
    <w:p w14:paraId="1B99C838" w14:textId="77777777" w:rsidR="00DC6DE6" w:rsidRPr="00B93BBD" w:rsidRDefault="00DC6DE6" w:rsidP="00950022">
      <w:pPr>
        <w:pStyle w:val="BodyText"/>
        <w:numPr>
          <w:ilvl w:val="0"/>
          <w:numId w:val="61"/>
        </w:numPr>
        <w:spacing w:before="0"/>
        <w:ind w:right="57"/>
        <w:rPr>
          <w:rFonts w:asciiTheme="minorHAnsi" w:hAnsiTheme="minorHAnsi" w:cs="Times New Roman"/>
          <w:i/>
          <w:sz w:val="24"/>
          <w:szCs w:val="24"/>
        </w:rPr>
      </w:pPr>
      <w:r w:rsidRPr="00B93BBD">
        <w:rPr>
          <w:rFonts w:asciiTheme="minorHAnsi" w:hAnsiTheme="minorHAnsi" w:cs="Times New Roman"/>
          <w:sz w:val="24"/>
          <w:szCs w:val="24"/>
        </w:rPr>
        <w:t>All divers must have, through training, qualification or experience, acquired sound knowledge and skill in relation to the following:</w:t>
      </w:r>
    </w:p>
    <w:p w14:paraId="75A2C3A3" w14:textId="77777777" w:rsidR="00DC6DE6" w:rsidRPr="00B93BBD" w:rsidRDefault="00DC6DE6" w:rsidP="00B93BBD">
      <w:pPr>
        <w:pStyle w:val="BodyText"/>
        <w:numPr>
          <w:ilvl w:val="0"/>
          <w:numId w:val="33"/>
        </w:numPr>
        <w:ind w:right="57"/>
        <w:rPr>
          <w:rFonts w:asciiTheme="minorHAnsi" w:hAnsiTheme="minorHAnsi" w:cs="Times New Roman"/>
          <w:sz w:val="24"/>
          <w:szCs w:val="24"/>
        </w:rPr>
      </w:pPr>
      <w:r w:rsidRPr="00B93BBD">
        <w:rPr>
          <w:rFonts w:asciiTheme="minorHAnsi" w:hAnsiTheme="minorHAnsi" w:cs="Times New Roman"/>
          <w:sz w:val="24"/>
          <w:szCs w:val="24"/>
        </w:rPr>
        <w:t>The application of diving physics,</w:t>
      </w:r>
    </w:p>
    <w:p w14:paraId="0038465F" w14:textId="77777777" w:rsidR="00DC6DE6" w:rsidRPr="00B93BBD" w:rsidRDefault="00DC6DE6" w:rsidP="00B93BBD">
      <w:pPr>
        <w:pStyle w:val="BodyText"/>
        <w:numPr>
          <w:ilvl w:val="0"/>
          <w:numId w:val="33"/>
        </w:numPr>
        <w:ind w:right="57"/>
        <w:rPr>
          <w:rFonts w:asciiTheme="minorHAnsi" w:hAnsiTheme="minorHAnsi" w:cs="Times New Roman"/>
          <w:sz w:val="24"/>
          <w:szCs w:val="24"/>
        </w:rPr>
      </w:pPr>
      <w:r w:rsidRPr="00B93BBD">
        <w:rPr>
          <w:rFonts w:asciiTheme="minorHAnsi" w:hAnsiTheme="minorHAnsi" w:cs="Times New Roman"/>
          <w:sz w:val="24"/>
          <w:szCs w:val="24"/>
        </w:rPr>
        <w:t>The use, inspection and maintenance of diving equipment (including emergency equipment) and air supply of the type to be used in the proposed general diving work,</w:t>
      </w:r>
    </w:p>
    <w:p w14:paraId="09F04B42" w14:textId="77777777" w:rsidR="00DC6DE6" w:rsidRPr="00B93BBD" w:rsidRDefault="00DC6DE6" w:rsidP="00B93BBD">
      <w:pPr>
        <w:pStyle w:val="BodyText"/>
        <w:numPr>
          <w:ilvl w:val="0"/>
          <w:numId w:val="33"/>
        </w:numPr>
        <w:ind w:right="57"/>
        <w:rPr>
          <w:rFonts w:asciiTheme="minorHAnsi" w:hAnsiTheme="minorHAnsi" w:cs="Times New Roman"/>
          <w:sz w:val="24"/>
          <w:szCs w:val="24"/>
        </w:rPr>
      </w:pPr>
      <w:r w:rsidRPr="00B93BBD">
        <w:rPr>
          <w:rFonts w:asciiTheme="minorHAnsi" w:hAnsiTheme="minorHAnsi" w:cs="Times New Roman"/>
          <w:sz w:val="24"/>
          <w:szCs w:val="24"/>
        </w:rPr>
        <w:lastRenderedPageBreak/>
        <w:t>The use of decompression tables or dive computers,</w:t>
      </w:r>
    </w:p>
    <w:p w14:paraId="6283E4EA" w14:textId="77777777" w:rsidR="00DC6DE6" w:rsidRPr="00B93BBD" w:rsidRDefault="00DC6DE6" w:rsidP="00B93BBD">
      <w:pPr>
        <w:pStyle w:val="BodyText"/>
        <w:numPr>
          <w:ilvl w:val="0"/>
          <w:numId w:val="33"/>
        </w:numPr>
        <w:ind w:right="57"/>
        <w:rPr>
          <w:rFonts w:asciiTheme="minorHAnsi" w:hAnsiTheme="minorHAnsi" w:cs="Times New Roman"/>
          <w:sz w:val="24"/>
          <w:szCs w:val="24"/>
        </w:rPr>
      </w:pPr>
      <w:r w:rsidRPr="00B93BBD">
        <w:rPr>
          <w:rFonts w:asciiTheme="minorHAnsi" w:hAnsiTheme="minorHAnsi" w:cs="Times New Roman"/>
          <w:sz w:val="24"/>
          <w:szCs w:val="24"/>
        </w:rPr>
        <w:t>Dive planning,</w:t>
      </w:r>
    </w:p>
    <w:p w14:paraId="78F1C73A" w14:textId="27C00B13" w:rsidR="00DC6DE6" w:rsidRPr="00B93BBD" w:rsidRDefault="00DC6DE6" w:rsidP="00B93BBD">
      <w:pPr>
        <w:pStyle w:val="BodyText"/>
        <w:numPr>
          <w:ilvl w:val="0"/>
          <w:numId w:val="33"/>
        </w:numPr>
        <w:ind w:right="57"/>
        <w:rPr>
          <w:rFonts w:asciiTheme="minorHAnsi" w:hAnsiTheme="minorHAnsi" w:cs="Times New Roman"/>
          <w:sz w:val="24"/>
          <w:szCs w:val="24"/>
        </w:rPr>
      </w:pPr>
      <w:r w:rsidRPr="00B93BBD">
        <w:rPr>
          <w:rFonts w:asciiTheme="minorHAnsi" w:hAnsiTheme="minorHAnsi" w:cs="Times New Roman"/>
          <w:sz w:val="24"/>
          <w:szCs w:val="24"/>
        </w:rPr>
        <w:t>Ways of communicating with another diver and with persons at the surface during general diving work,</w:t>
      </w:r>
    </w:p>
    <w:p w14:paraId="6E74F201" w14:textId="77777777" w:rsidR="00DC6DE6" w:rsidRPr="00B93BBD" w:rsidRDefault="00DC6DE6" w:rsidP="00B93BBD">
      <w:pPr>
        <w:pStyle w:val="BodyText"/>
        <w:numPr>
          <w:ilvl w:val="0"/>
          <w:numId w:val="33"/>
        </w:numPr>
        <w:ind w:right="57"/>
        <w:rPr>
          <w:rFonts w:asciiTheme="minorHAnsi" w:hAnsiTheme="minorHAnsi" w:cs="Times New Roman"/>
          <w:sz w:val="24"/>
          <w:szCs w:val="24"/>
        </w:rPr>
      </w:pPr>
      <w:r w:rsidRPr="00B93BBD">
        <w:rPr>
          <w:rFonts w:asciiTheme="minorHAnsi" w:hAnsiTheme="minorHAnsi" w:cs="Times New Roman"/>
          <w:sz w:val="24"/>
          <w:szCs w:val="24"/>
        </w:rPr>
        <w:t>How to safely carry out general diving work of the type proposed to be carried out,</w:t>
      </w:r>
    </w:p>
    <w:p w14:paraId="17750CF9" w14:textId="55D79261" w:rsidR="00DC6DE6" w:rsidRPr="00B93BBD" w:rsidRDefault="00DC6DE6" w:rsidP="00B93BBD">
      <w:pPr>
        <w:pStyle w:val="BodyText"/>
        <w:numPr>
          <w:ilvl w:val="0"/>
          <w:numId w:val="33"/>
        </w:numPr>
        <w:ind w:right="57"/>
        <w:rPr>
          <w:rFonts w:asciiTheme="minorHAnsi" w:hAnsiTheme="minorHAnsi" w:cs="Times New Roman"/>
          <w:sz w:val="24"/>
          <w:szCs w:val="24"/>
        </w:rPr>
      </w:pPr>
      <w:r w:rsidRPr="00B93BBD">
        <w:rPr>
          <w:rFonts w:asciiTheme="minorHAnsi" w:hAnsiTheme="minorHAnsi" w:cs="Times New Roman"/>
          <w:sz w:val="24"/>
          <w:szCs w:val="24"/>
        </w:rPr>
        <w:t>Diving physiology</w:t>
      </w:r>
      <w:r w:rsidR="00CD23B3">
        <w:rPr>
          <w:rFonts w:asciiTheme="minorHAnsi" w:hAnsiTheme="minorHAnsi" w:cs="Times New Roman"/>
          <w:sz w:val="24"/>
          <w:szCs w:val="24"/>
        </w:rPr>
        <w:t xml:space="preserve"> </w:t>
      </w:r>
      <w:r w:rsidRPr="00B93BBD">
        <w:rPr>
          <w:rFonts w:asciiTheme="minorHAnsi" w:hAnsiTheme="minorHAnsi" w:cs="Times New Roman"/>
          <w:sz w:val="24"/>
          <w:szCs w:val="24"/>
        </w:rPr>
        <w:t>and first aid</w:t>
      </w:r>
      <w:r w:rsidR="006F1524">
        <w:rPr>
          <w:rFonts w:asciiTheme="minorHAnsi" w:hAnsiTheme="minorHAnsi" w:cs="Times New Roman"/>
          <w:sz w:val="24"/>
          <w:szCs w:val="24"/>
        </w:rPr>
        <w:t>.</w:t>
      </w:r>
    </w:p>
    <w:p w14:paraId="24426802" w14:textId="77777777" w:rsidR="00935F35" w:rsidRPr="006F1524" w:rsidRDefault="00935F35" w:rsidP="0043522F">
      <w:pPr>
        <w:pStyle w:val="BodyText"/>
        <w:ind w:right="57"/>
        <w:rPr>
          <w:rFonts w:asciiTheme="minorHAnsi" w:hAnsiTheme="minorHAnsi" w:cs="Times New Roman"/>
          <w:sz w:val="24"/>
          <w:szCs w:val="24"/>
          <w:u w:val="single"/>
        </w:rPr>
      </w:pPr>
      <w:r w:rsidRPr="006F1524">
        <w:rPr>
          <w:rFonts w:asciiTheme="minorHAnsi" w:hAnsiTheme="minorHAnsi" w:cs="Times New Roman"/>
          <w:sz w:val="24"/>
          <w:szCs w:val="24"/>
          <w:u w:val="single"/>
        </w:rPr>
        <w:t>Restrictions:</w:t>
      </w:r>
    </w:p>
    <w:p w14:paraId="787C0DBA" w14:textId="2C6A96CE" w:rsidR="00935F35" w:rsidRDefault="00935F35" w:rsidP="0043522F">
      <w:pPr>
        <w:pStyle w:val="BodyText"/>
        <w:ind w:right="57"/>
        <w:rPr>
          <w:rFonts w:asciiTheme="minorHAnsi" w:hAnsiTheme="minorHAnsi" w:cs="Times New Roman"/>
          <w:sz w:val="24"/>
          <w:szCs w:val="24"/>
        </w:rPr>
      </w:pPr>
      <w:r>
        <w:rPr>
          <w:rFonts w:asciiTheme="minorHAnsi" w:hAnsiTheme="minorHAnsi" w:cs="Times New Roman"/>
          <w:sz w:val="24"/>
          <w:szCs w:val="24"/>
        </w:rPr>
        <w:t>Dive within their training and experience as approved by the DO. The DO has the authority to restrict certain activities of the diver if they deem them not to have the appropriate training and experience.</w:t>
      </w:r>
    </w:p>
    <w:p w14:paraId="1F919F1E" w14:textId="229CE7F9" w:rsidR="0043522F" w:rsidRPr="006F1524" w:rsidRDefault="0043522F" w:rsidP="0043522F">
      <w:pPr>
        <w:pStyle w:val="BodyText"/>
        <w:ind w:right="57"/>
        <w:rPr>
          <w:rFonts w:asciiTheme="minorHAnsi" w:hAnsiTheme="minorHAnsi" w:cs="Times New Roman"/>
          <w:sz w:val="24"/>
          <w:szCs w:val="24"/>
          <w:u w:val="single"/>
        </w:rPr>
      </w:pPr>
      <w:r w:rsidRPr="006F1524">
        <w:rPr>
          <w:rFonts w:asciiTheme="minorHAnsi" w:hAnsiTheme="minorHAnsi" w:cs="Times New Roman"/>
          <w:sz w:val="24"/>
          <w:szCs w:val="24"/>
          <w:u w:val="single"/>
        </w:rPr>
        <w:t>Responsibilities:</w:t>
      </w:r>
    </w:p>
    <w:p w14:paraId="2489F5B1" w14:textId="38A686DE" w:rsidR="0043522F" w:rsidRDefault="0043522F" w:rsidP="0043522F">
      <w:pPr>
        <w:pStyle w:val="BodyText"/>
        <w:numPr>
          <w:ilvl w:val="0"/>
          <w:numId w:val="62"/>
        </w:numPr>
        <w:ind w:right="57"/>
        <w:rPr>
          <w:rFonts w:asciiTheme="minorHAnsi" w:hAnsiTheme="minorHAnsi" w:cs="Times New Roman"/>
          <w:sz w:val="24"/>
          <w:szCs w:val="24"/>
        </w:rPr>
      </w:pPr>
      <w:r>
        <w:rPr>
          <w:rFonts w:asciiTheme="minorHAnsi" w:hAnsiTheme="minorHAnsi" w:cs="Times New Roman"/>
          <w:sz w:val="24"/>
          <w:szCs w:val="24"/>
        </w:rPr>
        <w:t xml:space="preserve">Abide by the procedures for diving as prescribed in </w:t>
      </w:r>
      <w:r w:rsidRPr="00B93BBD">
        <w:rPr>
          <w:rFonts w:asciiTheme="minorHAnsi" w:hAnsiTheme="minorHAnsi"/>
          <w:sz w:val="24"/>
          <w:szCs w:val="24"/>
        </w:rPr>
        <w:t>AS/NZ2299.2</w:t>
      </w:r>
      <w:r>
        <w:rPr>
          <w:rFonts w:asciiTheme="minorHAnsi" w:hAnsiTheme="minorHAnsi"/>
          <w:sz w:val="24"/>
          <w:szCs w:val="24"/>
        </w:rPr>
        <w:t>,</w:t>
      </w:r>
      <w:r w:rsidRPr="00B93BBD">
        <w:rPr>
          <w:rFonts w:asciiTheme="minorHAnsi" w:hAnsiTheme="minorHAnsi"/>
          <w:sz w:val="24"/>
          <w:szCs w:val="24"/>
        </w:rPr>
        <w:t xml:space="preserve"> the WHS Regulation </w:t>
      </w:r>
      <w:r w:rsidRPr="00E14A9E">
        <w:rPr>
          <w:rFonts w:asciiTheme="minorHAnsi" w:hAnsiTheme="minorHAnsi" w:cstheme="minorHAnsi"/>
          <w:sz w:val="24"/>
          <w:szCs w:val="24"/>
        </w:rPr>
        <w:t>2017</w:t>
      </w:r>
      <w:r w:rsidR="00950022">
        <w:rPr>
          <w:rFonts w:asciiTheme="minorHAnsi" w:hAnsiTheme="minorHAnsi" w:cstheme="minorHAnsi"/>
          <w:sz w:val="24"/>
          <w:szCs w:val="24"/>
        </w:rPr>
        <w:t>, the UNSW Diving Procedure</w:t>
      </w:r>
      <w:r>
        <w:rPr>
          <w:rFonts w:asciiTheme="minorHAnsi" w:hAnsiTheme="minorHAnsi" w:cstheme="minorHAnsi"/>
          <w:sz w:val="24"/>
          <w:szCs w:val="24"/>
        </w:rPr>
        <w:t xml:space="preserve"> and this manual</w:t>
      </w:r>
      <w:r w:rsidRPr="00E14A9E">
        <w:rPr>
          <w:rFonts w:asciiTheme="minorHAnsi" w:hAnsiTheme="minorHAnsi" w:cstheme="minorHAnsi"/>
          <w:sz w:val="24"/>
          <w:szCs w:val="24"/>
        </w:rPr>
        <w:t>.</w:t>
      </w:r>
    </w:p>
    <w:p w14:paraId="58864CDE" w14:textId="442A4445" w:rsidR="0043522F" w:rsidRDefault="0043522F" w:rsidP="0043522F">
      <w:pPr>
        <w:pStyle w:val="BodyText"/>
        <w:numPr>
          <w:ilvl w:val="0"/>
          <w:numId w:val="62"/>
        </w:numPr>
        <w:ind w:right="57"/>
        <w:rPr>
          <w:rFonts w:asciiTheme="minorHAnsi" w:hAnsiTheme="minorHAnsi" w:cs="Times New Roman"/>
          <w:sz w:val="24"/>
          <w:szCs w:val="24"/>
        </w:rPr>
      </w:pPr>
      <w:r>
        <w:rPr>
          <w:rFonts w:asciiTheme="minorHAnsi" w:hAnsiTheme="minorHAnsi" w:cs="Times New Roman"/>
          <w:sz w:val="24"/>
          <w:szCs w:val="24"/>
        </w:rPr>
        <w:t>Have full understanding of the dive plan and tasks prior to diving;</w:t>
      </w:r>
    </w:p>
    <w:p w14:paraId="66F99CB3" w14:textId="6E561A8C" w:rsidR="0043522F" w:rsidRDefault="0043522F" w:rsidP="0043522F">
      <w:pPr>
        <w:pStyle w:val="BodyText"/>
        <w:numPr>
          <w:ilvl w:val="0"/>
          <w:numId w:val="62"/>
        </w:numPr>
        <w:ind w:right="57"/>
        <w:rPr>
          <w:rFonts w:asciiTheme="minorHAnsi" w:hAnsiTheme="minorHAnsi" w:cs="Times New Roman"/>
          <w:sz w:val="24"/>
          <w:szCs w:val="24"/>
        </w:rPr>
      </w:pPr>
      <w:r>
        <w:rPr>
          <w:rFonts w:asciiTheme="minorHAnsi" w:hAnsiTheme="minorHAnsi" w:cs="Times New Roman"/>
          <w:sz w:val="24"/>
          <w:szCs w:val="24"/>
        </w:rPr>
        <w:t>Dive in strict accordance with the dive plan and follow the instructions of the dive coordinator and dive leader;</w:t>
      </w:r>
    </w:p>
    <w:p w14:paraId="78456677" w14:textId="08EE19AA" w:rsidR="0043522F" w:rsidRDefault="0043522F" w:rsidP="0043522F">
      <w:pPr>
        <w:pStyle w:val="BodyText"/>
        <w:numPr>
          <w:ilvl w:val="0"/>
          <w:numId w:val="62"/>
        </w:numPr>
        <w:ind w:right="57"/>
        <w:rPr>
          <w:rFonts w:asciiTheme="minorHAnsi" w:hAnsiTheme="minorHAnsi" w:cs="Times New Roman"/>
          <w:sz w:val="24"/>
          <w:szCs w:val="24"/>
        </w:rPr>
      </w:pPr>
      <w:r>
        <w:rPr>
          <w:rFonts w:asciiTheme="minorHAnsi" w:hAnsiTheme="minorHAnsi" w:cs="Times New Roman"/>
          <w:sz w:val="24"/>
          <w:szCs w:val="24"/>
        </w:rPr>
        <w:t xml:space="preserve">Act as a buddy diver as necessary and </w:t>
      </w:r>
      <w:proofErr w:type="gramStart"/>
      <w:r>
        <w:rPr>
          <w:rFonts w:asciiTheme="minorHAnsi" w:hAnsiTheme="minorHAnsi" w:cs="Times New Roman"/>
          <w:sz w:val="24"/>
          <w:szCs w:val="24"/>
        </w:rPr>
        <w:t>maintain effective communication with them at all times</w:t>
      </w:r>
      <w:proofErr w:type="gramEnd"/>
      <w:r w:rsidR="006275CD">
        <w:rPr>
          <w:rFonts w:asciiTheme="minorHAnsi" w:hAnsiTheme="minorHAnsi" w:cs="Times New Roman"/>
          <w:sz w:val="24"/>
          <w:szCs w:val="24"/>
        </w:rPr>
        <w:t>,</w:t>
      </w:r>
      <w:r>
        <w:rPr>
          <w:rFonts w:asciiTheme="minorHAnsi" w:hAnsiTheme="minorHAnsi" w:cs="Times New Roman"/>
          <w:sz w:val="24"/>
          <w:szCs w:val="24"/>
        </w:rPr>
        <w:t xml:space="preserve"> and be able to render assistance;</w:t>
      </w:r>
    </w:p>
    <w:p w14:paraId="48B9B4AD" w14:textId="77777777" w:rsidR="006275CD" w:rsidRDefault="0043522F" w:rsidP="0043522F">
      <w:pPr>
        <w:pStyle w:val="BodyText"/>
        <w:numPr>
          <w:ilvl w:val="0"/>
          <w:numId w:val="62"/>
        </w:numPr>
        <w:ind w:right="57"/>
        <w:rPr>
          <w:rFonts w:asciiTheme="minorHAnsi" w:hAnsiTheme="minorHAnsi" w:cs="Times New Roman"/>
          <w:sz w:val="24"/>
          <w:szCs w:val="24"/>
        </w:rPr>
      </w:pPr>
      <w:r>
        <w:rPr>
          <w:rFonts w:asciiTheme="minorHAnsi" w:hAnsiTheme="minorHAnsi" w:cs="Times New Roman"/>
          <w:sz w:val="24"/>
          <w:szCs w:val="24"/>
        </w:rPr>
        <w:t>Assist others and follow directions of the DC in the even</w:t>
      </w:r>
      <w:r w:rsidR="006275CD">
        <w:rPr>
          <w:rFonts w:asciiTheme="minorHAnsi" w:hAnsiTheme="minorHAnsi" w:cs="Times New Roman"/>
          <w:sz w:val="24"/>
          <w:szCs w:val="24"/>
        </w:rPr>
        <w:t>t</w:t>
      </w:r>
      <w:r>
        <w:rPr>
          <w:rFonts w:asciiTheme="minorHAnsi" w:hAnsiTheme="minorHAnsi" w:cs="Times New Roman"/>
          <w:sz w:val="24"/>
          <w:szCs w:val="24"/>
        </w:rPr>
        <w:t xml:space="preserve"> of an emergency</w:t>
      </w:r>
      <w:r w:rsidR="006275CD">
        <w:rPr>
          <w:rFonts w:asciiTheme="minorHAnsi" w:hAnsiTheme="minorHAnsi" w:cs="Times New Roman"/>
          <w:sz w:val="24"/>
          <w:szCs w:val="24"/>
        </w:rPr>
        <w:t>;</w:t>
      </w:r>
    </w:p>
    <w:p w14:paraId="07A0ED4A" w14:textId="77777777" w:rsidR="00063F3A" w:rsidRDefault="00063F3A" w:rsidP="0043522F">
      <w:pPr>
        <w:pStyle w:val="BodyText"/>
        <w:numPr>
          <w:ilvl w:val="0"/>
          <w:numId w:val="62"/>
        </w:numPr>
        <w:ind w:right="57"/>
        <w:rPr>
          <w:rFonts w:asciiTheme="minorHAnsi" w:hAnsiTheme="minorHAnsi" w:cstheme="minorHAnsi"/>
          <w:sz w:val="24"/>
          <w:szCs w:val="24"/>
        </w:rPr>
      </w:pPr>
      <w:r>
        <w:rPr>
          <w:rFonts w:asciiTheme="minorHAnsi" w:hAnsiTheme="minorHAnsi" w:cstheme="minorHAnsi"/>
          <w:sz w:val="24"/>
          <w:szCs w:val="24"/>
        </w:rPr>
        <w:t>Ensure they have all equipment required in this manual, that it is in service and that it has been checked for functionality prior to each dive. They must</w:t>
      </w:r>
      <w:r w:rsidR="006275CD" w:rsidRPr="006275CD">
        <w:rPr>
          <w:rFonts w:asciiTheme="minorHAnsi" w:hAnsiTheme="minorHAnsi" w:cstheme="minorHAnsi"/>
          <w:sz w:val="24"/>
          <w:szCs w:val="24"/>
        </w:rPr>
        <w:t xml:space="preserve"> notify the DC of any equipment </w:t>
      </w:r>
      <w:r>
        <w:rPr>
          <w:rFonts w:asciiTheme="minorHAnsi" w:hAnsiTheme="minorHAnsi" w:cstheme="minorHAnsi"/>
          <w:sz w:val="24"/>
          <w:szCs w:val="24"/>
        </w:rPr>
        <w:t xml:space="preserve">fault or </w:t>
      </w:r>
      <w:r w:rsidR="006275CD" w:rsidRPr="006275CD">
        <w:rPr>
          <w:rFonts w:asciiTheme="minorHAnsi" w:hAnsiTheme="minorHAnsi" w:cstheme="minorHAnsi"/>
          <w:sz w:val="24"/>
          <w:szCs w:val="24"/>
        </w:rPr>
        <w:t>failure</w:t>
      </w:r>
      <w:r>
        <w:rPr>
          <w:rFonts w:asciiTheme="minorHAnsi" w:hAnsiTheme="minorHAnsi" w:cstheme="minorHAnsi"/>
          <w:sz w:val="24"/>
          <w:szCs w:val="24"/>
        </w:rPr>
        <w:t>;</w:t>
      </w:r>
    </w:p>
    <w:p w14:paraId="35AE32B8" w14:textId="77777777" w:rsidR="00254917" w:rsidRDefault="00063F3A" w:rsidP="0043522F">
      <w:pPr>
        <w:pStyle w:val="BodyText"/>
        <w:numPr>
          <w:ilvl w:val="0"/>
          <w:numId w:val="62"/>
        </w:numPr>
        <w:ind w:right="57"/>
        <w:rPr>
          <w:rFonts w:asciiTheme="minorHAnsi" w:hAnsiTheme="minorHAnsi" w:cstheme="minorHAnsi"/>
          <w:sz w:val="24"/>
          <w:szCs w:val="24"/>
        </w:rPr>
      </w:pPr>
      <w:r>
        <w:rPr>
          <w:rFonts w:asciiTheme="minorHAnsi" w:hAnsiTheme="minorHAnsi" w:cstheme="minorHAnsi"/>
          <w:sz w:val="24"/>
          <w:szCs w:val="24"/>
        </w:rPr>
        <w:t>Ensure they are medically and physically fit for each dive</w:t>
      </w:r>
      <w:r w:rsidR="00254917">
        <w:rPr>
          <w:rFonts w:asciiTheme="minorHAnsi" w:hAnsiTheme="minorHAnsi" w:cstheme="minorHAnsi"/>
          <w:sz w:val="24"/>
          <w:szCs w:val="24"/>
        </w:rPr>
        <w:t>;</w:t>
      </w:r>
    </w:p>
    <w:p w14:paraId="34D0E65A" w14:textId="77777777" w:rsidR="00254917" w:rsidRDefault="00254917" w:rsidP="0043522F">
      <w:pPr>
        <w:pStyle w:val="BodyText"/>
        <w:numPr>
          <w:ilvl w:val="0"/>
          <w:numId w:val="62"/>
        </w:numPr>
        <w:ind w:right="57"/>
        <w:rPr>
          <w:rFonts w:asciiTheme="minorHAnsi" w:hAnsiTheme="minorHAnsi" w:cstheme="minorHAnsi"/>
          <w:sz w:val="24"/>
          <w:szCs w:val="24"/>
        </w:rPr>
      </w:pPr>
      <w:r>
        <w:rPr>
          <w:rFonts w:asciiTheme="minorHAnsi" w:hAnsiTheme="minorHAnsi" w:cstheme="minorHAnsi"/>
          <w:sz w:val="24"/>
          <w:szCs w:val="24"/>
        </w:rPr>
        <w:t>Notify the DC and DO as soon as possible of any diving related injury that occurs to them or their buddy during diving operations;</w:t>
      </w:r>
    </w:p>
    <w:p w14:paraId="7EFFFD73" w14:textId="1792C8BD" w:rsidR="0043522F" w:rsidRPr="00940B66" w:rsidRDefault="00254917" w:rsidP="0043522F">
      <w:pPr>
        <w:pStyle w:val="BodyText"/>
        <w:numPr>
          <w:ilvl w:val="0"/>
          <w:numId w:val="62"/>
        </w:numPr>
        <w:ind w:right="57"/>
        <w:rPr>
          <w:rFonts w:asciiTheme="minorHAnsi" w:hAnsiTheme="minorHAnsi" w:cstheme="minorBidi"/>
          <w:sz w:val="24"/>
          <w:szCs w:val="24"/>
        </w:rPr>
      </w:pPr>
      <w:r w:rsidRPr="00A03174">
        <w:rPr>
          <w:rFonts w:asciiTheme="minorHAnsi" w:hAnsiTheme="minorHAnsi" w:cstheme="minorBidi"/>
          <w:sz w:val="24"/>
          <w:szCs w:val="24"/>
        </w:rPr>
        <w:t>Maintain an up to date dive logbook</w:t>
      </w:r>
      <w:r w:rsidR="0043522F" w:rsidRPr="00A03174">
        <w:rPr>
          <w:rFonts w:asciiTheme="minorHAnsi" w:hAnsiTheme="minorHAnsi" w:cstheme="minorBidi"/>
          <w:sz w:val="24"/>
          <w:szCs w:val="24"/>
        </w:rPr>
        <w:t>.</w:t>
      </w:r>
    </w:p>
    <w:p w14:paraId="11E269FC" w14:textId="77777777" w:rsidR="00DB001E" w:rsidRPr="00940B66" w:rsidRDefault="00DB001E" w:rsidP="000F3D75">
      <w:pPr>
        <w:pStyle w:val="BodyText"/>
        <w:ind w:left="720" w:right="57"/>
        <w:rPr>
          <w:rFonts w:asciiTheme="minorHAnsi" w:hAnsiTheme="minorHAnsi" w:cstheme="minorBidi"/>
          <w:sz w:val="24"/>
          <w:szCs w:val="24"/>
        </w:rPr>
      </w:pPr>
    </w:p>
    <w:p w14:paraId="579AC89E" w14:textId="1E6EECB1" w:rsidR="002F49E1" w:rsidRDefault="002F49E1" w:rsidP="00296350">
      <w:pPr>
        <w:pStyle w:val="Heading2"/>
      </w:pPr>
      <w:bookmarkStart w:id="57" w:name="_Toc449398"/>
      <w:r w:rsidRPr="002F49E1">
        <w:t>RESTRICTED sCIENTIFIC DIVER</w:t>
      </w:r>
      <w:bookmarkEnd w:id="57"/>
    </w:p>
    <w:p w14:paraId="2EA50D50" w14:textId="211F2ED1" w:rsidR="00DC6DE6" w:rsidRPr="00B93BBD" w:rsidRDefault="007319C6" w:rsidP="007319C6">
      <w:pPr>
        <w:tabs>
          <w:tab w:val="left" w:pos="7938"/>
        </w:tabs>
        <w:ind w:right="57"/>
        <w:rPr>
          <w:rFonts w:asciiTheme="minorHAnsi" w:hAnsiTheme="minorHAnsi"/>
          <w:sz w:val="24"/>
          <w:szCs w:val="24"/>
        </w:rPr>
      </w:pPr>
      <w:r>
        <w:rPr>
          <w:rFonts w:asciiTheme="minorHAnsi" w:hAnsiTheme="minorHAnsi"/>
          <w:bCs/>
          <w:sz w:val="24"/>
          <w:szCs w:val="24"/>
          <w:lang w:eastAsia="en-AU"/>
        </w:rPr>
        <w:t xml:space="preserve">Restricted scientific divers are diving under the </w:t>
      </w:r>
      <w:r w:rsidRPr="000F3D75">
        <w:rPr>
          <w:rFonts w:asciiTheme="minorHAnsi" w:hAnsiTheme="minorHAnsi"/>
          <w:sz w:val="24"/>
          <w:szCs w:val="24"/>
          <w:lang w:eastAsia="en-AU"/>
        </w:rPr>
        <w:t>Work</w:t>
      </w:r>
      <w:r w:rsidRPr="00B93BBD">
        <w:rPr>
          <w:rFonts w:asciiTheme="minorHAnsi" w:hAnsiTheme="minorHAnsi"/>
          <w:lang w:eastAsia="en-AU"/>
        </w:rPr>
        <w:t xml:space="preserve"> </w:t>
      </w:r>
      <w:r w:rsidRPr="000F3D75">
        <w:rPr>
          <w:rFonts w:asciiTheme="minorHAnsi" w:hAnsiTheme="minorHAnsi"/>
          <w:sz w:val="24"/>
          <w:szCs w:val="24"/>
          <w:lang w:eastAsia="en-AU"/>
        </w:rPr>
        <w:t>Health and Safety Regulation 2017 Exemption No. 015/17 which can apply to</w:t>
      </w:r>
      <w:r>
        <w:rPr>
          <w:rFonts w:asciiTheme="minorHAnsi" w:hAnsiTheme="minorHAnsi"/>
          <w:lang w:eastAsia="en-AU"/>
        </w:rPr>
        <w:t xml:space="preserve"> </w:t>
      </w:r>
      <w:r w:rsidRPr="00B93BBD">
        <w:rPr>
          <w:rFonts w:asciiTheme="minorHAnsi" w:hAnsiTheme="minorHAnsi"/>
          <w:bCs/>
          <w:sz w:val="24"/>
          <w:szCs w:val="24"/>
          <w:lang w:eastAsia="en-AU"/>
        </w:rPr>
        <w:t>students and volunteers</w:t>
      </w:r>
      <w:r w:rsidR="00F76540">
        <w:rPr>
          <w:rFonts w:asciiTheme="minorHAnsi" w:hAnsiTheme="minorHAnsi"/>
          <w:bCs/>
          <w:sz w:val="24"/>
          <w:szCs w:val="24"/>
          <w:lang w:eastAsia="en-AU"/>
        </w:rPr>
        <w:t xml:space="preserve"> (see Appendix B)</w:t>
      </w:r>
      <w:r w:rsidRPr="00B93BBD">
        <w:rPr>
          <w:rFonts w:asciiTheme="minorHAnsi" w:hAnsiTheme="minorHAnsi"/>
          <w:bCs/>
          <w:sz w:val="24"/>
          <w:szCs w:val="24"/>
          <w:lang w:eastAsia="en-AU"/>
        </w:rPr>
        <w:t>. These students and volunteers are exempt from the requirements of Clause 171 of the WHS Regulation 201</w:t>
      </w:r>
      <w:r>
        <w:rPr>
          <w:rFonts w:asciiTheme="minorHAnsi" w:hAnsiTheme="minorHAnsi"/>
          <w:bCs/>
          <w:sz w:val="24"/>
          <w:szCs w:val="24"/>
          <w:lang w:eastAsia="en-AU"/>
        </w:rPr>
        <w:t>7</w:t>
      </w:r>
      <w:r w:rsidRPr="00B93BBD">
        <w:rPr>
          <w:rFonts w:asciiTheme="minorHAnsi" w:hAnsiTheme="minorHAnsi"/>
          <w:bCs/>
          <w:sz w:val="24"/>
          <w:szCs w:val="24"/>
          <w:lang w:eastAsia="en-AU"/>
        </w:rPr>
        <w:t xml:space="preserve"> that specifies the competencies required. The students and volunteers must comply with AS/NZS 2299.2</w:t>
      </w:r>
      <w:r w:rsidR="000639BD">
        <w:rPr>
          <w:rFonts w:asciiTheme="minorHAnsi" w:hAnsiTheme="minorHAnsi"/>
          <w:bCs/>
          <w:sz w:val="24"/>
          <w:szCs w:val="24"/>
          <w:lang w:eastAsia="en-AU"/>
        </w:rPr>
        <w:t>;</w:t>
      </w:r>
      <w:r w:rsidRPr="00B93BBD">
        <w:rPr>
          <w:rFonts w:asciiTheme="minorHAnsi" w:hAnsiTheme="minorHAnsi"/>
          <w:bCs/>
          <w:sz w:val="24"/>
          <w:szCs w:val="24"/>
          <w:lang w:eastAsia="en-AU"/>
        </w:rPr>
        <w:t xml:space="preserve"> in particular, the qualifications and practices of Appendix A4 and A4.3 Restrictions (Restricted Scientific diver) </w:t>
      </w:r>
      <w:r w:rsidR="00F76540">
        <w:rPr>
          <w:rFonts w:asciiTheme="minorHAnsi" w:hAnsiTheme="minorHAnsi"/>
          <w:bCs/>
          <w:sz w:val="24"/>
          <w:szCs w:val="24"/>
          <w:lang w:eastAsia="en-AU"/>
        </w:rPr>
        <w:t>of this standard.</w:t>
      </w:r>
      <w:r w:rsidRPr="00B93BBD">
        <w:rPr>
          <w:rFonts w:asciiTheme="minorHAnsi" w:hAnsiTheme="minorHAnsi"/>
          <w:bCs/>
          <w:sz w:val="24"/>
          <w:szCs w:val="24"/>
          <w:lang w:eastAsia="en-AU"/>
        </w:rPr>
        <w:t xml:space="preserve"> </w:t>
      </w:r>
    </w:p>
    <w:p w14:paraId="58C1FB2C" w14:textId="25CF289B" w:rsidR="006275CD" w:rsidRPr="006F1524" w:rsidRDefault="00B624B9" w:rsidP="004F073D">
      <w:pPr>
        <w:tabs>
          <w:tab w:val="left" w:pos="7938"/>
        </w:tabs>
        <w:spacing w:before="144"/>
        <w:ind w:right="57"/>
        <w:rPr>
          <w:rFonts w:asciiTheme="minorHAnsi" w:hAnsiTheme="minorHAnsi"/>
          <w:sz w:val="24"/>
          <w:szCs w:val="24"/>
          <w:u w:val="single"/>
        </w:rPr>
      </w:pPr>
      <w:r w:rsidRPr="006F1524">
        <w:rPr>
          <w:rFonts w:asciiTheme="minorHAnsi" w:hAnsiTheme="minorHAnsi"/>
          <w:sz w:val="24"/>
          <w:szCs w:val="24"/>
          <w:u w:val="single"/>
        </w:rPr>
        <w:t>Training and q</w:t>
      </w:r>
      <w:r w:rsidR="006275CD" w:rsidRPr="006F1524">
        <w:rPr>
          <w:rFonts w:asciiTheme="minorHAnsi" w:hAnsiTheme="minorHAnsi"/>
          <w:sz w:val="24"/>
          <w:szCs w:val="24"/>
          <w:u w:val="single"/>
        </w:rPr>
        <w:t>ualifications:</w:t>
      </w:r>
    </w:p>
    <w:p w14:paraId="4E77561E" w14:textId="5C1546E8" w:rsidR="00DC6DE6" w:rsidRPr="00B93BBD" w:rsidRDefault="00DC6DE6" w:rsidP="00513D1E">
      <w:pPr>
        <w:pStyle w:val="BodyText"/>
        <w:numPr>
          <w:ilvl w:val="0"/>
          <w:numId w:val="34"/>
        </w:numPr>
        <w:ind w:right="57"/>
        <w:rPr>
          <w:rFonts w:asciiTheme="minorHAnsi" w:hAnsiTheme="minorHAnsi" w:cs="Times New Roman"/>
          <w:i/>
          <w:sz w:val="24"/>
          <w:szCs w:val="24"/>
        </w:rPr>
      </w:pPr>
      <w:r w:rsidRPr="00B93BBD">
        <w:rPr>
          <w:rFonts w:asciiTheme="minorHAnsi" w:hAnsiTheme="minorHAnsi" w:cs="Times New Roman"/>
          <w:sz w:val="24"/>
          <w:szCs w:val="24"/>
        </w:rPr>
        <w:t xml:space="preserve">Be </w:t>
      </w:r>
      <w:r w:rsidR="006275CD">
        <w:rPr>
          <w:rFonts w:asciiTheme="minorHAnsi" w:hAnsiTheme="minorHAnsi" w:cs="Times New Roman"/>
          <w:sz w:val="24"/>
          <w:szCs w:val="24"/>
        </w:rPr>
        <w:t xml:space="preserve">at least </w:t>
      </w:r>
      <w:r w:rsidRPr="00B93BBD">
        <w:rPr>
          <w:rFonts w:asciiTheme="minorHAnsi" w:hAnsiTheme="minorHAnsi" w:cs="Times New Roman"/>
          <w:sz w:val="24"/>
          <w:szCs w:val="24"/>
        </w:rPr>
        <w:t>18 years of age</w:t>
      </w:r>
      <w:r w:rsidR="006275CD">
        <w:rPr>
          <w:rFonts w:asciiTheme="minorHAnsi" w:hAnsiTheme="minorHAnsi" w:cs="Times New Roman"/>
          <w:sz w:val="24"/>
          <w:szCs w:val="24"/>
        </w:rPr>
        <w:t>;</w:t>
      </w:r>
    </w:p>
    <w:p w14:paraId="09A197F8" w14:textId="77777777" w:rsidR="00FD0474" w:rsidRPr="00FD0474" w:rsidRDefault="00FD0474" w:rsidP="006275CD">
      <w:pPr>
        <w:pStyle w:val="BodyText"/>
        <w:numPr>
          <w:ilvl w:val="0"/>
          <w:numId w:val="34"/>
        </w:numPr>
        <w:spacing w:before="0"/>
        <w:ind w:right="57"/>
        <w:rPr>
          <w:rFonts w:asciiTheme="minorHAnsi" w:hAnsiTheme="minorHAnsi" w:cstheme="minorHAnsi"/>
          <w:sz w:val="24"/>
          <w:szCs w:val="24"/>
        </w:rPr>
      </w:pPr>
      <w:r>
        <w:rPr>
          <w:rFonts w:asciiTheme="minorHAnsi" w:hAnsiTheme="minorHAnsi" w:cs="Times New Roman"/>
          <w:sz w:val="24"/>
          <w:szCs w:val="24"/>
        </w:rPr>
        <w:t>H</w:t>
      </w:r>
      <w:r w:rsidRPr="00B93BBD">
        <w:rPr>
          <w:rFonts w:asciiTheme="minorHAnsi" w:hAnsiTheme="minorHAnsi" w:cs="Times New Roman"/>
          <w:sz w:val="24"/>
          <w:szCs w:val="24"/>
        </w:rPr>
        <w:t>old an open water certificate from a recognised SCUBA training and certifying organisation</w:t>
      </w:r>
      <w:r>
        <w:rPr>
          <w:rFonts w:asciiTheme="minorHAnsi" w:hAnsiTheme="minorHAnsi" w:cs="Times New Roman"/>
          <w:sz w:val="24"/>
          <w:szCs w:val="24"/>
        </w:rPr>
        <w:t>;</w:t>
      </w:r>
    </w:p>
    <w:p w14:paraId="2EFEDEFB" w14:textId="174FBE6B" w:rsidR="006275CD" w:rsidRPr="0043522F" w:rsidRDefault="006275CD" w:rsidP="006275CD">
      <w:pPr>
        <w:pStyle w:val="BodyText"/>
        <w:numPr>
          <w:ilvl w:val="0"/>
          <w:numId w:val="34"/>
        </w:numPr>
        <w:spacing w:before="0"/>
        <w:ind w:right="57"/>
        <w:rPr>
          <w:rFonts w:asciiTheme="minorHAnsi" w:hAnsiTheme="minorHAnsi" w:cstheme="minorHAnsi"/>
          <w:sz w:val="24"/>
          <w:szCs w:val="24"/>
        </w:rPr>
      </w:pPr>
      <w:r w:rsidRPr="0043522F">
        <w:rPr>
          <w:rFonts w:asciiTheme="minorHAnsi" w:hAnsiTheme="minorHAnsi" w:cstheme="minorHAnsi"/>
          <w:sz w:val="24"/>
          <w:szCs w:val="24"/>
        </w:rPr>
        <w:lastRenderedPageBreak/>
        <w:t>Be certified medically fit to dive by a practitioner trained in underwater medicine as per AS/NZS2299.1:2015 in the last twelve months;</w:t>
      </w:r>
    </w:p>
    <w:p w14:paraId="02BD0FF4" w14:textId="77777777" w:rsidR="006275CD" w:rsidRPr="0043522F" w:rsidRDefault="006275CD" w:rsidP="006275CD">
      <w:pPr>
        <w:pStyle w:val="SIMsabc"/>
        <w:numPr>
          <w:ilvl w:val="0"/>
          <w:numId w:val="34"/>
        </w:numPr>
        <w:rPr>
          <w:rFonts w:cstheme="minorHAnsi"/>
          <w:szCs w:val="24"/>
        </w:rPr>
      </w:pPr>
      <w:r w:rsidRPr="0043522F">
        <w:rPr>
          <w:rFonts w:cstheme="minorHAnsi"/>
          <w:szCs w:val="24"/>
        </w:rPr>
        <w:t>Have at least 15 hours of underwater diving experience after initial certification;</w:t>
      </w:r>
    </w:p>
    <w:p w14:paraId="2A19A76C" w14:textId="429058AA" w:rsidR="006275CD" w:rsidRPr="00427351" w:rsidRDefault="006275CD" w:rsidP="006275CD">
      <w:pPr>
        <w:pStyle w:val="BodyText"/>
        <w:numPr>
          <w:ilvl w:val="0"/>
          <w:numId w:val="34"/>
        </w:numPr>
        <w:spacing w:before="0"/>
        <w:ind w:right="57"/>
        <w:rPr>
          <w:rFonts w:asciiTheme="minorHAnsi" w:hAnsiTheme="minorHAnsi" w:cstheme="minorHAnsi"/>
          <w:sz w:val="24"/>
          <w:szCs w:val="24"/>
        </w:rPr>
      </w:pPr>
      <w:r w:rsidRPr="006275CD">
        <w:rPr>
          <w:rFonts w:asciiTheme="minorHAnsi" w:hAnsiTheme="minorHAnsi" w:cstheme="minorHAnsi"/>
          <w:sz w:val="24"/>
          <w:szCs w:val="24"/>
        </w:rPr>
        <w:t xml:space="preserve">Have completed an induction and check-out dive </w:t>
      </w:r>
      <w:r w:rsidRPr="00427351">
        <w:rPr>
          <w:rFonts w:asciiTheme="minorHAnsi" w:hAnsiTheme="minorHAnsi" w:cstheme="minorHAnsi"/>
          <w:sz w:val="24"/>
          <w:szCs w:val="24"/>
        </w:rPr>
        <w:t xml:space="preserve">with </w:t>
      </w:r>
      <w:r w:rsidR="00DF161A">
        <w:rPr>
          <w:rFonts w:asciiTheme="minorHAnsi" w:hAnsiTheme="minorHAnsi" w:cstheme="minorHAnsi"/>
          <w:sz w:val="24"/>
          <w:szCs w:val="24"/>
        </w:rPr>
        <w:t>the</w:t>
      </w:r>
      <w:r w:rsidRPr="00427351">
        <w:rPr>
          <w:rFonts w:asciiTheme="minorHAnsi" w:hAnsiTheme="minorHAnsi" w:cstheme="minorHAnsi"/>
          <w:sz w:val="24"/>
          <w:szCs w:val="24"/>
        </w:rPr>
        <w:t xml:space="preserve"> DO or delegate.</w:t>
      </w:r>
    </w:p>
    <w:p w14:paraId="20D1E304" w14:textId="77777777" w:rsidR="006275CD" w:rsidRPr="006275CD" w:rsidRDefault="006275CD" w:rsidP="00FD0474">
      <w:pPr>
        <w:pStyle w:val="BodyText"/>
        <w:spacing w:before="0"/>
        <w:ind w:left="786" w:right="57"/>
        <w:rPr>
          <w:rFonts w:asciiTheme="minorHAnsi" w:hAnsiTheme="minorHAnsi" w:cstheme="minorHAnsi"/>
          <w:sz w:val="24"/>
          <w:szCs w:val="24"/>
        </w:rPr>
      </w:pPr>
    </w:p>
    <w:p w14:paraId="6C909CC7" w14:textId="0B961D3C" w:rsidR="006275CD" w:rsidRPr="00CD23B3" w:rsidRDefault="006275CD" w:rsidP="00935F35">
      <w:pPr>
        <w:pStyle w:val="BodyText"/>
        <w:ind w:right="57"/>
        <w:rPr>
          <w:rFonts w:asciiTheme="minorHAnsi" w:hAnsiTheme="minorHAnsi" w:cs="Times New Roman"/>
          <w:sz w:val="24"/>
          <w:szCs w:val="24"/>
          <w:u w:val="single"/>
        </w:rPr>
      </w:pPr>
      <w:r w:rsidRPr="00CD23B3">
        <w:rPr>
          <w:rFonts w:asciiTheme="minorHAnsi" w:hAnsiTheme="minorHAnsi" w:cs="Times New Roman"/>
          <w:sz w:val="24"/>
          <w:szCs w:val="24"/>
          <w:u w:val="single"/>
        </w:rPr>
        <w:t>Restrictions:</w:t>
      </w:r>
    </w:p>
    <w:p w14:paraId="7629BFC8" w14:textId="5D42E950" w:rsidR="00DC6DE6" w:rsidRPr="00A62800" w:rsidRDefault="00DC6DE6" w:rsidP="00935F35">
      <w:pPr>
        <w:pStyle w:val="BodyText"/>
        <w:numPr>
          <w:ilvl w:val="0"/>
          <w:numId w:val="63"/>
        </w:numPr>
        <w:ind w:right="57"/>
        <w:rPr>
          <w:rFonts w:asciiTheme="minorHAnsi" w:hAnsiTheme="minorHAnsi" w:cs="Times New Roman"/>
          <w:sz w:val="24"/>
          <w:szCs w:val="24"/>
        </w:rPr>
      </w:pPr>
      <w:r w:rsidRPr="00A62800">
        <w:rPr>
          <w:rFonts w:asciiTheme="minorHAnsi" w:hAnsiTheme="minorHAnsi" w:cs="Times New Roman"/>
          <w:sz w:val="24"/>
          <w:szCs w:val="24"/>
        </w:rPr>
        <w:t>Only dive when conditions are suitable for untethered SCUBA mode</w:t>
      </w:r>
      <w:r w:rsidR="00935F35" w:rsidRPr="00A62800">
        <w:rPr>
          <w:rFonts w:asciiTheme="minorHAnsi" w:hAnsiTheme="minorHAnsi" w:cs="Times New Roman"/>
          <w:sz w:val="24"/>
          <w:szCs w:val="24"/>
        </w:rPr>
        <w:t>;</w:t>
      </w:r>
    </w:p>
    <w:p w14:paraId="3AAF5950" w14:textId="7DB83947" w:rsidR="00DC6DE6" w:rsidRPr="00B93BBD" w:rsidRDefault="00DC6DE6" w:rsidP="00935F35">
      <w:pPr>
        <w:pStyle w:val="BodyText"/>
        <w:numPr>
          <w:ilvl w:val="0"/>
          <w:numId w:val="63"/>
        </w:numPr>
        <w:ind w:right="57"/>
        <w:rPr>
          <w:rFonts w:asciiTheme="minorHAnsi" w:hAnsiTheme="minorHAnsi" w:cs="Times New Roman"/>
          <w:sz w:val="24"/>
          <w:szCs w:val="24"/>
        </w:rPr>
      </w:pPr>
      <w:r w:rsidRPr="00B93BBD">
        <w:rPr>
          <w:rFonts w:asciiTheme="minorHAnsi" w:hAnsiTheme="minorHAnsi" w:cs="Times New Roman"/>
          <w:sz w:val="24"/>
          <w:szCs w:val="24"/>
        </w:rPr>
        <w:t>Not dive deeper than 18 m depth</w:t>
      </w:r>
      <w:r w:rsidR="00935F35">
        <w:rPr>
          <w:rFonts w:asciiTheme="minorHAnsi" w:hAnsiTheme="minorHAnsi" w:cs="Times New Roman"/>
          <w:sz w:val="24"/>
          <w:szCs w:val="24"/>
        </w:rPr>
        <w:t>;</w:t>
      </w:r>
      <w:r w:rsidRPr="00B93BBD">
        <w:rPr>
          <w:rFonts w:asciiTheme="minorHAnsi" w:hAnsiTheme="minorHAnsi" w:cs="Times New Roman"/>
          <w:sz w:val="24"/>
          <w:szCs w:val="24"/>
        </w:rPr>
        <w:t xml:space="preserve"> </w:t>
      </w:r>
    </w:p>
    <w:p w14:paraId="4A62D257" w14:textId="59425C67" w:rsidR="00935F35" w:rsidRDefault="00DC6DE6" w:rsidP="00935F35">
      <w:pPr>
        <w:pStyle w:val="BodyText"/>
        <w:numPr>
          <w:ilvl w:val="0"/>
          <w:numId w:val="63"/>
        </w:numPr>
        <w:ind w:right="57"/>
        <w:rPr>
          <w:rFonts w:asciiTheme="minorHAnsi" w:hAnsiTheme="minorHAnsi" w:cs="Times New Roman"/>
          <w:sz w:val="24"/>
          <w:szCs w:val="24"/>
        </w:rPr>
      </w:pPr>
      <w:r w:rsidRPr="00B93BBD">
        <w:rPr>
          <w:rFonts w:asciiTheme="minorHAnsi" w:hAnsiTheme="minorHAnsi" w:cs="Times New Roman"/>
          <w:sz w:val="24"/>
          <w:szCs w:val="24"/>
        </w:rPr>
        <w:t>Not act as a standby diver</w:t>
      </w:r>
      <w:r w:rsidR="0005288C">
        <w:rPr>
          <w:rFonts w:asciiTheme="minorHAnsi" w:hAnsiTheme="minorHAnsi" w:cs="Times New Roman"/>
          <w:sz w:val="24"/>
          <w:szCs w:val="24"/>
        </w:rPr>
        <w:t xml:space="preserve"> unless they have a Rescue certification</w:t>
      </w:r>
      <w:r w:rsidR="00935F35">
        <w:rPr>
          <w:rFonts w:asciiTheme="minorHAnsi" w:hAnsiTheme="minorHAnsi" w:cs="Times New Roman"/>
          <w:sz w:val="24"/>
          <w:szCs w:val="24"/>
        </w:rPr>
        <w:t>;</w:t>
      </w:r>
    </w:p>
    <w:p w14:paraId="740233FE" w14:textId="2941EC28" w:rsidR="00DC6DE6" w:rsidRPr="00B93BBD" w:rsidRDefault="00935F35" w:rsidP="00935F35">
      <w:pPr>
        <w:pStyle w:val="BodyText"/>
        <w:numPr>
          <w:ilvl w:val="0"/>
          <w:numId w:val="63"/>
        </w:numPr>
        <w:ind w:right="57"/>
        <w:rPr>
          <w:rFonts w:asciiTheme="minorHAnsi" w:hAnsiTheme="minorHAnsi" w:cs="Times New Roman"/>
          <w:sz w:val="24"/>
          <w:szCs w:val="24"/>
        </w:rPr>
      </w:pPr>
      <w:r>
        <w:rPr>
          <w:rFonts w:asciiTheme="minorHAnsi" w:hAnsiTheme="minorHAnsi" w:cs="Times New Roman"/>
          <w:sz w:val="24"/>
          <w:szCs w:val="24"/>
        </w:rPr>
        <w:t>Not act as</w:t>
      </w:r>
      <w:r w:rsidR="00DC6DE6" w:rsidRPr="00B93BBD">
        <w:rPr>
          <w:rFonts w:asciiTheme="minorHAnsi" w:hAnsiTheme="minorHAnsi" w:cs="Times New Roman"/>
          <w:sz w:val="24"/>
          <w:szCs w:val="24"/>
        </w:rPr>
        <w:t xml:space="preserve"> a dive leader</w:t>
      </w:r>
      <w:r>
        <w:rPr>
          <w:rFonts w:asciiTheme="minorHAnsi" w:hAnsiTheme="minorHAnsi" w:cs="Times New Roman"/>
          <w:sz w:val="24"/>
          <w:szCs w:val="24"/>
        </w:rPr>
        <w:t>;</w:t>
      </w:r>
      <w:r w:rsidR="00DC6DE6" w:rsidRPr="00B93BBD">
        <w:rPr>
          <w:rFonts w:asciiTheme="minorHAnsi" w:hAnsiTheme="minorHAnsi" w:cs="Times New Roman"/>
          <w:sz w:val="24"/>
          <w:szCs w:val="24"/>
        </w:rPr>
        <w:t xml:space="preserve"> </w:t>
      </w:r>
    </w:p>
    <w:p w14:paraId="139180A0" w14:textId="610D7533" w:rsidR="00DC6DE6" w:rsidRDefault="00DC6DE6" w:rsidP="00935F35">
      <w:pPr>
        <w:pStyle w:val="BodyText"/>
        <w:numPr>
          <w:ilvl w:val="0"/>
          <w:numId w:val="63"/>
        </w:numPr>
        <w:ind w:right="57"/>
        <w:rPr>
          <w:rFonts w:asciiTheme="minorHAnsi" w:hAnsiTheme="minorHAnsi" w:cs="Times New Roman"/>
          <w:sz w:val="24"/>
          <w:szCs w:val="24"/>
        </w:rPr>
      </w:pPr>
      <w:r w:rsidRPr="00B93BBD">
        <w:rPr>
          <w:rFonts w:asciiTheme="minorHAnsi" w:hAnsiTheme="minorHAnsi" w:cs="Times New Roman"/>
          <w:sz w:val="24"/>
          <w:szCs w:val="24"/>
        </w:rPr>
        <w:t>Not use powered tools or lift bags</w:t>
      </w:r>
      <w:r w:rsidR="00FD0474">
        <w:rPr>
          <w:rFonts w:asciiTheme="minorHAnsi" w:hAnsiTheme="minorHAnsi" w:cs="Times New Roman"/>
          <w:sz w:val="24"/>
          <w:szCs w:val="24"/>
        </w:rPr>
        <w:t>;</w:t>
      </w:r>
    </w:p>
    <w:p w14:paraId="6F8C4EA6" w14:textId="61DFCF2E" w:rsidR="00FD0474" w:rsidRDefault="00FD0474" w:rsidP="00935F35">
      <w:pPr>
        <w:pStyle w:val="BodyText"/>
        <w:numPr>
          <w:ilvl w:val="0"/>
          <w:numId w:val="63"/>
        </w:numPr>
        <w:ind w:right="57"/>
        <w:rPr>
          <w:rFonts w:asciiTheme="minorHAnsi" w:hAnsiTheme="minorHAnsi" w:cs="Times New Roman"/>
          <w:sz w:val="24"/>
          <w:szCs w:val="24"/>
        </w:rPr>
      </w:pPr>
      <w:r>
        <w:rPr>
          <w:rFonts w:asciiTheme="minorHAnsi" w:hAnsiTheme="minorHAnsi" w:cs="Times New Roman"/>
          <w:sz w:val="24"/>
          <w:szCs w:val="24"/>
        </w:rPr>
        <w:t>Must be directly supervised by an unrestricted diver in the water.</w:t>
      </w:r>
    </w:p>
    <w:p w14:paraId="621C09E6" w14:textId="41B64E1C" w:rsidR="0005288C" w:rsidRPr="0005288C" w:rsidRDefault="0005288C" w:rsidP="0005288C">
      <w:pPr>
        <w:pStyle w:val="BodyText"/>
        <w:ind w:right="57"/>
        <w:rPr>
          <w:rFonts w:asciiTheme="minorHAnsi" w:hAnsiTheme="minorHAnsi" w:cstheme="minorHAnsi"/>
          <w:sz w:val="20"/>
        </w:rPr>
      </w:pPr>
      <w:r w:rsidRPr="0005288C">
        <w:rPr>
          <w:rFonts w:asciiTheme="minorHAnsi" w:hAnsiTheme="minorHAnsi" w:cstheme="minorHAnsi"/>
          <w:sz w:val="20"/>
        </w:rPr>
        <w:t xml:space="preserve">Note: To act as a standby diver they must </w:t>
      </w:r>
      <w:r w:rsidRPr="0005288C">
        <w:rPr>
          <w:rFonts w:asciiTheme="minorHAnsi" w:hAnsiTheme="minorHAnsi" w:cstheme="minorHAnsi"/>
          <w:color w:val="000000"/>
          <w:sz w:val="20"/>
          <w:shd w:val="clear" w:color="auto" w:fill="FFFFFF"/>
        </w:rPr>
        <w:t>provide evidence of appropriate competencies outlined in Perform Diver Rescue (SISOSCB306A) or equivalent. They must also</w:t>
      </w:r>
      <w:r w:rsidRPr="0005288C">
        <w:rPr>
          <w:rFonts w:asciiTheme="minorHAnsi" w:hAnsiTheme="minorHAnsi" w:cstheme="minorHAnsi"/>
          <w:sz w:val="20"/>
        </w:rPr>
        <w:t xml:space="preserve"> have </w:t>
      </w:r>
      <w:r>
        <w:rPr>
          <w:rFonts w:asciiTheme="minorHAnsi" w:hAnsiTheme="minorHAnsi" w:cstheme="minorHAnsi"/>
          <w:sz w:val="20"/>
        </w:rPr>
        <w:t xml:space="preserve">the </w:t>
      </w:r>
      <w:r w:rsidRPr="0005288C">
        <w:rPr>
          <w:rFonts w:asciiTheme="minorHAnsi" w:hAnsiTheme="minorHAnsi" w:cstheme="minorHAnsi"/>
          <w:sz w:val="20"/>
        </w:rPr>
        <w:t>competencies regarding diver emergencies evaluated by the DO.</w:t>
      </w:r>
    </w:p>
    <w:p w14:paraId="50003C96" w14:textId="74104477" w:rsidR="00DC6DE6" w:rsidRDefault="00935F35" w:rsidP="00B93BBD">
      <w:pPr>
        <w:spacing w:before="264"/>
        <w:ind w:right="57"/>
        <w:rPr>
          <w:rFonts w:asciiTheme="minorHAnsi" w:hAnsiTheme="minorHAnsi"/>
          <w:sz w:val="24"/>
          <w:szCs w:val="24"/>
        </w:rPr>
      </w:pPr>
      <w:r w:rsidRPr="00CD23B3">
        <w:rPr>
          <w:rFonts w:asciiTheme="minorHAnsi" w:hAnsiTheme="minorHAnsi"/>
          <w:sz w:val="24"/>
          <w:szCs w:val="24"/>
          <w:u w:val="single"/>
        </w:rPr>
        <w:t>Responsibilities</w:t>
      </w:r>
      <w:r>
        <w:rPr>
          <w:rFonts w:asciiTheme="minorHAnsi" w:hAnsiTheme="minorHAnsi"/>
          <w:sz w:val="24"/>
          <w:szCs w:val="24"/>
        </w:rPr>
        <w:t>:</w:t>
      </w:r>
    </w:p>
    <w:p w14:paraId="5542D349" w14:textId="62738129" w:rsidR="00935F35" w:rsidRPr="006275CD" w:rsidRDefault="00FD0474" w:rsidP="00FD0474">
      <w:pPr>
        <w:pStyle w:val="BodyText"/>
        <w:ind w:right="57"/>
        <w:rPr>
          <w:rFonts w:asciiTheme="minorHAnsi" w:hAnsiTheme="minorHAnsi" w:cstheme="minorHAnsi"/>
          <w:sz w:val="24"/>
          <w:szCs w:val="24"/>
        </w:rPr>
      </w:pPr>
      <w:r>
        <w:rPr>
          <w:rFonts w:asciiTheme="minorHAnsi" w:hAnsiTheme="minorHAnsi" w:cs="Times New Roman"/>
          <w:sz w:val="24"/>
          <w:szCs w:val="24"/>
        </w:rPr>
        <w:t xml:space="preserve">As per </w:t>
      </w:r>
      <w:r w:rsidR="002F49E1">
        <w:rPr>
          <w:rFonts w:asciiTheme="minorHAnsi" w:hAnsiTheme="minorHAnsi" w:cs="Times New Roman"/>
          <w:sz w:val="24"/>
          <w:szCs w:val="24"/>
        </w:rPr>
        <w:t>S</w:t>
      </w:r>
      <w:r>
        <w:rPr>
          <w:rFonts w:asciiTheme="minorHAnsi" w:hAnsiTheme="minorHAnsi" w:cs="Times New Roman"/>
          <w:sz w:val="24"/>
          <w:szCs w:val="24"/>
        </w:rPr>
        <w:t xml:space="preserve">cientific </w:t>
      </w:r>
      <w:r w:rsidR="002F49E1">
        <w:rPr>
          <w:rFonts w:asciiTheme="minorHAnsi" w:hAnsiTheme="minorHAnsi" w:cs="Times New Roman"/>
          <w:sz w:val="24"/>
          <w:szCs w:val="24"/>
        </w:rPr>
        <w:t>D</w:t>
      </w:r>
      <w:r>
        <w:rPr>
          <w:rFonts w:asciiTheme="minorHAnsi" w:hAnsiTheme="minorHAnsi" w:cs="Times New Roman"/>
          <w:sz w:val="24"/>
          <w:szCs w:val="24"/>
        </w:rPr>
        <w:t>iver</w:t>
      </w:r>
      <w:r w:rsidR="003134CD">
        <w:rPr>
          <w:rFonts w:asciiTheme="minorHAnsi" w:hAnsiTheme="minorHAnsi" w:cs="Times New Roman"/>
          <w:sz w:val="24"/>
          <w:szCs w:val="24"/>
        </w:rPr>
        <w:t xml:space="preserve"> (see Section 2.6)</w:t>
      </w:r>
      <w:r>
        <w:rPr>
          <w:rFonts w:asciiTheme="minorHAnsi" w:hAnsiTheme="minorHAnsi" w:cs="Times New Roman"/>
          <w:sz w:val="24"/>
          <w:szCs w:val="24"/>
        </w:rPr>
        <w:t>.</w:t>
      </w:r>
    </w:p>
    <w:p w14:paraId="4433BA20" w14:textId="77777777" w:rsidR="00403B97" w:rsidRPr="006275CD" w:rsidRDefault="00403B97" w:rsidP="00FD0474">
      <w:pPr>
        <w:pStyle w:val="BodyText"/>
        <w:ind w:right="57"/>
        <w:rPr>
          <w:rFonts w:asciiTheme="minorHAnsi" w:hAnsiTheme="minorHAnsi" w:cstheme="minorHAnsi"/>
          <w:sz w:val="24"/>
          <w:szCs w:val="24"/>
        </w:rPr>
      </w:pPr>
    </w:p>
    <w:p w14:paraId="2F1F773A" w14:textId="546DDF7D" w:rsidR="00935F35" w:rsidRDefault="002F49E1" w:rsidP="005374AA">
      <w:pPr>
        <w:pStyle w:val="Heading2"/>
        <w:spacing w:after="0"/>
      </w:pPr>
      <w:bookmarkStart w:id="58" w:name="_Toc449399"/>
      <w:r w:rsidRPr="00B93BBD">
        <w:t>Visiting Scientific Diver (Limited Scientific Diving)</w:t>
      </w:r>
      <w:bookmarkEnd w:id="58"/>
    </w:p>
    <w:p w14:paraId="1745FEDE" w14:textId="3361435B" w:rsidR="0052488B" w:rsidRPr="000F3D75" w:rsidRDefault="005D2D22" w:rsidP="005374AA">
      <w:pPr>
        <w:pStyle w:val="Heading3"/>
        <w:numPr>
          <w:ilvl w:val="0"/>
          <w:numId w:val="0"/>
        </w:numPr>
        <w:spacing w:after="0"/>
        <w:rPr>
          <w:rFonts w:asciiTheme="minorHAnsi" w:hAnsiTheme="minorHAnsi"/>
          <w:b w:val="0"/>
          <w:szCs w:val="24"/>
        </w:rPr>
      </w:pPr>
      <w:bookmarkStart w:id="59" w:name="_Toc448566"/>
      <w:bookmarkStart w:id="60" w:name="_Toc449400"/>
      <w:r w:rsidRPr="003712FF">
        <w:rPr>
          <w:rFonts w:asciiTheme="minorHAnsi" w:hAnsiTheme="minorHAnsi"/>
          <w:b w:val="0"/>
          <w:szCs w:val="24"/>
        </w:rPr>
        <w:t xml:space="preserve">A </w:t>
      </w:r>
      <w:r w:rsidR="004039F7" w:rsidRPr="003712FF">
        <w:rPr>
          <w:rFonts w:asciiTheme="minorHAnsi" w:hAnsiTheme="minorHAnsi"/>
          <w:b w:val="0"/>
          <w:szCs w:val="24"/>
        </w:rPr>
        <w:t xml:space="preserve">visiting scientific diver </w:t>
      </w:r>
      <w:r w:rsidR="00576452" w:rsidRPr="003712FF">
        <w:rPr>
          <w:rFonts w:asciiTheme="minorHAnsi" w:hAnsiTheme="minorHAnsi"/>
          <w:b w:val="0"/>
          <w:szCs w:val="24"/>
        </w:rPr>
        <w:t xml:space="preserve">who is not </w:t>
      </w:r>
      <w:r w:rsidR="00F4694A" w:rsidRPr="003712FF">
        <w:rPr>
          <w:rFonts w:asciiTheme="minorHAnsi" w:hAnsiTheme="minorHAnsi"/>
          <w:b w:val="0"/>
          <w:szCs w:val="24"/>
        </w:rPr>
        <w:t xml:space="preserve">a </w:t>
      </w:r>
      <w:r w:rsidR="00576452" w:rsidRPr="003712FF">
        <w:rPr>
          <w:rFonts w:asciiTheme="minorHAnsi" w:hAnsiTheme="minorHAnsi"/>
          <w:b w:val="0"/>
          <w:szCs w:val="24"/>
        </w:rPr>
        <w:t xml:space="preserve">permanent resident in Australia and </w:t>
      </w:r>
      <w:r w:rsidR="004039F7" w:rsidRPr="003712FF">
        <w:rPr>
          <w:rFonts w:asciiTheme="minorHAnsi" w:hAnsiTheme="minorHAnsi"/>
          <w:b w:val="0"/>
          <w:szCs w:val="24"/>
        </w:rPr>
        <w:t>who does not meet all the requirements of a Scientific Diver</w:t>
      </w:r>
      <w:r w:rsidR="00576452" w:rsidRPr="003712FF">
        <w:rPr>
          <w:rFonts w:asciiTheme="minorHAnsi" w:hAnsiTheme="minorHAnsi"/>
          <w:b w:val="0"/>
          <w:szCs w:val="24"/>
        </w:rPr>
        <w:t>,</w:t>
      </w:r>
      <w:r w:rsidR="004039F7" w:rsidRPr="003712FF">
        <w:rPr>
          <w:rFonts w:asciiTheme="minorHAnsi" w:hAnsiTheme="minorHAnsi"/>
          <w:b w:val="0"/>
          <w:szCs w:val="24"/>
        </w:rPr>
        <w:t xml:space="preserve"> may dive as a Limited Diver. They must meet the following requirements:</w:t>
      </w:r>
      <w:bookmarkEnd w:id="59"/>
      <w:bookmarkEnd w:id="60"/>
    </w:p>
    <w:p w14:paraId="6B5B1829" w14:textId="77777777" w:rsidR="00DC6DE6" w:rsidRPr="00F9620B" w:rsidRDefault="00DC6DE6" w:rsidP="00646A56">
      <w:pPr>
        <w:rPr>
          <w:rFonts w:asciiTheme="minorHAnsi" w:hAnsiTheme="minorHAnsi"/>
          <w:sz w:val="24"/>
          <w:szCs w:val="24"/>
        </w:rPr>
      </w:pPr>
    </w:p>
    <w:p w14:paraId="06B4BEA7" w14:textId="64CA45F8" w:rsidR="00783452" w:rsidRPr="009635DC" w:rsidRDefault="00783452" w:rsidP="009635DC">
      <w:pPr>
        <w:pStyle w:val="BodyText"/>
        <w:numPr>
          <w:ilvl w:val="0"/>
          <w:numId w:val="31"/>
        </w:numPr>
        <w:spacing w:before="0"/>
        <w:ind w:right="57"/>
        <w:rPr>
          <w:rFonts w:asciiTheme="minorHAnsi" w:hAnsiTheme="minorHAnsi" w:cstheme="minorHAnsi"/>
          <w:sz w:val="24"/>
          <w:szCs w:val="24"/>
        </w:rPr>
      </w:pPr>
      <w:r w:rsidRPr="0043522F">
        <w:rPr>
          <w:rFonts w:asciiTheme="minorHAnsi" w:hAnsiTheme="minorHAnsi" w:cstheme="minorHAnsi"/>
          <w:sz w:val="24"/>
          <w:szCs w:val="24"/>
        </w:rPr>
        <w:t>Be certified medically fit to dive by a practitioner trained in underwater medicine as per AS/NZS2299.1:2015 in the last twelve months;</w:t>
      </w:r>
    </w:p>
    <w:p w14:paraId="20BAC13A" w14:textId="66A5FF28" w:rsidR="00DC6DE6" w:rsidRPr="0070572E" w:rsidRDefault="00CD449E" w:rsidP="00783452">
      <w:pPr>
        <w:pStyle w:val="BodyText"/>
        <w:numPr>
          <w:ilvl w:val="0"/>
          <w:numId w:val="31"/>
        </w:numPr>
        <w:spacing w:before="0"/>
        <w:ind w:right="57"/>
        <w:rPr>
          <w:rFonts w:asciiTheme="minorHAnsi" w:hAnsiTheme="minorHAnsi" w:cstheme="minorHAnsi"/>
          <w:sz w:val="24"/>
          <w:szCs w:val="24"/>
        </w:rPr>
      </w:pPr>
      <w:r w:rsidRPr="00783452">
        <w:rPr>
          <w:rFonts w:asciiTheme="minorHAnsi" w:hAnsiTheme="minorHAnsi"/>
          <w:sz w:val="24"/>
          <w:szCs w:val="24"/>
        </w:rPr>
        <w:t xml:space="preserve">Through </w:t>
      </w:r>
      <w:r w:rsidR="00DC6DE6" w:rsidRPr="00783452">
        <w:rPr>
          <w:rFonts w:asciiTheme="minorHAnsi" w:hAnsiTheme="minorHAnsi"/>
          <w:sz w:val="24"/>
          <w:szCs w:val="24"/>
        </w:rPr>
        <w:t>training</w:t>
      </w:r>
      <w:r w:rsidRPr="00783452">
        <w:rPr>
          <w:rFonts w:asciiTheme="minorHAnsi" w:hAnsiTheme="minorHAnsi"/>
          <w:sz w:val="24"/>
          <w:szCs w:val="24"/>
        </w:rPr>
        <w:t>,</w:t>
      </w:r>
      <w:r w:rsidR="00DC6DE6" w:rsidRPr="00783452">
        <w:rPr>
          <w:rFonts w:asciiTheme="minorHAnsi" w:hAnsiTheme="minorHAnsi"/>
          <w:sz w:val="24"/>
          <w:szCs w:val="24"/>
        </w:rPr>
        <w:t xml:space="preserve"> qualification or experience </w:t>
      </w:r>
      <w:r w:rsidRPr="00783452">
        <w:rPr>
          <w:rFonts w:asciiTheme="minorHAnsi" w:hAnsiTheme="minorHAnsi"/>
          <w:sz w:val="24"/>
          <w:szCs w:val="24"/>
        </w:rPr>
        <w:t>acquired sound knowledge and skill in relation to the following:</w:t>
      </w:r>
    </w:p>
    <w:p w14:paraId="0A569B07" w14:textId="77777777" w:rsidR="00AA55CF" w:rsidRPr="0070572E" w:rsidRDefault="00AA55CF" w:rsidP="00AA55CF">
      <w:pPr>
        <w:pStyle w:val="BodyText"/>
        <w:numPr>
          <w:ilvl w:val="1"/>
          <w:numId w:val="31"/>
        </w:numPr>
        <w:spacing w:before="0"/>
        <w:ind w:right="57"/>
        <w:rPr>
          <w:rFonts w:asciiTheme="minorHAnsi" w:hAnsiTheme="minorHAnsi" w:cstheme="minorHAnsi"/>
          <w:sz w:val="24"/>
          <w:szCs w:val="24"/>
        </w:rPr>
      </w:pPr>
      <w:r w:rsidRPr="00AE57E6">
        <w:rPr>
          <w:rFonts w:asciiTheme="minorHAnsi" w:hAnsiTheme="minorHAnsi"/>
          <w:sz w:val="24"/>
          <w:szCs w:val="24"/>
        </w:rPr>
        <w:t>The application of diving physics;</w:t>
      </w:r>
    </w:p>
    <w:p w14:paraId="2A82AB1C" w14:textId="77777777" w:rsidR="00AA55CF" w:rsidRPr="0070572E" w:rsidRDefault="00AA55CF" w:rsidP="00AA55CF">
      <w:pPr>
        <w:pStyle w:val="BodyText"/>
        <w:numPr>
          <w:ilvl w:val="1"/>
          <w:numId w:val="31"/>
        </w:numPr>
        <w:spacing w:before="0"/>
        <w:ind w:right="57"/>
        <w:rPr>
          <w:rFonts w:asciiTheme="minorHAnsi" w:hAnsiTheme="minorHAnsi" w:cstheme="minorHAnsi"/>
          <w:sz w:val="24"/>
          <w:szCs w:val="24"/>
        </w:rPr>
      </w:pPr>
      <w:r w:rsidRPr="000D133D">
        <w:rPr>
          <w:rFonts w:asciiTheme="minorHAnsi" w:hAnsiTheme="minorHAnsi"/>
          <w:sz w:val="24"/>
          <w:szCs w:val="24"/>
        </w:rPr>
        <w:t>The use, inspection and maintenance of diving equipment (including emergency equipment) and air supply of the type to be used in the proposed general diving work;</w:t>
      </w:r>
    </w:p>
    <w:p w14:paraId="5D2F2638" w14:textId="77777777" w:rsidR="00F57E54" w:rsidRPr="0070572E" w:rsidRDefault="00AA55CF" w:rsidP="00F57E54">
      <w:pPr>
        <w:pStyle w:val="BodyText"/>
        <w:numPr>
          <w:ilvl w:val="1"/>
          <w:numId w:val="31"/>
        </w:numPr>
        <w:spacing w:before="0"/>
        <w:ind w:right="57"/>
        <w:rPr>
          <w:rFonts w:asciiTheme="minorHAnsi" w:hAnsiTheme="minorHAnsi" w:cstheme="minorHAnsi"/>
          <w:sz w:val="24"/>
          <w:szCs w:val="24"/>
        </w:rPr>
      </w:pPr>
      <w:r w:rsidRPr="000D133D">
        <w:rPr>
          <w:rFonts w:asciiTheme="minorHAnsi" w:hAnsiTheme="minorHAnsi"/>
          <w:sz w:val="24"/>
          <w:szCs w:val="24"/>
        </w:rPr>
        <w:t>The use of decompression tables or dive computers;</w:t>
      </w:r>
    </w:p>
    <w:p w14:paraId="070C8C00" w14:textId="77777777" w:rsidR="00F57E54" w:rsidRPr="0070572E" w:rsidRDefault="00F57E54" w:rsidP="00F57E54">
      <w:pPr>
        <w:pStyle w:val="BodyText"/>
        <w:numPr>
          <w:ilvl w:val="1"/>
          <w:numId w:val="31"/>
        </w:numPr>
        <w:spacing w:before="0"/>
        <w:ind w:right="57"/>
        <w:rPr>
          <w:rFonts w:asciiTheme="minorHAnsi" w:hAnsiTheme="minorHAnsi" w:cstheme="minorHAnsi"/>
          <w:sz w:val="24"/>
          <w:szCs w:val="24"/>
        </w:rPr>
      </w:pPr>
      <w:r w:rsidRPr="000D133D">
        <w:rPr>
          <w:rFonts w:asciiTheme="minorHAnsi" w:hAnsiTheme="minorHAnsi"/>
          <w:sz w:val="24"/>
          <w:szCs w:val="24"/>
        </w:rPr>
        <w:t>Dive planning;</w:t>
      </w:r>
    </w:p>
    <w:p w14:paraId="628B17D1" w14:textId="77777777" w:rsidR="00F57E54" w:rsidRPr="0070572E" w:rsidRDefault="00F57E54" w:rsidP="00F57E54">
      <w:pPr>
        <w:pStyle w:val="BodyText"/>
        <w:numPr>
          <w:ilvl w:val="1"/>
          <w:numId w:val="31"/>
        </w:numPr>
        <w:spacing w:before="0"/>
        <w:ind w:right="57"/>
        <w:rPr>
          <w:rFonts w:asciiTheme="minorHAnsi" w:hAnsiTheme="minorHAnsi" w:cstheme="minorHAnsi"/>
          <w:sz w:val="24"/>
          <w:szCs w:val="24"/>
        </w:rPr>
      </w:pPr>
      <w:r w:rsidRPr="000D133D">
        <w:rPr>
          <w:rFonts w:asciiTheme="minorHAnsi" w:hAnsiTheme="minorHAnsi"/>
          <w:sz w:val="24"/>
          <w:szCs w:val="24"/>
        </w:rPr>
        <w:t>Ways of communicating with another diver and with persons at the surface during general diving work;</w:t>
      </w:r>
    </w:p>
    <w:p w14:paraId="60287FE9" w14:textId="77777777" w:rsidR="00F57E54" w:rsidRPr="0070572E" w:rsidRDefault="00F57E54" w:rsidP="00F57E54">
      <w:pPr>
        <w:pStyle w:val="BodyText"/>
        <w:numPr>
          <w:ilvl w:val="1"/>
          <w:numId w:val="31"/>
        </w:numPr>
        <w:spacing w:before="0"/>
        <w:ind w:right="57"/>
        <w:rPr>
          <w:rFonts w:asciiTheme="minorHAnsi" w:hAnsiTheme="minorHAnsi" w:cstheme="minorHAnsi"/>
          <w:sz w:val="24"/>
          <w:szCs w:val="24"/>
        </w:rPr>
      </w:pPr>
      <w:r w:rsidRPr="000D133D">
        <w:rPr>
          <w:rFonts w:asciiTheme="minorHAnsi" w:hAnsiTheme="minorHAnsi"/>
          <w:sz w:val="24"/>
          <w:szCs w:val="24"/>
        </w:rPr>
        <w:t>How to safely carry out general diving work of the type proposed to be carried out;</w:t>
      </w:r>
    </w:p>
    <w:p w14:paraId="45BE65B7" w14:textId="13B349F2" w:rsidR="00F57E54" w:rsidRPr="000D133D" w:rsidRDefault="00F57E54" w:rsidP="000D133D">
      <w:pPr>
        <w:pStyle w:val="BodyText"/>
        <w:numPr>
          <w:ilvl w:val="1"/>
          <w:numId w:val="31"/>
        </w:numPr>
        <w:spacing w:before="0"/>
        <w:ind w:right="57"/>
        <w:rPr>
          <w:rFonts w:asciiTheme="minorHAnsi" w:hAnsiTheme="minorHAnsi" w:cstheme="minorHAnsi"/>
          <w:sz w:val="24"/>
          <w:szCs w:val="24"/>
        </w:rPr>
      </w:pPr>
      <w:r w:rsidRPr="000D133D">
        <w:rPr>
          <w:rFonts w:asciiTheme="minorHAnsi" w:hAnsiTheme="minorHAnsi"/>
          <w:sz w:val="24"/>
          <w:szCs w:val="24"/>
        </w:rPr>
        <w:t>Diving physiology and first aid.</w:t>
      </w:r>
    </w:p>
    <w:p w14:paraId="011C12E6" w14:textId="3401D03B" w:rsidR="002F49E1" w:rsidRPr="009635DC" w:rsidRDefault="009635DC" w:rsidP="009635DC">
      <w:pPr>
        <w:numPr>
          <w:ilvl w:val="0"/>
          <w:numId w:val="31"/>
        </w:numPr>
        <w:rPr>
          <w:rFonts w:asciiTheme="minorHAnsi" w:hAnsiTheme="minorHAnsi"/>
        </w:rPr>
      </w:pPr>
      <w:r>
        <w:rPr>
          <w:rFonts w:asciiTheme="minorHAnsi" w:hAnsiTheme="minorHAnsi"/>
          <w:sz w:val="24"/>
          <w:szCs w:val="24"/>
        </w:rPr>
        <w:t>Have r</w:t>
      </w:r>
      <w:r w:rsidRPr="00783452">
        <w:rPr>
          <w:rFonts w:asciiTheme="minorHAnsi" w:hAnsiTheme="minorHAnsi"/>
          <w:sz w:val="24"/>
          <w:szCs w:val="24"/>
        </w:rPr>
        <w:t xml:space="preserve">elevant diving experience, including relevant diving experience obtained outside Australia. </w:t>
      </w:r>
      <w:r>
        <w:rPr>
          <w:rFonts w:asciiTheme="minorHAnsi" w:hAnsiTheme="minorHAnsi"/>
          <w:sz w:val="24"/>
          <w:szCs w:val="24"/>
        </w:rPr>
        <w:t xml:space="preserve">Have </w:t>
      </w:r>
      <w:r w:rsidR="00DC6DE6" w:rsidRPr="00B93BBD">
        <w:rPr>
          <w:rFonts w:asciiTheme="minorHAnsi" w:hAnsiTheme="minorHAnsi"/>
          <w:sz w:val="24"/>
          <w:szCs w:val="24"/>
        </w:rPr>
        <w:t>logged at least 60 hours of which at least 8 hours and 20 minutes were spent diving between 10 meters above and any depth below the maximum depth at which the limited scientific diving work is to be carried out.</w:t>
      </w:r>
    </w:p>
    <w:p w14:paraId="50753B1D" w14:textId="352811DD" w:rsidR="00783452" w:rsidRPr="00CD23B3" w:rsidRDefault="009635DC" w:rsidP="009635DC">
      <w:pPr>
        <w:numPr>
          <w:ilvl w:val="0"/>
          <w:numId w:val="31"/>
        </w:numPr>
        <w:rPr>
          <w:rFonts w:asciiTheme="minorHAnsi" w:hAnsiTheme="minorHAnsi"/>
        </w:rPr>
      </w:pPr>
      <w:r w:rsidRPr="006275CD">
        <w:rPr>
          <w:rFonts w:asciiTheme="minorHAnsi" w:hAnsiTheme="minorHAnsi" w:cstheme="minorHAnsi"/>
          <w:sz w:val="24"/>
          <w:szCs w:val="24"/>
        </w:rPr>
        <w:lastRenderedPageBreak/>
        <w:t xml:space="preserve">Have completed an induction and check-out dive </w:t>
      </w:r>
      <w:r w:rsidRPr="00427351">
        <w:rPr>
          <w:rFonts w:asciiTheme="minorHAnsi" w:hAnsiTheme="minorHAnsi" w:cstheme="minorHAnsi"/>
          <w:sz w:val="24"/>
          <w:szCs w:val="24"/>
        </w:rPr>
        <w:t xml:space="preserve">with </w:t>
      </w:r>
      <w:r>
        <w:rPr>
          <w:rFonts w:asciiTheme="minorHAnsi" w:hAnsiTheme="minorHAnsi" w:cstheme="minorHAnsi"/>
          <w:sz w:val="24"/>
          <w:szCs w:val="24"/>
        </w:rPr>
        <w:t>the</w:t>
      </w:r>
      <w:r w:rsidRPr="00427351">
        <w:rPr>
          <w:rFonts w:asciiTheme="minorHAnsi" w:hAnsiTheme="minorHAnsi" w:cstheme="minorHAnsi"/>
          <w:sz w:val="24"/>
          <w:szCs w:val="24"/>
        </w:rPr>
        <w:t xml:space="preserve"> DO or delegate.</w:t>
      </w:r>
    </w:p>
    <w:p w14:paraId="271312F6" w14:textId="77777777" w:rsidR="00CD23B3" w:rsidRPr="00CD23B3" w:rsidRDefault="00CD23B3" w:rsidP="00CD23B3">
      <w:pPr>
        <w:spacing w:before="264"/>
        <w:ind w:right="57"/>
        <w:rPr>
          <w:rFonts w:asciiTheme="minorHAnsi" w:hAnsiTheme="minorHAnsi"/>
          <w:sz w:val="24"/>
          <w:szCs w:val="24"/>
          <w:u w:val="single"/>
        </w:rPr>
      </w:pPr>
      <w:r w:rsidRPr="00CD23B3">
        <w:rPr>
          <w:rFonts w:asciiTheme="minorHAnsi" w:hAnsiTheme="minorHAnsi"/>
          <w:sz w:val="24"/>
          <w:szCs w:val="24"/>
          <w:u w:val="single"/>
        </w:rPr>
        <w:t>Restrictions:</w:t>
      </w:r>
    </w:p>
    <w:p w14:paraId="6D38EC86" w14:textId="516C7845" w:rsidR="00F6023E" w:rsidRPr="00F6023E" w:rsidRDefault="00F6023E" w:rsidP="00F6023E">
      <w:pPr>
        <w:pStyle w:val="ListParagraph"/>
        <w:numPr>
          <w:ilvl w:val="0"/>
          <w:numId w:val="90"/>
        </w:numPr>
        <w:spacing w:before="20"/>
        <w:rPr>
          <w:rFonts w:asciiTheme="minorHAnsi" w:hAnsiTheme="minorHAnsi" w:cstheme="minorHAnsi"/>
          <w:bCs/>
          <w:sz w:val="24"/>
          <w:szCs w:val="24"/>
          <w:lang w:val="en-NZ" w:eastAsia="en-NZ"/>
        </w:rPr>
      </w:pPr>
      <w:r w:rsidRPr="00F6023E">
        <w:rPr>
          <w:rFonts w:asciiTheme="minorHAnsi" w:hAnsiTheme="minorHAnsi" w:cstheme="minorHAnsi"/>
          <w:bCs/>
          <w:sz w:val="24"/>
          <w:szCs w:val="24"/>
        </w:rPr>
        <w:t>Not dive deeper than 30 m depth;</w:t>
      </w:r>
    </w:p>
    <w:p w14:paraId="3BD6CEEF" w14:textId="524731FA" w:rsidR="00F6023E" w:rsidRPr="00F6023E" w:rsidRDefault="00F6023E" w:rsidP="00F6023E">
      <w:pPr>
        <w:pStyle w:val="ListParagraph"/>
        <w:numPr>
          <w:ilvl w:val="0"/>
          <w:numId w:val="90"/>
        </w:numPr>
        <w:spacing w:before="20"/>
        <w:rPr>
          <w:rFonts w:asciiTheme="minorHAnsi" w:hAnsiTheme="minorHAnsi" w:cstheme="minorHAnsi"/>
          <w:bCs/>
          <w:sz w:val="24"/>
          <w:szCs w:val="24"/>
        </w:rPr>
      </w:pPr>
      <w:r w:rsidRPr="00F6023E">
        <w:rPr>
          <w:rFonts w:asciiTheme="minorHAnsi" w:hAnsiTheme="minorHAnsi" w:cstheme="minorHAnsi"/>
          <w:bCs/>
          <w:sz w:val="24"/>
          <w:szCs w:val="24"/>
        </w:rPr>
        <w:t>Not conduct decompression diving;</w:t>
      </w:r>
    </w:p>
    <w:p w14:paraId="3ACD8336" w14:textId="54576DE3" w:rsidR="00F6023E" w:rsidRPr="00F6023E" w:rsidRDefault="00F6023E" w:rsidP="00F6023E">
      <w:pPr>
        <w:pStyle w:val="ListParagraph"/>
        <w:numPr>
          <w:ilvl w:val="0"/>
          <w:numId w:val="90"/>
        </w:numPr>
        <w:spacing w:before="20"/>
        <w:rPr>
          <w:rFonts w:asciiTheme="minorHAnsi" w:hAnsiTheme="minorHAnsi" w:cstheme="minorHAnsi"/>
          <w:bCs/>
          <w:sz w:val="24"/>
          <w:szCs w:val="24"/>
        </w:rPr>
      </w:pPr>
      <w:r w:rsidRPr="00F6023E">
        <w:rPr>
          <w:rFonts w:asciiTheme="minorHAnsi" w:hAnsiTheme="minorHAnsi" w:cstheme="minorHAnsi"/>
          <w:bCs/>
          <w:sz w:val="24"/>
          <w:szCs w:val="24"/>
        </w:rPr>
        <w:t>Not use mechanical lifting equipment or a buoyancy lifting device;</w:t>
      </w:r>
    </w:p>
    <w:p w14:paraId="792F8708" w14:textId="1E8498EA" w:rsidR="00F6023E" w:rsidRPr="00F6023E" w:rsidRDefault="00F6023E" w:rsidP="00F6023E">
      <w:pPr>
        <w:pStyle w:val="ListParagraph"/>
        <w:numPr>
          <w:ilvl w:val="0"/>
          <w:numId w:val="90"/>
        </w:numPr>
        <w:spacing w:before="20"/>
        <w:rPr>
          <w:rFonts w:asciiTheme="minorHAnsi" w:hAnsiTheme="minorHAnsi" w:cstheme="minorHAnsi"/>
          <w:bCs/>
          <w:sz w:val="24"/>
          <w:szCs w:val="24"/>
        </w:rPr>
      </w:pPr>
      <w:r w:rsidRPr="00F6023E">
        <w:rPr>
          <w:rFonts w:asciiTheme="minorHAnsi" w:hAnsiTheme="minorHAnsi" w:cstheme="minorHAnsi"/>
          <w:bCs/>
          <w:sz w:val="24"/>
          <w:szCs w:val="24"/>
        </w:rPr>
        <w:t>Not dive beneath anything that would require the diver to move sideways before being able to ascend;</w:t>
      </w:r>
    </w:p>
    <w:p w14:paraId="2F5C24A2" w14:textId="1B9F4C69" w:rsidR="00F6023E" w:rsidRPr="00F6023E" w:rsidRDefault="00F6023E" w:rsidP="00F6023E">
      <w:pPr>
        <w:pStyle w:val="ListParagraph"/>
        <w:numPr>
          <w:ilvl w:val="0"/>
          <w:numId w:val="90"/>
        </w:numPr>
        <w:spacing w:before="20"/>
        <w:rPr>
          <w:rFonts w:asciiTheme="minorHAnsi" w:hAnsiTheme="minorHAnsi" w:cstheme="minorHAnsi"/>
          <w:bCs/>
          <w:sz w:val="24"/>
          <w:szCs w:val="24"/>
        </w:rPr>
      </w:pPr>
      <w:r w:rsidRPr="00F6023E">
        <w:rPr>
          <w:rFonts w:asciiTheme="minorHAnsi" w:hAnsiTheme="minorHAnsi" w:cstheme="minorHAnsi"/>
          <w:bCs/>
          <w:sz w:val="24"/>
          <w:szCs w:val="24"/>
        </w:rPr>
        <w:t>Not use plant that is powered from the surface;</w:t>
      </w:r>
    </w:p>
    <w:p w14:paraId="7CF635E3" w14:textId="3E8AD596" w:rsidR="00F6023E" w:rsidRPr="00F6023E" w:rsidRDefault="00F6023E" w:rsidP="00F6023E">
      <w:pPr>
        <w:pStyle w:val="ListParagraph"/>
        <w:numPr>
          <w:ilvl w:val="0"/>
          <w:numId w:val="90"/>
        </w:numPr>
        <w:spacing w:before="20"/>
        <w:rPr>
          <w:rFonts w:asciiTheme="minorHAnsi" w:hAnsiTheme="minorHAnsi" w:cstheme="minorHAnsi"/>
          <w:bCs/>
          <w:sz w:val="24"/>
          <w:szCs w:val="24"/>
        </w:rPr>
      </w:pPr>
      <w:r w:rsidRPr="00F6023E">
        <w:rPr>
          <w:rFonts w:asciiTheme="minorHAnsi" w:hAnsiTheme="minorHAnsi" w:cstheme="minorHAnsi"/>
          <w:bCs/>
          <w:sz w:val="24"/>
          <w:szCs w:val="24"/>
        </w:rPr>
        <w:t>Not diving for more than 28 days during a period of 6 months.</w:t>
      </w:r>
    </w:p>
    <w:p w14:paraId="1B37DC56" w14:textId="21CB1D51" w:rsidR="00CD23B3" w:rsidRPr="00CD23B3" w:rsidRDefault="00CD23B3" w:rsidP="00CD23B3">
      <w:pPr>
        <w:spacing w:before="264"/>
        <w:ind w:right="57"/>
        <w:rPr>
          <w:rFonts w:asciiTheme="minorHAnsi" w:hAnsiTheme="minorHAnsi"/>
          <w:sz w:val="24"/>
          <w:szCs w:val="24"/>
          <w:u w:val="single"/>
        </w:rPr>
      </w:pPr>
      <w:r w:rsidRPr="00CD23B3">
        <w:rPr>
          <w:rFonts w:asciiTheme="minorHAnsi" w:hAnsiTheme="minorHAnsi"/>
          <w:sz w:val="24"/>
          <w:szCs w:val="24"/>
          <w:u w:val="single"/>
        </w:rPr>
        <w:t>Responsibilities:</w:t>
      </w:r>
    </w:p>
    <w:p w14:paraId="490C862A" w14:textId="2BC080EA" w:rsidR="00CD23B3" w:rsidRPr="006275CD" w:rsidRDefault="00CD23B3" w:rsidP="00CD23B3">
      <w:pPr>
        <w:pStyle w:val="BodyText"/>
        <w:ind w:right="57"/>
        <w:rPr>
          <w:rFonts w:asciiTheme="minorHAnsi" w:hAnsiTheme="minorHAnsi" w:cstheme="minorHAnsi"/>
          <w:sz w:val="24"/>
          <w:szCs w:val="24"/>
        </w:rPr>
      </w:pPr>
      <w:r>
        <w:rPr>
          <w:rFonts w:asciiTheme="minorHAnsi" w:hAnsiTheme="minorHAnsi" w:cs="Times New Roman"/>
          <w:sz w:val="24"/>
          <w:szCs w:val="24"/>
        </w:rPr>
        <w:t>As per Scientific Diver</w:t>
      </w:r>
      <w:r w:rsidR="0074505C">
        <w:rPr>
          <w:rFonts w:asciiTheme="minorHAnsi" w:hAnsiTheme="minorHAnsi" w:cs="Times New Roman"/>
          <w:sz w:val="24"/>
          <w:szCs w:val="24"/>
        </w:rPr>
        <w:t xml:space="preserve"> (see Section 2.6)</w:t>
      </w:r>
      <w:r>
        <w:rPr>
          <w:rFonts w:asciiTheme="minorHAnsi" w:hAnsiTheme="minorHAnsi" w:cs="Times New Roman"/>
          <w:sz w:val="24"/>
          <w:szCs w:val="24"/>
        </w:rPr>
        <w:t>.</w:t>
      </w:r>
    </w:p>
    <w:p w14:paraId="1F730948" w14:textId="77777777" w:rsidR="00CD23B3" w:rsidRDefault="00CD23B3" w:rsidP="00CD23B3">
      <w:pPr>
        <w:rPr>
          <w:rFonts w:asciiTheme="minorHAnsi" w:hAnsiTheme="minorHAnsi"/>
        </w:rPr>
      </w:pPr>
    </w:p>
    <w:p w14:paraId="26E91088" w14:textId="430C818A" w:rsidR="004E44A0" w:rsidRPr="004E44A0" w:rsidRDefault="002F49E1" w:rsidP="00296350">
      <w:pPr>
        <w:pStyle w:val="Heading2"/>
      </w:pPr>
      <w:bookmarkStart w:id="61" w:name="_Toc449401"/>
      <w:r>
        <w:t>Contractors</w:t>
      </w:r>
      <w:bookmarkEnd w:id="61"/>
    </w:p>
    <w:p w14:paraId="2B0A0C2C" w14:textId="09B34CEA" w:rsidR="00132E48" w:rsidRPr="00B93BBD" w:rsidRDefault="00BB30CB" w:rsidP="00513D1E">
      <w:pPr>
        <w:rPr>
          <w:rFonts w:asciiTheme="minorHAnsi" w:hAnsiTheme="minorHAnsi"/>
          <w:sz w:val="24"/>
          <w:szCs w:val="24"/>
        </w:rPr>
      </w:pPr>
      <w:bookmarkStart w:id="62" w:name="_Toc358018110"/>
      <w:bookmarkStart w:id="63" w:name="_Toc358020124"/>
      <w:r w:rsidRPr="00B93BBD">
        <w:rPr>
          <w:rFonts w:asciiTheme="minorHAnsi" w:hAnsiTheme="minorHAnsi"/>
          <w:sz w:val="24"/>
          <w:szCs w:val="24"/>
        </w:rPr>
        <w:t xml:space="preserve">This category is for contracted divers who are employed by UNSW to carry out </w:t>
      </w:r>
      <w:r w:rsidR="00132E48" w:rsidRPr="00B93BBD">
        <w:rPr>
          <w:rFonts w:asciiTheme="minorHAnsi" w:hAnsiTheme="minorHAnsi"/>
          <w:sz w:val="24"/>
          <w:szCs w:val="24"/>
        </w:rPr>
        <w:t xml:space="preserve">diving </w:t>
      </w:r>
      <w:r w:rsidRPr="00B93BBD">
        <w:rPr>
          <w:rFonts w:asciiTheme="minorHAnsi" w:hAnsiTheme="minorHAnsi"/>
          <w:sz w:val="24"/>
          <w:szCs w:val="24"/>
        </w:rPr>
        <w:t>work. Each diver shall:</w:t>
      </w:r>
    </w:p>
    <w:p w14:paraId="3B81C655" w14:textId="77777777" w:rsidR="00132E48" w:rsidRPr="00B93BBD" w:rsidRDefault="00132E48" w:rsidP="00B93BBD">
      <w:pPr>
        <w:rPr>
          <w:rFonts w:asciiTheme="minorHAnsi" w:hAnsiTheme="minorHAnsi"/>
          <w:sz w:val="24"/>
          <w:szCs w:val="24"/>
        </w:rPr>
      </w:pPr>
    </w:p>
    <w:p w14:paraId="7CA27641" w14:textId="11B19C87" w:rsidR="00132E48" w:rsidRPr="00B93BBD" w:rsidRDefault="00BB30CB" w:rsidP="00542AC3">
      <w:pPr>
        <w:numPr>
          <w:ilvl w:val="0"/>
          <w:numId w:val="110"/>
        </w:numPr>
        <w:rPr>
          <w:rFonts w:asciiTheme="minorHAnsi" w:hAnsiTheme="minorHAnsi"/>
          <w:sz w:val="24"/>
          <w:szCs w:val="24"/>
        </w:rPr>
      </w:pPr>
      <w:r w:rsidRPr="00B93BBD">
        <w:rPr>
          <w:rFonts w:asciiTheme="minorHAnsi" w:hAnsiTheme="minorHAnsi"/>
          <w:sz w:val="24"/>
          <w:szCs w:val="24"/>
        </w:rPr>
        <w:t xml:space="preserve">Hold a certification relevant to the type of work being carried out. This certification must comply with the Work Health and Safety Regulation </w:t>
      </w:r>
      <w:r w:rsidR="00B624B9" w:rsidRPr="00B93BBD">
        <w:rPr>
          <w:rFonts w:asciiTheme="minorHAnsi" w:hAnsiTheme="minorHAnsi"/>
          <w:sz w:val="24"/>
          <w:szCs w:val="24"/>
        </w:rPr>
        <w:t>201</w:t>
      </w:r>
      <w:r w:rsidR="00B624B9">
        <w:rPr>
          <w:rFonts w:asciiTheme="minorHAnsi" w:hAnsiTheme="minorHAnsi"/>
          <w:sz w:val="24"/>
          <w:szCs w:val="24"/>
        </w:rPr>
        <w:t>7</w:t>
      </w:r>
      <w:r w:rsidRPr="00B93BBD">
        <w:rPr>
          <w:rFonts w:asciiTheme="minorHAnsi" w:hAnsiTheme="minorHAnsi"/>
          <w:sz w:val="24"/>
          <w:szCs w:val="24"/>
        </w:rPr>
        <w:t xml:space="preserve">. </w:t>
      </w:r>
    </w:p>
    <w:p w14:paraId="279CC485" w14:textId="77777777" w:rsidR="00132E48" w:rsidRPr="00B93BBD" w:rsidRDefault="00BB30CB" w:rsidP="00542AC3">
      <w:pPr>
        <w:numPr>
          <w:ilvl w:val="0"/>
          <w:numId w:val="110"/>
        </w:numPr>
        <w:rPr>
          <w:rFonts w:asciiTheme="minorHAnsi" w:hAnsiTheme="minorHAnsi"/>
          <w:sz w:val="24"/>
          <w:szCs w:val="24"/>
        </w:rPr>
      </w:pPr>
      <w:r w:rsidRPr="00B93BBD">
        <w:rPr>
          <w:rFonts w:asciiTheme="minorHAnsi" w:hAnsiTheme="minorHAnsi"/>
          <w:sz w:val="24"/>
          <w:szCs w:val="24"/>
        </w:rPr>
        <w:t>Be on the Dive Register of their home organisation.</w:t>
      </w:r>
    </w:p>
    <w:p w14:paraId="666F9C76" w14:textId="65CE8FBA" w:rsidR="0090424C" w:rsidRPr="00B93BBD" w:rsidRDefault="00BB30CB" w:rsidP="00542AC3">
      <w:pPr>
        <w:numPr>
          <w:ilvl w:val="0"/>
          <w:numId w:val="110"/>
        </w:numPr>
        <w:rPr>
          <w:rFonts w:asciiTheme="minorHAnsi" w:hAnsiTheme="minorHAnsi"/>
          <w:sz w:val="24"/>
          <w:szCs w:val="24"/>
        </w:rPr>
      </w:pPr>
      <w:r w:rsidRPr="00B93BBD">
        <w:rPr>
          <w:rFonts w:asciiTheme="minorHAnsi" w:hAnsiTheme="minorHAnsi"/>
          <w:sz w:val="24"/>
          <w:szCs w:val="24"/>
        </w:rPr>
        <w:t xml:space="preserve">Abide by the procedures for diving as described in the Work Health and Safety Regulation </w:t>
      </w:r>
      <w:r w:rsidR="00B624B9" w:rsidRPr="00B93BBD">
        <w:rPr>
          <w:rFonts w:asciiTheme="minorHAnsi" w:hAnsiTheme="minorHAnsi"/>
          <w:sz w:val="24"/>
          <w:szCs w:val="24"/>
        </w:rPr>
        <w:t>201</w:t>
      </w:r>
      <w:r w:rsidR="00B624B9">
        <w:rPr>
          <w:rFonts w:asciiTheme="minorHAnsi" w:hAnsiTheme="minorHAnsi"/>
          <w:sz w:val="24"/>
          <w:szCs w:val="24"/>
        </w:rPr>
        <w:t>7</w:t>
      </w:r>
      <w:r w:rsidR="00B624B9" w:rsidRPr="00B93BBD">
        <w:rPr>
          <w:rFonts w:asciiTheme="minorHAnsi" w:hAnsiTheme="minorHAnsi"/>
          <w:sz w:val="24"/>
          <w:szCs w:val="24"/>
        </w:rPr>
        <w:t xml:space="preserve"> </w:t>
      </w:r>
      <w:r w:rsidRPr="00B93BBD">
        <w:rPr>
          <w:rFonts w:asciiTheme="minorHAnsi" w:hAnsiTheme="minorHAnsi"/>
          <w:sz w:val="24"/>
          <w:szCs w:val="24"/>
        </w:rPr>
        <w:t>and the Australian Standard relevant to the type of work to be carried out (AS/NZS 2299.1 or AS/NZS 2299.2</w:t>
      </w:r>
      <w:r w:rsidR="00EF4C73" w:rsidRPr="00B93BBD">
        <w:rPr>
          <w:rFonts w:asciiTheme="minorHAnsi" w:hAnsiTheme="minorHAnsi"/>
          <w:sz w:val="24"/>
          <w:szCs w:val="24"/>
        </w:rPr>
        <w:t xml:space="preserve"> </w:t>
      </w:r>
      <w:r w:rsidR="009275F1" w:rsidRPr="00B93BBD">
        <w:rPr>
          <w:rFonts w:asciiTheme="minorHAnsi" w:hAnsiTheme="minorHAnsi"/>
          <w:sz w:val="24"/>
          <w:szCs w:val="24"/>
        </w:rPr>
        <w:t>as applicable</w:t>
      </w:r>
      <w:r w:rsidRPr="00B93BBD">
        <w:rPr>
          <w:rFonts w:asciiTheme="minorHAnsi" w:hAnsiTheme="minorHAnsi"/>
          <w:sz w:val="24"/>
          <w:szCs w:val="24"/>
        </w:rPr>
        <w:t xml:space="preserve">).     </w:t>
      </w:r>
    </w:p>
    <w:p w14:paraId="62D23C7F" w14:textId="406CC49D" w:rsidR="00F5524D" w:rsidRDefault="006147DA" w:rsidP="00B93BBD">
      <w:pPr>
        <w:pStyle w:val="Heading3"/>
        <w:numPr>
          <w:ilvl w:val="0"/>
          <w:numId w:val="0"/>
        </w:numPr>
        <w:rPr>
          <w:rFonts w:asciiTheme="minorHAnsi" w:hAnsiTheme="minorHAnsi"/>
          <w:b w:val="0"/>
          <w:szCs w:val="24"/>
        </w:rPr>
      </w:pPr>
      <w:bookmarkStart w:id="64" w:name="_Toc379799200"/>
      <w:bookmarkStart w:id="65" w:name="_Toc448568"/>
      <w:bookmarkStart w:id="66" w:name="_Toc449402"/>
      <w:r w:rsidRPr="00B93BBD">
        <w:rPr>
          <w:rFonts w:asciiTheme="minorHAnsi" w:hAnsiTheme="minorHAnsi"/>
          <w:b w:val="0"/>
          <w:szCs w:val="24"/>
        </w:rPr>
        <w:t xml:space="preserve">When engaging contractors for diving, the requirements in the UNSW Contractor Safety Management Guideline (HS801) must be followed. This is to assess that the contractor has a Health and Safety Management System in place to ensure the health and safety of persons involved in the activity and others who may be affected by it. The guideline requires certain documentation from the contractor to be obtained </w:t>
      </w:r>
      <w:r w:rsidRPr="001F2C49">
        <w:rPr>
          <w:rFonts w:asciiTheme="minorHAnsi" w:hAnsiTheme="minorHAnsi"/>
          <w:b w:val="0"/>
          <w:szCs w:val="24"/>
        </w:rPr>
        <w:t xml:space="preserve">prior to the work. See </w:t>
      </w:r>
      <w:r w:rsidR="008800B1" w:rsidRPr="001F2C49">
        <w:rPr>
          <w:rFonts w:asciiTheme="minorHAnsi" w:hAnsiTheme="minorHAnsi"/>
          <w:b w:val="0"/>
          <w:szCs w:val="24"/>
        </w:rPr>
        <w:t>A</w:t>
      </w:r>
      <w:r w:rsidRPr="001F2C49">
        <w:rPr>
          <w:rFonts w:asciiTheme="minorHAnsi" w:hAnsiTheme="minorHAnsi"/>
          <w:b w:val="0"/>
          <w:szCs w:val="24"/>
        </w:rPr>
        <w:t>ppendix</w:t>
      </w:r>
      <w:r w:rsidR="009D55F3" w:rsidRPr="001F2C49">
        <w:rPr>
          <w:rFonts w:asciiTheme="minorHAnsi" w:hAnsiTheme="minorHAnsi"/>
          <w:b w:val="0"/>
          <w:szCs w:val="24"/>
        </w:rPr>
        <w:t xml:space="preserve"> </w:t>
      </w:r>
      <w:r w:rsidR="008B7AB3">
        <w:rPr>
          <w:rFonts w:asciiTheme="minorHAnsi" w:hAnsiTheme="minorHAnsi"/>
          <w:b w:val="0"/>
          <w:szCs w:val="24"/>
        </w:rPr>
        <w:t>C</w:t>
      </w:r>
      <w:r w:rsidR="00F5524D" w:rsidRPr="001F2C49">
        <w:rPr>
          <w:rFonts w:asciiTheme="minorHAnsi" w:hAnsiTheme="minorHAnsi"/>
          <w:b w:val="0"/>
          <w:szCs w:val="24"/>
        </w:rPr>
        <w:t>.</w:t>
      </w:r>
      <w:bookmarkEnd w:id="64"/>
      <w:bookmarkEnd w:id="65"/>
      <w:bookmarkEnd w:id="66"/>
    </w:p>
    <w:p w14:paraId="0484F16C" w14:textId="77777777" w:rsidR="00176C74" w:rsidRPr="000D133D" w:rsidRDefault="00176C74" w:rsidP="000D133D"/>
    <w:p w14:paraId="466F949E" w14:textId="27BF800C" w:rsidR="004F073D" w:rsidRPr="00B93BBD" w:rsidRDefault="000B0A99" w:rsidP="00B93BBD">
      <w:pPr>
        <w:rPr>
          <w:rFonts w:asciiTheme="minorHAnsi" w:hAnsiTheme="minorHAnsi"/>
          <w:b/>
          <w:lang w:eastAsia="en-AU"/>
        </w:rPr>
      </w:pPr>
      <w:r w:rsidRPr="000D133D">
        <w:rPr>
          <w:rFonts w:asciiTheme="minorHAnsi" w:hAnsiTheme="minorHAnsi"/>
          <w:u w:val="single"/>
        </w:rPr>
        <w:t>Note:</w:t>
      </w:r>
      <w:r w:rsidRPr="001F2C49">
        <w:rPr>
          <w:rFonts w:asciiTheme="minorHAnsi" w:hAnsiTheme="minorHAnsi"/>
        </w:rPr>
        <w:t xml:space="preserve"> Contractors may be employed to dive between 30 and 50 meters according to AS/NZS 2299.1 procedures if they have the relevant certifications and experience, and </w:t>
      </w:r>
      <w:r w:rsidR="00B93BBD" w:rsidRPr="001F2C49">
        <w:rPr>
          <w:rFonts w:asciiTheme="minorHAnsi" w:hAnsiTheme="minorHAnsi"/>
        </w:rPr>
        <w:t>the appropriate ris</w:t>
      </w:r>
      <w:r w:rsidRPr="001F2C49">
        <w:rPr>
          <w:rFonts w:asciiTheme="minorHAnsi" w:hAnsiTheme="minorHAnsi"/>
        </w:rPr>
        <w:t xml:space="preserve">k </w:t>
      </w:r>
      <w:r w:rsidR="00B93BBD" w:rsidRPr="001F2C49">
        <w:rPr>
          <w:rFonts w:asciiTheme="minorHAnsi" w:hAnsiTheme="minorHAnsi"/>
        </w:rPr>
        <w:t>assessment</w:t>
      </w:r>
      <w:r w:rsidRPr="001F2C49">
        <w:rPr>
          <w:rFonts w:asciiTheme="minorHAnsi" w:hAnsiTheme="minorHAnsi"/>
        </w:rPr>
        <w:t xml:space="preserve"> and mitigation is carried out. They must use decompression tables </w:t>
      </w:r>
      <w:r w:rsidR="00B93BBD" w:rsidRPr="001F2C49">
        <w:rPr>
          <w:rFonts w:asciiTheme="minorHAnsi" w:hAnsiTheme="minorHAnsi"/>
        </w:rPr>
        <w:t>mentioned in AS/NZS 2299.1 or ANZS/2299.2.</w:t>
      </w:r>
    </w:p>
    <w:p w14:paraId="7B9DA7D7" w14:textId="34D994F9" w:rsidR="00B81EE1" w:rsidRPr="00B93BBD" w:rsidRDefault="00B81EE1" w:rsidP="00B93BBD">
      <w:pPr>
        <w:rPr>
          <w:rFonts w:asciiTheme="minorHAnsi" w:hAnsiTheme="minorHAnsi"/>
          <w:bCs/>
          <w:sz w:val="24"/>
          <w:szCs w:val="24"/>
          <w:lang w:eastAsia="en-AU"/>
        </w:rPr>
      </w:pPr>
    </w:p>
    <w:p w14:paraId="1F28B4AD" w14:textId="22516D5A" w:rsidR="00F375BA" w:rsidRPr="00B93BBD" w:rsidRDefault="00536C71" w:rsidP="00296350">
      <w:pPr>
        <w:pStyle w:val="Heading2"/>
      </w:pPr>
      <w:bookmarkStart w:id="67" w:name="_Toc449404"/>
      <w:r>
        <w:t>Surface support</w:t>
      </w:r>
      <w:r w:rsidR="00C85FBD">
        <w:t xml:space="preserve"> person</w:t>
      </w:r>
      <w:bookmarkEnd w:id="67"/>
    </w:p>
    <w:p w14:paraId="77A80897" w14:textId="77777777" w:rsidR="00F375BA" w:rsidRPr="00B93BBD" w:rsidRDefault="00F375BA" w:rsidP="00B93BBD">
      <w:pPr>
        <w:pStyle w:val="Heading3"/>
        <w:ind w:hanging="1004"/>
        <w:rPr>
          <w:rFonts w:asciiTheme="minorHAnsi" w:hAnsiTheme="minorHAnsi"/>
          <w:szCs w:val="24"/>
        </w:rPr>
      </w:pPr>
      <w:bookmarkStart w:id="68" w:name="_Toc41994958"/>
      <w:bookmarkStart w:id="69" w:name="_Toc98315766"/>
      <w:bookmarkStart w:id="70" w:name="_Toc98316509"/>
      <w:bookmarkStart w:id="71" w:name="_Toc98571586"/>
      <w:bookmarkStart w:id="72" w:name="_Toc98571891"/>
      <w:bookmarkStart w:id="73" w:name="_Toc99335972"/>
      <w:bookmarkStart w:id="74" w:name="_Toc102450647"/>
      <w:bookmarkStart w:id="75" w:name="_Toc102451017"/>
      <w:bookmarkStart w:id="76" w:name="_Toc103503417"/>
      <w:bookmarkStart w:id="77" w:name="_Toc449405"/>
      <w:r w:rsidRPr="00B93BBD">
        <w:rPr>
          <w:rFonts w:asciiTheme="minorHAnsi" w:hAnsiTheme="minorHAnsi"/>
          <w:szCs w:val="24"/>
        </w:rPr>
        <w:t>Availability and knowledge</w:t>
      </w:r>
      <w:bookmarkEnd w:id="68"/>
      <w:bookmarkEnd w:id="69"/>
      <w:bookmarkEnd w:id="70"/>
      <w:bookmarkEnd w:id="71"/>
      <w:bookmarkEnd w:id="72"/>
      <w:bookmarkEnd w:id="73"/>
      <w:bookmarkEnd w:id="74"/>
      <w:bookmarkEnd w:id="75"/>
      <w:bookmarkEnd w:id="76"/>
      <w:bookmarkEnd w:id="77"/>
    </w:p>
    <w:p w14:paraId="045E8E75" w14:textId="6AFD9766" w:rsidR="00F375BA" w:rsidRDefault="00536C71" w:rsidP="00513D1E">
      <w:pPr>
        <w:spacing w:before="182"/>
        <w:ind w:right="57"/>
        <w:rPr>
          <w:rFonts w:asciiTheme="minorHAnsi" w:hAnsiTheme="minorHAnsi"/>
          <w:sz w:val="24"/>
          <w:szCs w:val="24"/>
        </w:rPr>
      </w:pPr>
      <w:r>
        <w:rPr>
          <w:rFonts w:asciiTheme="minorHAnsi" w:hAnsiTheme="minorHAnsi"/>
          <w:sz w:val="24"/>
          <w:szCs w:val="24"/>
        </w:rPr>
        <w:t xml:space="preserve">When the Dive Coordinator has entered the water in lieu of supervising from the surface, </w:t>
      </w:r>
      <w:r w:rsidR="00F375BA" w:rsidRPr="00B93BBD">
        <w:rPr>
          <w:rFonts w:asciiTheme="minorHAnsi" w:hAnsiTheme="minorHAnsi"/>
          <w:sz w:val="24"/>
          <w:szCs w:val="24"/>
        </w:rPr>
        <w:t xml:space="preserve">a </w:t>
      </w:r>
      <w:r w:rsidR="00C85FBD">
        <w:rPr>
          <w:rFonts w:asciiTheme="minorHAnsi" w:hAnsiTheme="minorHAnsi"/>
          <w:sz w:val="24"/>
          <w:szCs w:val="24"/>
        </w:rPr>
        <w:t xml:space="preserve">competent </w:t>
      </w:r>
      <w:r>
        <w:rPr>
          <w:rFonts w:asciiTheme="minorHAnsi" w:hAnsiTheme="minorHAnsi"/>
          <w:sz w:val="24"/>
          <w:szCs w:val="24"/>
        </w:rPr>
        <w:t>Surface Support</w:t>
      </w:r>
      <w:r w:rsidR="00C85FBD">
        <w:rPr>
          <w:rFonts w:asciiTheme="minorHAnsi" w:hAnsiTheme="minorHAnsi"/>
          <w:sz w:val="24"/>
          <w:szCs w:val="24"/>
        </w:rPr>
        <w:t xml:space="preserve"> person</w:t>
      </w:r>
      <w:r w:rsidR="00F375BA" w:rsidRPr="00B93BBD">
        <w:rPr>
          <w:rFonts w:asciiTheme="minorHAnsi" w:hAnsiTheme="minorHAnsi"/>
          <w:sz w:val="24"/>
          <w:szCs w:val="24"/>
        </w:rPr>
        <w:t xml:space="preserve"> </w:t>
      </w:r>
      <w:r w:rsidR="004E78AB">
        <w:rPr>
          <w:rFonts w:asciiTheme="minorHAnsi" w:hAnsiTheme="minorHAnsi"/>
          <w:sz w:val="24"/>
          <w:szCs w:val="24"/>
        </w:rPr>
        <w:t>should</w:t>
      </w:r>
      <w:r>
        <w:rPr>
          <w:rFonts w:asciiTheme="minorHAnsi" w:hAnsiTheme="minorHAnsi"/>
          <w:sz w:val="24"/>
          <w:szCs w:val="24"/>
        </w:rPr>
        <w:t xml:space="preserve"> stay at the surface to </w:t>
      </w:r>
      <w:r w:rsidR="00C85FBD">
        <w:rPr>
          <w:rFonts w:asciiTheme="minorHAnsi" w:hAnsiTheme="minorHAnsi"/>
          <w:sz w:val="24"/>
          <w:szCs w:val="24"/>
        </w:rPr>
        <w:t>help divers</w:t>
      </w:r>
      <w:r w:rsidR="009D6C58">
        <w:rPr>
          <w:rFonts w:asciiTheme="minorHAnsi" w:hAnsiTheme="minorHAnsi"/>
          <w:sz w:val="24"/>
          <w:szCs w:val="24"/>
        </w:rPr>
        <w:t>,</w:t>
      </w:r>
      <w:r w:rsidR="00C85FBD">
        <w:rPr>
          <w:rFonts w:asciiTheme="minorHAnsi" w:hAnsiTheme="minorHAnsi"/>
          <w:sz w:val="24"/>
          <w:szCs w:val="24"/>
        </w:rPr>
        <w:t xml:space="preserve"> as well as assist in the event of an emergency. The</w:t>
      </w:r>
      <w:r w:rsidR="008A6F97">
        <w:rPr>
          <w:rFonts w:asciiTheme="minorHAnsi" w:hAnsiTheme="minorHAnsi"/>
          <w:sz w:val="24"/>
          <w:szCs w:val="24"/>
        </w:rPr>
        <w:t xml:space="preserve"> Su</w:t>
      </w:r>
      <w:r w:rsidR="00C85FBD">
        <w:rPr>
          <w:rFonts w:asciiTheme="minorHAnsi" w:hAnsiTheme="minorHAnsi"/>
          <w:sz w:val="24"/>
          <w:szCs w:val="24"/>
        </w:rPr>
        <w:t xml:space="preserve">rface </w:t>
      </w:r>
      <w:r w:rsidR="008A6F97">
        <w:rPr>
          <w:rFonts w:asciiTheme="minorHAnsi" w:hAnsiTheme="minorHAnsi"/>
          <w:sz w:val="24"/>
          <w:szCs w:val="24"/>
        </w:rPr>
        <w:t>S</w:t>
      </w:r>
      <w:r w:rsidR="00C85FBD">
        <w:rPr>
          <w:rFonts w:asciiTheme="minorHAnsi" w:hAnsiTheme="minorHAnsi"/>
          <w:sz w:val="24"/>
          <w:szCs w:val="24"/>
        </w:rPr>
        <w:t>upport</w:t>
      </w:r>
      <w:r w:rsidR="002E69A6">
        <w:rPr>
          <w:rFonts w:asciiTheme="minorHAnsi" w:hAnsiTheme="minorHAnsi"/>
          <w:sz w:val="24"/>
          <w:szCs w:val="24"/>
        </w:rPr>
        <w:t>:</w:t>
      </w:r>
      <w:r w:rsidR="00C85FBD">
        <w:rPr>
          <w:rFonts w:asciiTheme="minorHAnsi" w:hAnsiTheme="minorHAnsi"/>
          <w:sz w:val="24"/>
          <w:szCs w:val="24"/>
        </w:rPr>
        <w:t xml:space="preserve"> </w:t>
      </w:r>
    </w:p>
    <w:p w14:paraId="131024A2" w14:textId="275E4D72" w:rsidR="00144C76" w:rsidRPr="003712FF" w:rsidRDefault="002418E2" w:rsidP="00AB495A">
      <w:pPr>
        <w:pStyle w:val="ListParagraph"/>
        <w:numPr>
          <w:ilvl w:val="0"/>
          <w:numId w:val="92"/>
        </w:numPr>
        <w:spacing w:before="182" w:line="276" w:lineRule="auto"/>
        <w:ind w:right="57"/>
        <w:rPr>
          <w:rFonts w:asciiTheme="minorHAnsi" w:hAnsiTheme="minorHAnsi"/>
          <w:sz w:val="24"/>
          <w:szCs w:val="24"/>
        </w:rPr>
      </w:pPr>
      <w:r w:rsidRPr="003712FF">
        <w:rPr>
          <w:rFonts w:asciiTheme="minorHAnsi" w:hAnsiTheme="minorHAnsi"/>
          <w:sz w:val="24"/>
          <w:szCs w:val="24"/>
        </w:rPr>
        <w:t>should</w:t>
      </w:r>
      <w:r w:rsidR="00292794" w:rsidRPr="003712FF">
        <w:rPr>
          <w:rFonts w:asciiTheme="minorHAnsi" w:hAnsiTheme="minorHAnsi"/>
          <w:sz w:val="24"/>
          <w:szCs w:val="24"/>
        </w:rPr>
        <w:t xml:space="preserve"> b</w:t>
      </w:r>
      <w:r w:rsidR="00661612" w:rsidRPr="003712FF">
        <w:rPr>
          <w:rFonts w:asciiTheme="minorHAnsi" w:hAnsiTheme="minorHAnsi"/>
          <w:sz w:val="24"/>
          <w:szCs w:val="24"/>
        </w:rPr>
        <w:t xml:space="preserve">e </w:t>
      </w:r>
      <w:r w:rsidR="00144C76" w:rsidRPr="003712FF">
        <w:rPr>
          <w:rFonts w:asciiTheme="minorHAnsi" w:hAnsiTheme="minorHAnsi"/>
          <w:sz w:val="24"/>
          <w:szCs w:val="24"/>
        </w:rPr>
        <w:t>competent to administer cardiopulmonary resuscitation (CPR) and oxygen resuscitation;</w:t>
      </w:r>
    </w:p>
    <w:p w14:paraId="62E68BC8" w14:textId="70FFADD2" w:rsidR="00625680" w:rsidRPr="00625680" w:rsidRDefault="0052429A">
      <w:pPr>
        <w:pStyle w:val="ListParagraph"/>
        <w:numPr>
          <w:ilvl w:val="0"/>
          <w:numId w:val="92"/>
        </w:numPr>
        <w:spacing w:before="182" w:line="276" w:lineRule="auto"/>
        <w:ind w:right="57"/>
        <w:rPr>
          <w:rFonts w:asciiTheme="minorHAnsi" w:hAnsiTheme="minorHAnsi"/>
          <w:sz w:val="24"/>
          <w:szCs w:val="24"/>
        </w:rPr>
      </w:pPr>
      <w:r w:rsidRPr="00AB495A">
        <w:rPr>
          <w:rFonts w:asciiTheme="minorHAnsi" w:hAnsiTheme="minorHAnsi"/>
          <w:sz w:val="24"/>
          <w:szCs w:val="24"/>
        </w:rPr>
        <w:t xml:space="preserve">shall have a </w:t>
      </w:r>
      <w:r w:rsidR="007B2DFC" w:rsidRPr="00AB495A">
        <w:rPr>
          <w:rFonts w:asciiTheme="minorHAnsi" w:hAnsiTheme="minorHAnsi"/>
          <w:sz w:val="24"/>
          <w:szCs w:val="24"/>
        </w:rPr>
        <w:t>working knowledge of the dive plan and tasks to be performed underwater;</w:t>
      </w:r>
    </w:p>
    <w:p w14:paraId="4365571C" w14:textId="4D6DA941" w:rsidR="003D3B4D" w:rsidRDefault="00D851F2" w:rsidP="00AB495A">
      <w:pPr>
        <w:pStyle w:val="ListParagraph"/>
        <w:numPr>
          <w:ilvl w:val="0"/>
          <w:numId w:val="92"/>
        </w:numPr>
        <w:spacing w:line="276" w:lineRule="auto"/>
        <w:rPr>
          <w:rFonts w:asciiTheme="minorHAnsi" w:hAnsiTheme="minorHAnsi" w:cstheme="minorHAnsi"/>
          <w:sz w:val="24"/>
          <w:szCs w:val="24"/>
        </w:rPr>
      </w:pPr>
      <w:r>
        <w:rPr>
          <w:rFonts w:asciiTheme="minorHAnsi" w:hAnsiTheme="minorHAnsi" w:cstheme="minorHAnsi"/>
          <w:sz w:val="24"/>
          <w:szCs w:val="24"/>
        </w:rPr>
        <w:t>s</w:t>
      </w:r>
      <w:r w:rsidR="00292794">
        <w:rPr>
          <w:rFonts w:asciiTheme="minorHAnsi" w:hAnsiTheme="minorHAnsi" w:cstheme="minorHAnsi"/>
          <w:sz w:val="24"/>
          <w:szCs w:val="24"/>
        </w:rPr>
        <w:t>hould h</w:t>
      </w:r>
      <w:r w:rsidR="003D3B4D" w:rsidRPr="00661612">
        <w:rPr>
          <w:rFonts w:asciiTheme="minorHAnsi" w:hAnsiTheme="minorHAnsi" w:cstheme="minorHAnsi"/>
          <w:sz w:val="24"/>
          <w:szCs w:val="24"/>
        </w:rPr>
        <w:t>ave knowledge of any signals, dive tables and equipment in use;</w:t>
      </w:r>
    </w:p>
    <w:p w14:paraId="65ED869F" w14:textId="49866EC2" w:rsidR="003D3B4D" w:rsidRPr="00661612" w:rsidRDefault="00D851F2" w:rsidP="00AB495A">
      <w:pPr>
        <w:pStyle w:val="ListParagraph"/>
        <w:numPr>
          <w:ilvl w:val="0"/>
          <w:numId w:val="92"/>
        </w:numPr>
        <w:spacing w:before="163" w:line="276" w:lineRule="auto"/>
        <w:ind w:right="57"/>
        <w:rPr>
          <w:rFonts w:asciiTheme="minorHAnsi" w:hAnsiTheme="minorHAnsi"/>
          <w:sz w:val="24"/>
          <w:szCs w:val="24"/>
        </w:rPr>
      </w:pPr>
      <w:r>
        <w:rPr>
          <w:rFonts w:asciiTheme="minorHAnsi" w:hAnsiTheme="minorHAnsi" w:cstheme="minorHAnsi"/>
          <w:sz w:val="24"/>
          <w:szCs w:val="24"/>
        </w:rPr>
        <w:lastRenderedPageBreak/>
        <w:t>i</w:t>
      </w:r>
      <w:r w:rsidR="00144C76" w:rsidRPr="00661612">
        <w:rPr>
          <w:rFonts w:asciiTheme="minorHAnsi" w:hAnsiTheme="minorHAnsi" w:cstheme="minorHAnsi"/>
          <w:sz w:val="24"/>
          <w:szCs w:val="24"/>
        </w:rPr>
        <w:t xml:space="preserve">f tending a diver’s lifeline, </w:t>
      </w:r>
      <w:r w:rsidR="00292794">
        <w:rPr>
          <w:rFonts w:asciiTheme="minorHAnsi" w:hAnsiTheme="minorHAnsi" w:cstheme="minorHAnsi"/>
          <w:sz w:val="24"/>
          <w:szCs w:val="24"/>
        </w:rPr>
        <w:t xml:space="preserve">shall </w:t>
      </w:r>
      <w:r w:rsidR="00144C76" w:rsidRPr="00661612">
        <w:rPr>
          <w:rFonts w:asciiTheme="minorHAnsi" w:hAnsiTheme="minorHAnsi" w:cstheme="minorHAnsi"/>
          <w:sz w:val="24"/>
          <w:szCs w:val="24"/>
        </w:rPr>
        <w:t>be deemed competent by the DO and be familiar with the lifeline signals used.</w:t>
      </w:r>
    </w:p>
    <w:p w14:paraId="75500BD8" w14:textId="1DA60F21" w:rsidR="00536C71" w:rsidRPr="004F28FF" w:rsidRDefault="003D3B4D" w:rsidP="000D133D">
      <w:pPr>
        <w:pStyle w:val="ListParagraph"/>
        <w:numPr>
          <w:ilvl w:val="0"/>
          <w:numId w:val="92"/>
        </w:numPr>
        <w:spacing w:before="139" w:line="276" w:lineRule="auto"/>
        <w:ind w:right="57"/>
        <w:rPr>
          <w:rFonts w:asciiTheme="minorHAnsi" w:hAnsiTheme="minorHAnsi"/>
          <w:sz w:val="24"/>
          <w:szCs w:val="24"/>
        </w:rPr>
      </w:pPr>
      <w:r w:rsidRPr="00B93BBD" w:rsidDel="003D3B4D">
        <w:t xml:space="preserve"> </w:t>
      </w:r>
      <w:r w:rsidR="0096465F" w:rsidRPr="004F28FF">
        <w:rPr>
          <w:rFonts w:asciiTheme="minorHAnsi" w:hAnsiTheme="minorHAnsi"/>
          <w:sz w:val="24"/>
          <w:szCs w:val="24"/>
        </w:rPr>
        <w:t xml:space="preserve"> </w:t>
      </w:r>
      <w:r w:rsidR="002418E2" w:rsidRPr="004F28FF">
        <w:rPr>
          <w:rFonts w:asciiTheme="minorHAnsi" w:hAnsiTheme="minorHAnsi"/>
          <w:sz w:val="24"/>
          <w:szCs w:val="24"/>
        </w:rPr>
        <w:t>should</w:t>
      </w:r>
      <w:r w:rsidR="0096465F" w:rsidRPr="004F28FF">
        <w:rPr>
          <w:rFonts w:asciiTheme="minorHAnsi" w:hAnsiTheme="minorHAnsi"/>
          <w:sz w:val="24"/>
          <w:szCs w:val="24"/>
        </w:rPr>
        <w:t xml:space="preserve"> </w:t>
      </w:r>
      <w:r w:rsidR="00F375BA" w:rsidRPr="004F28FF">
        <w:rPr>
          <w:rFonts w:asciiTheme="minorHAnsi" w:hAnsiTheme="minorHAnsi"/>
          <w:sz w:val="24"/>
          <w:szCs w:val="24"/>
        </w:rPr>
        <w:t xml:space="preserve">not be engaged in any task other than </w:t>
      </w:r>
      <w:r w:rsidR="00E71583" w:rsidRPr="004F28FF">
        <w:rPr>
          <w:rFonts w:asciiTheme="minorHAnsi" w:hAnsiTheme="minorHAnsi"/>
          <w:sz w:val="24"/>
          <w:szCs w:val="24"/>
        </w:rPr>
        <w:t>that of the S</w:t>
      </w:r>
      <w:r w:rsidR="005A4E8E" w:rsidRPr="004F28FF">
        <w:rPr>
          <w:rFonts w:asciiTheme="minorHAnsi" w:hAnsiTheme="minorHAnsi"/>
          <w:sz w:val="24"/>
          <w:szCs w:val="24"/>
        </w:rPr>
        <w:t xml:space="preserve">urface Support </w:t>
      </w:r>
      <w:proofErr w:type="gramStart"/>
      <w:r w:rsidR="005A4E8E" w:rsidRPr="004F28FF">
        <w:rPr>
          <w:rFonts w:asciiTheme="minorHAnsi" w:hAnsiTheme="minorHAnsi"/>
          <w:sz w:val="24"/>
          <w:szCs w:val="24"/>
        </w:rPr>
        <w:t>with the exception of</w:t>
      </w:r>
      <w:proofErr w:type="gramEnd"/>
      <w:r w:rsidR="005A4E8E" w:rsidRPr="004F28FF">
        <w:rPr>
          <w:rFonts w:asciiTheme="minorHAnsi" w:hAnsiTheme="minorHAnsi"/>
          <w:sz w:val="24"/>
          <w:szCs w:val="24"/>
        </w:rPr>
        <w:t xml:space="preserve"> </w:t>
      </w:r>
      <w:r w:rsidR="0096465F" w:rsidRPr="004F28FF">
        <w:rPr>
          <w:rFonts w:asciiTheme="minorHAnsi" w:hAnsiTheme="minorHAnsi"/>
          <w:sz w:val="24"/>
          <w:szCs w:val="24"/>
        </w:rPr>
        <w:t xml:space="preserve">skippering the dive vessel or </w:t>
      </w:r>
      <w:r w:rsidR="00292794" w:rsidRPr="004F28FF">
        <w:rPr>
          <w:rFonts w:asciiTheme="minorHAnsi" w:hAnsiTheme="minorHAnsi"/>
          <w:sz w:val="24"/>
          <w:szCs w:val="24"/>
        </w:rPr>
        <w:t>tending a lifeline</w:t>
      </w:r>
      <w:r w:rsidR="00F375BA" w:rsidRPr="004F28FF">
        <w:rPr>
          <w:rFonts w:asciiTheme="minorHAnsi" w:hAnsiTheme="minorHAnsi"/>
          <w:sz w:val="24"/>
          <w:szCs w:val="24"/>
        </w:rPr>
        <w:t xml:space="preserve"> while the dive team is in the water or under pressure.</w:t>
      </w:r>
      <w:r w:rsidR="00BD4B92" w:rsidRPr="004F28FF">
        <w:rPr>
          <w:rFonts w:asciiTheme="minorHAnsi" w:hAnsiTheme="minorHAnsi"/>
          <w:sz w:val="24"/>
          <w:szCs w:val="24"/>
        </w:rPr>
        <w:t xml:space="preserve"> </w:t>
      </w:r>
    </w:p>
    <w:p w14:paraId="7771E8BC" w14:textId="7B9C5308" w:rsidR="00F375BA" w:rsidRPr="00B93BBD" w:rsidRDefault="0036365A" w:rsidP="000D133D">
      <w:pPr>
        <w:pStyle w:val="Heading3"/>
        <w:spacing w:after="0"/>
        <w:ind w:hanging="1004"/>
        <w:rPr>
          <w:rFonts w:asciiTheme="minorHAnsi" w:hAnsiTheme="minorHAnsi"/>
          <w:szCs w:val="24"/>
        </w:rPr>
      </w:pPr>
      <w:bookmarkStart w:id="78" w:name="_Toc449406"/>
      <w:r>
        <w:rPr>
          <w:rFonts w:asciiTheme="minorHAnsi" w:hAnsiTheme="minorHAnsi"/>
          <w:szCs w:val="24"/>
        </w:rPr>
        <w:t>Responsibilities</w:t>
      </w:r>
      <w:bookmarkEnd w:id="78"/>
    </w:p>
    <w:p w14:paraId="15FDFDCD" w14:textId="7D782BBC" w:rsidR="00F375BA" w:rsidRPr="000D133D" w:rsidRDefault="0036365A" w:rsidP="000D133D">
      <w:pPr>
        <w:pStyle w:val="ListParagraph"/>
        <w:numPr>
          <w:ilvl w:val="0"/>
          <w:numId w:val="123"/>
        </w:numPr>
        <w:spacing w:before="158"/>
        <w:ind w:right="57"/>
        <w:rPr>
          <w:rFonts w:asciiTheme="minorHAnsi" w:hAnsiTheme="minorHAnsi"/>
          <w:sz w:val="24"/>
          <w:szCs w:val="24"/>
        </w:rPr>
      </w:pPr>
      <w:r w:rsidRPr="00B93BBD" w:rsidDel="0036365A">
        <w:rPr>
          <w:rFonts w:asciiTheme="minorHAnsi" w:hAnsiTheme="minorHAnsi"/>
          <w:sz w:val="24"/>
          <w:szCs w:val="24"/>
        </w:rPr>
        <w:t xml:space="preserve">  </w:t>
      </w:r>
      <w:r w:rsidR="00F375BA" w:rsidRPr="000D133D">
        <w:rPr>
          <w:rFonts w:asciiTheme="minorHAnsi" w:hAnsiTheme="minorHAnsi"/>
          <w:sz w:val="24"/>
          <w:szCs w:val="24"/>
        </w:rPr>
        <w:t xml:space="preserve">Assist </w:t>
      </w:r>
      <w:r w:rsidRPr="000D133D">
        <w:rPr>
          <w:rFonts w:asciiTheme="minorHAnsi" w:hAnsiTheme="minorHAnsi"/>
          <w:sz w:val="24"/>
          <w:szCs w:val="24"/>
        </w:rPr>
        <w:t xml:space="preserve">with </w:t>
      </w:r>
      <w:r w:rsidR="00F375BA" w:rsidRPr="000D133D">
        <w:rPr>
          <w:rFonts w:asciiTheme="minorHAnsi" w:hAnsiTheme="minorHAnsi"/>
          <w:sz w:val="24"/>
          <w:szCs w:val="24"/>
        </w:rPr>
        <w:t xml:space="preserve">the </w:t>
      </w:r>
      <w:r w:rsidRPr="000D133D">
        <w:rPr>
          <w:rFonts w:asciiTheme="minorHAnsi" w:hAnsiTheme="minorHAnsi"/>
          <w:sz w:val="24"/>
          <w:szCs w:val="24"/>
        </w:rPr>
        <w:t xml:space="preserve">deployment and </w:t>
      </w:r>
      <w:r w:rsidR="00F375BA" w:rsidRPr="000D133D">
        <w:rPr>
          <w:rFonts w:asciiTheme="minorHAnsi" w:hAnsiTheme="minorHAnsi"/>
          <w:sz w:val="24"/>
          <w:szCs w:val="24"/>
        </w:rPr>
        <w:t>recovery of divers</w:t>
      </w:r>
      <w:r w:rsidRPr="000D133D">
        <w:rPr>
          <w:rFonts w:asciiTheme="minorHAnsi" w:hAnsiTheme="minorHAnsi"/>
          <w:sz w:val="24"/>
          <w:szCs w:val="24"/>
        </w:rPr>
        <w:t xml:space="preserve">, </w:t>
      </w:r>
      <w:r w:rsidR="00F375BA" w:rsidRPr="000D133D">
        <w:rPr>
          <w:rFonts w:asciiTheme="minorHAnsi" w:hAnsiTheme="minorHAnsi"/>
          <w:sz w:val="24"/>
          <w:szCs w:val="24"/>
        </w:rPr>
        <w:t xml:space="preserve">equipment and samples </w:t>
      </w:r>
      <w:r w:rsidRPr="000D133D">
        <w:rPr>
          <w:rFonts w:asciiTheme="minorHAnsi" w:hAnsiTheme="minorHAnsi"/>
          <w:sz w:val="24"/>
          <w:szCs w:val="24"/>
        </w:rPr>
        <w:t>as required</w:t>
      </w:r>
      <w:r w:rsidR="00F375BA" w:rsidRPr="000D133D">
        <w:rPr>
          <w:rFonts w:asciiTheme="minorHAnsi" w:hAnsiTheme="minorHAnsi"/>
          <w:sz w:val="24"/>
          <w:szCs w:val="24"/>
        </w:rPr>
        <w:t>;</w:t>
      </w:r>
    </w:p>
    <w:p w14:paraId="4D6C311D" w14:textId="27D2EEBF" w:rsidR="00833CA6" w:rsidRDefault="00833CA6" w:rsidP="000D133D">
      <w:pPr>
        <w:numPr>
          <w:ilvl w:val="0"/>
          <w:numId w:val="123"/>
        </w:numPr>
        <w:spacing w:before="139"/>
        <w:ind w:right="57"/>
        <w:rPr>
          <w:rFonts w:asciiTheme="minorHAnsi" w:hAnsiTheme="minorHAnsi"/>
          <w:sz w:val="24"/>
          <w:szCs w:val="24"/>
        </w:rPr>
      </w:pPr>
      <w:r>
        <w:rPr>
          <w:rFonts w:asciiTheme="minorHAnsi" w:hAnsiTheme="minorHAnsi"/>
          <w:sz w:val="24"/>
          <w:szCs w:val="24"/>
        </w:rPr>
        <w:t>Assist in an emergency according to emergency plan;</w:t>
      </w:r>
    </w:p>
    <w:p w14:paraId="026609D0" w14:textId="536E9938" w:rsidR="0036365A" w:rsidRDefault="0036365A" w:rsidP="000D133D">
      <w:pPr>
        <w:numPr>
          <w:ilvl w:val="0"/>
          <w:numId w:val="123"/>
        </w:numPr>
        <w:spacing w:before="139"/>
        <w:ind w:right="57"/>
        <w:rPr>
          <w:rFonts w:asciiTheme="minorHAnsi" w:hAnsiTheme="minorHAnsi"/>
          <w:sz w:val="24"/>
          <w:szCs w:val="24"/>
        </w:rPr>
      </w:pPr>
      <w:r>
        <w:rPr>
          <w:rFonts w:asciiTheme="minorHAnsi" w:hAnsiTheme="minorHAnsi"/>
          <w:sz w:val="24"/>
          <w:szCs w:val="24"/>
        </w:rPr>
        <w:t>Establish and maintain a constant look-out over any divers in the water;</w:t>
      </w:r>
    </w:p>
    <w:p w14:paraId="4BFE5792" w14:textId="244E5036" w:rsidR="00F375BA" w:rsidRPr="00BD4B92" w:rsidRDefault="0036365A" w:rsidP="000D133D">
      <w:pPr>
        <w:numPr>
          <w:ilvl w:val="0"/>
          <w:numId w:val="123"/>
        </w:numPr>
        <w:spacing w:before="139"/>
        <w:ind w:right="57"/>
        <w:rPr>
          <w:rFonts w:asciiTheme="minorHAnsi" w:hAnsiTheme="minorHAnsi"/>
          <w:sz w:val="24"/>
          <w:szCs w:val="24"/>
        </w:rPr>
      </w:pPr>
      <w:r w:rsidRPr="00BD4B92">
        <w:rPr>
          <w:rFonts w:asciiTheme="minorHAnsi" w:hAnsiTheme="minorHAnsi"/>
          <w:sz w:val="24"/>
          <w:szCs w:val="24"/>
        </w:rPr>
        <w:t xml:space="preserve">Promptly and accurately </w:t>
      </w:r>
      <w:r w:rsidRPr="008A6F97">
        <w:rPr>
          <w:rFonts w:asciiTheme="minorHAnsi" w:hAnsiTheme="minorHAnsi"/>
          <w:sz w:val="24"/>
          <w:szCs w:val="24"/>
        </w:rPr>
        <w:t>fill in the Dive Log</w:t>
      </w:r>
      <w:r w:rsidR="00AA1F4C">
        <w:rPr>
          <w:rFonts w:asciiTheme="minorHAnsi" w:hAnsiTheme="minorHAnsi"/>
          <w:sz w:val="24"/>
          <w:szCs w:val="24"/>
        </w:rPr>
        <w:t>;</w:t>
      </w:r>
    </w:p>
    <w:p w14:paraId="77725B6B" w14:textId="77777777" w:rsidR="00F375BA" w:rsidRPr="00B93BBD" w:rsidRDefault="00F375BA" w:rsidP="000D133D">
      <w:pPr>
        <w:numPr>
          <w:ilvl w:val="0"/>
          <w:numId w:val="123"/>
        </w:numPr>
        <w:spacing w:before="124"/>
        <w:ind w:right="57"/>
        <w:rPr>
          <w:rFonts w:asciiTheme="minorHAnsi" w:hAnsiTheme="minorHAnsi"/>
          <w:sz w:val="24"/>
          <w:szCs w:val="24"/>
        </w:rPr>
      </w:pPr>
      <w:r w:rsidRPr="00B93BBD">
        <w:rPr>
          <w:rFonts w:asciiTheme="minorHAnsi" w:hAnsiTheme="minorHAnsi"/>
          <w:sz w:val="24"/>
          <w:szCs w:val="24"/>
        </w:rPr>
        <w:t>If tending a diver's lifeline, maintain the ability to communicate with the diver by means of that lifeline.</w:t>
      </w:r>
    </w:p>
    <w:p w14:paraId="792A20D6" w14:textId="77777777" w:rsidR="00F375BA" w:rsidRPr="00B93BBD" w:rsidRDefault="00F375BA" w:rsidP="00B93BBD">
      <w:pPr>
        <w:spacing w:before="124"/>
        <w:ind w:right="1828"/>
        <w:rPr>
          <w:rFonts w:asciiTheme="minorHAnsi" w:hAnsiTheme="minorHAnsi"/>
          <w:sz w:val="24"/>
          <w:szCs w:val="24"/>
        </w:rPr>
      </w:pPr>
    </w:p>
    <w:p w14:paraId="6F0244D9" w14:textId="706F1D88" w:rsidR="004672D2" w:rsidRPr="004F28FF" w:rsidRDefault="004672D2" w:rsidP="00296350">
      <w:pPr>
        <w:pStyle w:val="Heading2"/>
      </w:pPr>
      <w:bookmarkStart w:id="79" w:name="_Toc449407"/>
      <w:bookmarkStart w:id="80" w:name="_Toc41994960"/>
      <w:bookmarkStart w:id="81" w:name="_Toc98315768"/>
      <w:bookmarkStart w:id="82" w:name="_Toc98316511"/>
      <w:bookmarkStart w:id="83" w:name="_Toc98571588"/>
      <w:bookmarkStart w:id="84" w:name="_Toc98571893"/>
      <w:bookmarkStart w:id="85" w:name="_Toc99335974"/>
      <w:bookmarkStart w:id="86" w:name="_Toc102450649"/>
      <w:bookmarkStart w:id="87" w:name="_Toc102451019"/>
      <w:bookmarkStart w:id="88" w:name="_Toc103503419"/>
      <w:r w:rsidRPr="004F28FF">
        <w:t>Emergency call person</w:t>
      </w:r>
      <w:bookmarkEnd w:id="79"/>
    </w:p>
    <w:p w14:paraId="5048EBED" w14:textId="77777777" w:rsidR="004672D2" w:rsidRPr="004F28FF" w:rsidRDefault="004672D2" w:rsidP="004672D2">
      <w:pPr>
        <w:pStyle w:val="Heading3"/>
        <w:ind w:hanging="1004"/>
        <w:rPr>
          <w:rFonts w:asciiTheme="minorHAnsi" w:hAnsiTheme="minorHAnsi"/>
          <w:szCs w:val="24"/>
        </w:rPr>
      </w:pPr>
      <w:bookmarkStart w:id="89" w:name="_Toc449408"/>
      <w:r w:rsidRPr="004F28FF">
        <w:rPr>
          <w:rFonts w:asciiTheme="minorHAnsi" w:hAnsiTheme="minorHAnsi"/>
          <w:szCs w:val="24"/>
        </w:rPr>
        <w:t>Availability and knowledge</w:t>
      </w:r>
      <w:bookmarkEnd w:id="89"/>
    </w:p>
    <w:p w14:paraId="188FC15C" w14:textId="6B67E162" w:rsidR="004672D2" w:rsidRPr="004F28FF" w:rsidRDefault="004672D2" w:rsidP="004672D2">
      <w:pPr>
        <w:spacing w:before="182"/>
        <w:ind w:right="57"/>
        <w:rPr>
          <w:rFonts w:asciiTheme="minorHAnsi" w:hAnsiTheme="minorHAnsi"/>
          <w:sz w:val="24"/>
          <w:szCs w:val="24"/>
        </w:rPr>
      </w:pPr>
      <w:r w:rsidRPr="004F28FF">
        <w:rPr>
          <w:rFonts w:asciiTheme="minorHAnsi" w:hAnsiTheme="minorHAnsi"/>
          <w:sz w:val="24"/>
          <w:szCs w:val="24"/>
        </w:rPr>
        <w:t xml:space="preserve">During Sheltered Conditions (see clause </w:t>
      </w:r>
      <w:r w:rsidR="00686EC1" w:rsidRPr="004F28FF">
        <w:rPr>
          <w:rFonts w:asciiTheme="minorHAnsi" w:hAnsiTheme="minorHAnsi"/>
          <w:sz w:val="24"/>
          <w:szCs w:val="24"/>
        </w:rPr>
        <w:t>4.</w:t>
      </w:r>
      <w:r w:rsidR="00542AC3" w:rsidRPr="004F28FF">
        <w:rPr>
          <w:rFonts w:asciiTheme="minorHAnsi" w:hAnsiTheme="minorHAnsi"/>
          <w:sz w:val="24"/>
          <w:szCs w:val="24"/>
        </w:rPr>
        <w:t>2</w:t>
      </w:r>
      <w:r w:rsidRPr="004F28FF">
        <w:rPr>
          <w:rFonts w:asciiTheme="minorHAnsi" w:hAnsiTheme="minorHAnsi"/>
          <w:sz w:val="24"/>
          <w:szCs w:val="24"/>
        </w:rPr>
        <w:t xml:space="preserve">), an Emergency Call Person may assist on dives </w:t>
      </w:r>
      <w:r w:rsidR="00686EC1" w:rsidRPr="004F28FF">
        <w:rPr>
          <w:rFonts w:asciiTheme="minorHAnsi" w:hAnsiTheme="minorHAnsi"/>
          <w:sz w:val="24"/>
          <w:szCs w:val="24"/>
        </w:rPr>
        <w:t xml:space="preserve">to provide third party assistance in lieu of </w:t>
      </w:r>
      <w:r w:rsidR="00BF1EB8" w:rsidRPr="004F28FF">
        <w:rPr>
          <w:rFonts w:asciiTheme="minorHAnsi" w:hAnsiTheme="minorHAnsi"/>
          <w:sz w:val="24"/>
          <w:szCs w:val="24"/>
        </w:rPr>
        <w:t xml:space="preserve">the </w:t>
      </w:r>
      <w:r w:rsidR="00686EC1" w:rsidRPr="004F28FF">
        <w:rPr>
          <w:rFonts w:asciiTheme="minorHAnsi" w:hAnsiTheme="minorHAnsi"/>
          <w:sz w:val="24"/>
          <w:szCs w:val="24"/>
        </w:rPr>
        <w:t>Surface Support</w:t>
      </w:r>
      <w:r w:rsidR="00BF1EB8" w:rsidRPr="004F28FF">
        <w:rPr>
          <w:rFonts w:asciiTheme="minorHAnsi" w:hAnsiTheme="minorHAnsi"/>
          <w:sz w:val="24"/>
          <w:szCs w:val="24"/>
        </w:rPr>
        <w:t xml:space="preserve"> </w:t>
      </w:r>
      <w:r w:rsidR="001E70A3" w:rsidRPr="004F28FF">
        <w:rPr>
          <w:rFonts w:asciiTheme="minorHAnsi" w:hAnsiTheme="minorHAnsi"/>
          <w:sz w:val="24"/>
          <w:szCs w:val="24"/>
        </w:rPr>
        <w:t>p</w:t>
      </w:r>
      <w:r w:rsidR="00BF1EB8" w:rsidRPr="004F28FF">
        <w:rPr>
          <w:rFonts w:asciiTheme="minorHAnsi" w:hAnsiTheme="minorHAnsi"/>
          <w:sz w:val="24"/>
          <w:szCs w:val="24"/>
        </w:rPr>
        <w:t>erson</w:t>
      </w:r>
      <w:r w:rsidRPr="004F28FF">
        <w:rPr>
          <w:rFonts w:asciiTheme="minorHAnsi" w:hAnsiTheme="minorHAnsi"/>
          <w:sz w:val="24"/>
          <w:szCs w:val="24"/>
        </w:rPr>
        <w:t xml:space="preserve">. They </w:t>
      </w:r>
      <w:r w:rsidR="00833CA6" w:rsidRPr="004F28FF">
        <w:rPr>
          <w:rFonts w:asciiTheme="minorHAnsi" w:hAnsiTheme="minorHAnsi"/>
          <w:sz w:val="24"/>
          <w:szCs w:val="24"/>
        </w:rPr>
        <w:t xml:space="preserve">remain at the </w:t>
      </w:r>
      <w:r w:rsidRPr="004F28FF">
        <w:rPr>
          <w:rFonts w:asciiTheme="minorHAnsi" w:hAnsiTheme="minorHAnsi"/>
          <w:sz w:val="24"/>
          <w:szCs w:val="24"/>
        </w:rPr>
        <w:t xml:space="preserve">surface to help divers, as well as assist in the event of an emergency. The </w:t>
      </w:r>
      <w:r w:rsidR="00686EC1" w:rsidRPr="004F28FF">
        <w:rPr>
          <w:rFonts w:asciiTheme="minorHAnsi" w:hAnsiTheme="minorHAnsi"/>
          <w:sz w:val="24"/>
          <w:szCs w:val="24"/>
        </w:rPr>
        <w:t>Emergency Call Person</w:t>
      </w:r>
      <w:r w:rsidRPr="004F28FF">
        <w:rPr>
          <w:rFonts w:asciiTheme="minorHAnsi" w:hAnsiTheme="minorHAnsi"/>
          <w:sz w:val="24"/>
          <w:szCs w:val="24"/>
        </w:rPr>
        <w:t>:</w:t>
      </w:r>
    </w:p>
    <w:p w14:paraId="21D7C4CC" w14:textId="752309AE" w:rsidR="004672D2" w:rsidRPr="004F28FF" w:rsidRDefault="002418E2" w:rsidP="004672D2">
      <w:pPr>
        <w:pStyle w:val="ListParagraph"/>
        <w:numPr>
          <w:ilvl w:val="0"/>
          <w:numId w:val="104"/>
        </w:numPr>
        <w:spacing w:before="182"/>
        <w:ind w:right="57"/>
        <w:rPr>
          <w:rFonts w:asciiTheme="minorHAnsi" w:hAnsiTheme="minorHAnsi"/>
          <w:color w:val="00B050"/>
          <w:sz w:val="24"/>
          <w:szCs w:val="24"/>
        </w:rPr>
      </w:pPr>
      <w:r w:rsidRPr="004F28FF">
        <w:rPr>
          <w:rFonts w:asciiTheme="minorHAnsi" w:hAnsiTheme="minorHAnsi"/>
          <w:sz w:val="24"/>
          <w:szCs w:val="24"/>
        </w:rPr>
        <w:t>Should n</w:t>
      </w:r>
      <w:r w:rsidR="004672D2" w:rsidRPr="004F28FF">
        <w:rPr>
          <w:rFonts w:asciiTheme="minorHAnsi" w:hAnsiTheme="minorHAnsi"/>
          <w:sz w:val="24"/>
          <w:szCs w:val="24"/>
        </w:rPr>
        <w:t xml:space="preserve">ot be engaged in any task </w:t>
      </w:r>
      <w:r w:rsidR="00D851F2" w:rsidRPr="004F28FF">
        <w:rPr>
          <w:rFonts w:asciiTheme="minorHAnsi" w:hAnsiTheme="minorHAnsi"/>
          <w:sz w:val="24"/>
          <w:szCs w:val="24"/>
        </w:rPr>
        <w:t xml:space="preserve">other </w:t>
      </w:r>
      <w:r w:rsidR="004E68C6" w:rsidRPr="004F28FF">
        <w:rPr>
          <w:rFonts w:asciiTheme="minorHAnsi" w:hAnsiTheme="minorHAnsi"/>
          <w:sz w:val="24"/>
          <w:szCs w:val="24"/>
        </w:rPr>
        <w:t>that of Emergency Call person</w:t>
      </w:r>
      <w:r w:rsidR="002F275F" w:rsidRPr="004F28FF">
        <w:rPr>
          <w:rFonts w:asciiTheme="minorHAnsi" w:hAnsiTheme="minorHAnsi"/>
          <w:sz w:val="24"/>
          <w:szCs w:val="24"/>
        </w:rPr>
        <w:t xml:space="preserve"> </w:t>
      </w:r>
      <w:proofErr w:type="gramStart"/>
      <w:r w:rsidR="002F275F" w:rsidRPr="004F28FF">
        <w:rPr>
          <w:rFonts w:asciiTheme="minorHAnsi" w:hAnsiTheme="minorHAnsi"/>
          <w:sz w:val="24"/>
          <w:szCs w:val="24"/>
        </w:rPr>
        <w:t>with the exception of</w:t>
      </w:r>
      <w:proofErr w:type="gramEnd"/>
      <w:r w:rsidR="00D851F2" w:rsidRPr="004F28FF">
        <w:rPr>
          <w:rFonts w:asciiTheme="minorHAnsi" w:hAnsiTheme="minorHAnsi"/>
          <w:sz w:val="24"/>
          <w:szCs w:val="24"/>
        </w:rPr>
        <w:t xml:space="preserve"> skippering the dive vessel </w:t>
      </w:r>
      <w:r w:rsidR="004672D2" w:rsidRPr="004F28FF">
        <w:rPr>
          <w:rFonts w:asciiTheme="minorHAnsi" w:hAnsiTheme="minorHAnsi"/>
          <w:sz w:val="24"/>
          <w:szCs w:val="24"/>
        </w:rPr>
        <w:t>while the dive team is in the water or under pressure</w:t>
      </w:r>
      <w:r w:rsidR="00D851F2" w:rsidRPr="004F28FF">
        <w:rPr>
          <w:rFonts w:asciiTheme="minorHAnsi" w:hAnsiTheme="minorHAnsi"/>
          <w:sz w:val="24"/>
          <w:szCs w:val="24"/>
        </w:rPr>
        <w:t>;</w:t>
      </w:r>
    </w:p>
    <w:p w14:paraId="6FD0C753" w14:textId="51985438" w:rsidR="00686EC1" w:rsidRPr="004F28FF" w:rsidRDefault="002418E2" w:rsidP="004672D2">
      <w:pPr>
        <w:pStyle w:val="ListParagraph"/>
        <w:numPr>
          <w:ilvl w:val="0"/>
          <w:numId w:val="104"/>
        </w:numPr>
        <w:spacing w:before="182"/>
        <w:ind w:right="57"/>
        <w:rPr>
          <w:rFonts w:asciiTheme="minorHAnsi" w:hAnsiTheme="minorHAnsi"/>
          <w:sz w:val="24"/>
          <w:szCs w:val="24"/>
        </w:rPr>
      </w:pPr>
      <w:r w:rsidRPr="004F28FF">
        <w:rPr>
          <w:rFonts w:asciiTheme="minorHAnsi" w:hAnsiTheme="minorHAnsi"/>
          <w:sz w:val="24"/>
          <w:szCs w:val="24"/>
        </w:rPr>
        <w:t>Shall b</w:t>
      </w:r>
      <w:r w:rsidR="00686EC1" w:rsidRPr="004F28FF">
        <w:rPr>
          <w:rFonts w:asciiTheme="minorHAnsi" w:hAnsiTheme="minorHAnsi"/>
          <w:sz w:val="24"/>
          <w:szCs w:val="24"/>
        </w:rPr>
        <w:t xml:space="preserve">e briefed on the Emergency plan including </w:t>
      </w:r>
      <w:r w:rsidR="00833CA6" w:rsidRPr="004F28FF">
        <w:rPr>
          <w:rFonts w:asciiTheme="minorHAnsi" w:hAnsiTheme="minorHAnsi"/>
          <w:sz w:val="24"/>
          <w:szCs w:val="24"/>
        </w:rPr>
        <w:t>emergency contacts and procedures</w:t>
      </w:r>
      <w:r w:rsidR="00686EC1" w:rsidRPr="004F28FF">
        <w:rPr>
          <w:rFonts w:asciiTheme="minorHAnsi" w:hAnsiTheme="minorHAnsi"/>
          <w:sz w:val="24"/>
          <w:szCs w:val="24"/>
        </w:rPr>
        <w:t>.</w:t>
      </w:r>
    </w:p>
    <w:p w14:paraId="0A743611" w14:textId="0C38D2A3" w:rsidR="004672D2" w:rsidRPr="004F28FF" w:rsidRDefault="004672D2" w:rsidP="004672D2">
      <w:pPr>
        <w:pStyle w:val="Heading3"/>
        <w:spacing w:before="158"/>
        <w:ind w:right="57" w:hanging="1004"/>
        <w:rPr>
          <w:rFonts w:asciiTheme="minorHAnsi" w:hAnsiTheme="minorHAnsi"/>
          <w:szCs w:val="24"/>
        </w:rPr>
      </w:pPr>
      <w:bookmarkStart w:id="90" w:name="_Toc449409"/>
      <w:r w:rsidRPr="004F28FF">
        <w:rPr>
          <w:rFonts w:asciiTheme="minorHAnsi" w:hAnsiTheme="minorHAnsi"/>
          <w:szCs w:val="24"/>
        </w:rPr>
        <w:t>Responsibilities</w:t>
      </w:r>
      <w:bookmarkEnd w:id="90"/>
      <w:r w:rsidRPr="004F28FF" w:rsidDel="0036365A">
        <w:rPr>
          <w:rFonts w:asciiTheme="minorHAnsi" w:hAnsiTheme="minorHAnsi"/>
          <w:szCs w:val="24"/>
        </w:rPr>
        <w:t xml:space="preserve">  </w:t>
      </w:r>
    </w:p>
    <w:p w14:paraId="274ADC61" w14:textId="77777777" w:rsidR="004672D2" w:rsidRPr="004F28FF" w:rsidRDefault="004672D2" w:rsidP="004672D2">
      <w:pPr>
        <w:numPr>
          <w:ilvl w:val="0"/>
          <w:numId w:val="103"/>
        </w:numPr>
        <w:spacing w:before="139"/>
        <w:ind w:right="57"/>
        <w:rPr>
          <w:rFonts w:asciiTheme="minorHAnsi" w:hAnsiTheme="minorHAnsi"/>
          <w:sz w:val="24"/>
          <w:szCs w:val="24"/>
        </w:rPr>
      </w:pPr>
      <w:r w:rsidRPr="004F28FF">
        <w:rPr>
          <w:rFonts w:asciiTheme="minorHAnsi" w:hAnsiTheme="minorHAnsi"/>
          <w:sz w:val="24"/>
          <w:szCs w:val="24"/>
        </w:rPr>
        <w:t>Assist with the deployment and recovery of divers, equipment and samples as required;</w:t>
      </w:r>
    </w:p>
    <w:p w14:paraId="7DF54389" w14:textId="586F5922" w:rsidR="004672D2" w:rsidRPr="004F28FF" w:rsidRDefault="004672D2" w:rsidP="004672D2">
      <w:pPr>
        <w:numPr>
          <w:ilvl w:val="0"/>
          <w:numId w:val="103"/>
        </w:numPr>
        <w:spacing w:before="139"/>
        <w:ind w:right="57"/>
        <w:rPr>
          <w:rFonts w:asciiTheme="minorHAnsi" w:hAnsiTheme="minorHAnsi"/>
          <w:sz w:val="24"/>
          <w:szCs w:val="24"/>
        </w:rPr>
      </w:pPr>
      <w:r w:rsidRPr="004F28FF">
        <w:rPr>
          <w:rFonts w:asciiTheme="minorHAnsi" w:hAnsiTheme="minorHAnsi"/>
          <w:sz w:val="24"/>
          <w:szCs w:val="24"/>
        </w:rPr>
        <w:t>Establish and maintain a constant look-out over any divers in the water</w:t>
      </w:r>
      <w:r w:rsidR="00833CA6" w:rsidRPr="004F28FF">
        <w:rPr>
          <w:rFonts w:asciiTheme="minorHAnsi" w:hAnsiTheme="minorHAnsi"/>
          <w:sz w:val="24"/>
          <w:szCs w:val="24"/>
        </w:rPr>
        <w:t>;</w:t>
      </w:r>
    </w:p>
    <w:p w14:paraId="4CE26A2B" w14:textId="48FF56F6" w:rsidR="00833CA6" w:rsidRPr="004F28FF" w:rsidRDefault="00833CA6" w:rsidP="00833CA6">
      <w:pPr>
        <w:numPr>
          <w:ilvl w:val="0"/>
          <w:numId w:val="103"/>
        </w:numPr>
        <w:spacing w:before="139"/>
        <w:ind w:right="57"/>
        <w:rPr>
          <w:rFonts w:asciiTheme="minorHAnsi" w:hAnsiTheme="minorHAnsi"/>
          <w:sz w:val="24"/>
          <w:szCs w:val="24"/>
        </w:rPr>
      </w:pPr>
      <w:r w:rsidRPr="004F28FF">
        <w:rPr>
          <w:rFonts w:asciiTheme="minorHAnsi" w:hAnsiTheme="minorHAnsi"/>
          <w:sz w:val="24"/>
          <w:szCs w:val="24"/>
        </w:rPr>
        <w:t>Assist in an emergency according to emergency plan.</w:t>
      </w:r>
    </w:p>
    <w:p w14:paraId="2CA72AA9" w14:textId="77777777" w:rsidR="009F023A" w:rsidRPr="004672D2" w:rsidRDefault="009F023A" w:rsidP="004672D2"/>
    <w:p w14:paraId="603AB371" w14:textId="3420F275" w:rsidR="00F375BA" w:rsidRPr="00B93BBD" w:rsidRDefault="00F375BA" w:rsidP="00296350">
      <w:pPr>
        <w:pStyle w:val="Heading2"/>
      </w:pPr>
      <w:bookmarkStart w:id="91" w:name="_Toc449410"/>
      <w:r w:rsidRPr="00B93BBD">
        <w:t>STANDBY DIVER</w:t>
      </w:r>
      <w:bookmarkEnd w:id="80"/>
      <w:bookmarkEnd w:id="81"/>
      <w:bookmarkEnd w:id="82"/>
      <w:bookmarkEnd w:id="83"/>
      <w:bookmarkEnd w:id="84"/>
      <w:bookmarkEnd w:id="85"/>
      <w:bookmarkEnd w:id="86"/>
      <w:bookmarkEnd w:id="87"/>
      <w:bookmarkEnd w:id="88"/>
      <w:r w:rsidR="003C3C65">
        <w:t xml:space="preserve"> </w:t>
      </w:r>
      <w:r w:rsidR="00646A56">
        <w:t>(</w:t>
      </w:r>
      <w:r w:rsidR="003C3C65">
        <w:t>Buddy diver</w:t>
      </w:r>
      <w:r w:rsidR="00646A56">
        <w:t>)</w:t>
      </w:r>
      <w:bookmarkEnd w:id="91"/>
    </w:p>
    <w:p w14:paraId="4702E013" w14:textId="5BE3BE83" w:rsidR="00F375BA" w:rsidRPr="00B93BBD" w:rsidRDefault="003C3C65" w:rsidP="00B93BBD">
      <w:pPr>
        <w:pStyle w:val="Heading3"/>
        <w:ind w:hanging="1004"/>
        <w:rPr>
          <w:rFonts w:asciiTheme="minorHAnsi" w:hAnsiTheme="minorHAnsi"/>
          <w:szCs w:val="24"/>
        </w:rPr>
      </w:pPr>
      <w:bookmarkStart w:id="92" w:name="_Toc449411"/>
      <w:r>
        <w:rPr>
          <w:rFonts w:asciiTheme="minorHAnsi" w:hAnsiTheme="minorHAnsi"/>
          <w:szCs w:val="24"/>
        </w:rPr>
        <w:t>Tethered diving</w:t>
      </w:r>
      <w:bookmarkEnd w:id="92"/>
    </w:p>
    <w:p w14:paraId="545B1391" w14:textId="4B107D15" w:rsidR="00F375BA" w:rsidRPr="00B93BBD" w:rsidRDefault="00F375BA" w:rsidP="00513D1E">
      <w:pPr>
        <w:tabs>
          <w:tab w:val="left" w:pos="7513"/>
        </w:tabs>
        <w:spacing w:before="148"/>
        <w:ind w:right="57"/>
        <w:rPr>
          <w:rFonts w:asciiTheme="minorHAnsi" w:hAnsiTheme="minorHAnsi"/>
          <w:sz w:val="24"/>
          <w:szCs w:val="24"/>
        </w:rPr>
      </w:pPr>
      <w:r w:rsidRPr="00B93BBD">
        <w:rPr>
          <w:rFonts w:asciiTheme="minorHAnsi" w:hAnsiTheme="minorHAnsi"/>
          <w:sz w:val="24"/>
          <w:szCs w:val="24"/>
        </w:rPr>
        <w:t>The standby diver shall be present whenever a single diver is underwater in tethered mode and shall be a qualified diver and located on the surface, dressed and equipped to enable immediate entry into the water for the purpose of providing aid or assistance to a distressed diver. The dive profile of the standby diver shall be planned to allow all necessary assistance to be given to a distressed diver without the standby diver incurring a decompression commitment. The only exceptions to this shall be:</w:t>
      </w:r>
    </w:p>
    <w:p w14:paraId="450A7346" w14:textId="529B7222" w:rsidR="00F375BA" w:rsidRPr="00B93BBD" w:rsidRDefault="00130D4B" w:rsidP="00513D1E">
      <w:pPr>
        <w:numPr>
          <w:ilvl w:val="0"/>
          <w:numId w:val="27"/>
        </w:numPr>
        <w:tabs>
          <w:tab w:val="left" w:pos="7513"/>
        </w:tabs>
        <w:spacing w:before="148"/>
        <w:ind w:right="57"/>
        <w:rPr>
          <w:rFonts w:asciiTheme="minorHAnsi" w:hAnsiTheme="minorHAnsi"/>
          <w:sz w:val="24"/>
          <w:szCs w:val="24"/>
        </w:rPr>
      </w:pPr>
      <w:r>
        <w:rPr>
          <w:rFonts w:asciiTheme="minorHAnsi" w:hAnsiTheme="minorHAnsi"/>
          <w:sz w:val="24"/>
          <w:szCs w:val="24"/>
        </w:rPr>
        <w:lastRenderedPageBreak/>
        <w:t>i</w:t>
      </w:r>
      <w:r w:rsidRPr="00B93BBD">
        <w:rPr>
          <w:rFonts w:asciiTheme="minorHAnsi" w:hAnsiTheme="minorHAnsi"/>
          <w:sz w:val="24"/>
          <w:szCs w:val="24"/>
        </w:rPr>
        <w:t xml:space="preserve">n </w:t>
      </w:r>
      <w:r w:rsidR="00F375BA" w:rsidRPr="00B93BBD">
        <w:rPr>
          <w:rFonts w:asciiTheme="minorHAnsi" w:hAnsiTheme="minorHAnsi"/>
          <w:sz w:val="24"/>
          <w:szCs w:val="24"/>
        </w:rPr>
        <w:t>an emergency; or</w:t>
      </w:r>
    </w:p>
    <w:p w14:paraId="3CF516DA" w14:textId="30766495" w:rsidR="00F375BA" w:rsidRPr="00B93BBD" w:rsidRDefault="00130D4B" w:rsidP="000B0A99">
      <w:pPr>
        <w:numPr>
          <w:ilvl w:val="0"/>
          <w:numId w:val="27"/>
        </w:numPr>
        <w:tabs>
          <w:tab w:val="left" w:pos="7513"/>
        </w:tabs>
        <w:spacing w:before="148"/>
        <w:ind w:right="57"/>
        <w:rPr>
          <w:rFonts w:asciiTheme="minorHAnsi" w:hAnsiTheme="minorHAnsi"/>
          <w:sz w:val="24"/>
          <w:szCs w:val="24"/>
        </w:rPr>
      </w:pPr>
      <w:r>
        <w:rPr>
          <w:rFonts w:asciiTheme="minorHAnsi" w:hAnsiTheme="minorHAnsi"/>
          <w:sz w:val="24"/>
          <w:szCs w:val="24"/>
        </w:rPr>
        <w:t>w</w:t>
      </w:r>
      <w:r w:rsidRPr="00B93BBD">
        <w:rPr>
          <w:rFonts w:asciiTheme="minorHAnsi" w:hAnsiTheme="minorHAnsi"/>
          <w:sz w:val="24"/>
          <w:szCs w:val="24"/>
        </w:rPr>
        <w:t xml:space="preserve">hen </w:t>
      </w:r>
      <w:r w:rsidR="00F375BA" w:rsidRPr="00B93BBD">
        <w:rPr>
          <w:rFonts w:asciiTheme="minorHAnsi" w:hAnsiTheme="minorHAnsi"/>
          <w:sz w:val="24"/>
          <w:szCs w:val="24"/>
        </w:rPr>
        <w:t>the depth of the water is such that the standby diver will automatically incur a decompression commitment.</w:t>
      </w:r>
    </w:p>
    <w:p w14:paraId="217A7B8B" w14:textId="77777777" w:rsidR="00F375BA" w:rsidRPr="006E5FED" w:rsidRDefault="00F375BA" w:rsidP="000B0A99">
      <w:pPr>
        <w:tabs>
          <w:tab w:val="left" w:pos="7513"/>
        </w:tabs>
        <w:spacing w:before="67"/>
        <w:ind w:right="57"/>
        <w:rPr>
          <w:rFonts w:asciiTheme="minorHAnsi" w:hAnsiTheme="minorHAnsi"/>
          <w:szCs w:val="22"/>
        </w:rPr>
      </w:pPr>
      <w:r w:rsidRPr="006E5FED">
        <w:rPr>
          <w:rFonts w:asciiTheme="minorHAnsi" w:hAnsiTheme="minorHAnsi"/>
          <w:szCs w:val="22"/>
        </w:rPr>
        <w:t>NOTE: The surface standby diver may perform certain minor duties (e.g. tending the lifeline) provided the safety of the diver in the water is not compromised in any way.</w:t>
      </w:r>
    </w:p>
    <w:p w14:paraId="72E24EDF" w14:textId="48FD86FD" w:rsidR="00F375BA" w:rsidRPr="00B93BBD" w:rsidRDefault="000F6FD5" w:rsidP="00B93BBD">
      <w:pPr>
        <w:pStyle w:val="Heading3"/>
        <w:tabs>
          <w:tab w:val="clear" w:pos="1004"/>
          <w:tab w:val="num" w:pos="567"/>
        </w:tabs>
        <w:ind w:hanging="1004"/>
        <w:rPr>
          <w:rFonts w:asciiTheme="minorHAnsi" w:hAnsiTheme="minorHAnsi"/>
          <w:szCs w:val="24"/>
        </w:rPr>
      </w:pPr>
      <w:bookmarkStart w:id="93" w:name="_Toc41994962"/>
      <w:bookmarkStart w:id="94" w:name="_Toc98315770"/>
      <w:bookmarkStart w:id="95" w:name="_Toc98316513"/>
      <w:bookmarkStart w:id="96" w:name="_Toc98571590"/>
      <w:bookmarkStart w:id="97" w:name="_Toc98571895"/>
      <w:bookmarkStart w:id="98" w:name="_Toc99335976"/>
      <w:bookmarkStart w:id="99" w:name="_Toc102450651"/>
      <w:bookmarkStart w:id="100" w:name="_Toc102451021"/>
      <w:bookmarkStart w:id="101" w:name="_Toc103503421"/>
      <w:bookmarkStart w:id="102" w:name="_Toc449412"/>
      <w:r>
        <w:rPr>
          <w:rFonts w:asciiTheme="minorHAnsi" w:hAnsiTheme="minorHAnsi"/>
          <w:szCs w:val="24"/>
        </w:rPr>
        <w:t xml:space="preserve">   </w:t>
      </w:r>
      <w:bookmarkEnd w:id="93"/>
      <w:bookmarkEnd w:id="94"/>
      <w:bookmarkEnd w:id="95"/>
      <w:bookmarkEnd w:id="96"/>
      <w:bookmarkEnd w:id="97"/>
      <w:bookmarkEnd w:id="98"/>
      <w:bookmarkEnd w:id="99"/>
      <w:bookmarkEnd w:id="100"/>
      <w:bookmarkEnd w:id="101"/>
      <w:r w:rsidR="003C3C65">
        <w:rPr>
          <w:rFonts w:asciiTheme="minorHAnsi" w:hAnsiTheme="minorHAnsi"/>
          <w:szCs w:val="24"/>
        </w:rPr>
        <w:t>Non-tethered diving</w:t>
      </w:r>
      <w:bookmarkEnd w:id="102"/>
    </w:p>
    <w:p w14:paraId="6EF8B6DF" w14:textId="6DAE8FF6" w:rsidR="00F375BA" w:rsidRDefault="003C3C65" w:rsidP="00462B75">
      <w:pPr>
        <w:ind w:right="57"/>
        <w:rPr>
          <w:rFonts w:asciiTheme="minorHAnsi" w:hAnsiTheme="minorHAnsi"/>
          <w:sz w:val="24"/>
          <w:szCs w:val="24"/>
        </w:rPr>
      </w:pPr>
      <w:r>
        <w:rPr>
          <w:rFonts w:asciiTheme="minorHAnsi" w:hAnsiTheme="minorHAnsi"/>
          <w:sz w:val="24"/>
          <w:szCs w:val="24"/>
        </w:rPr>
        <w:t xml:space="preserve">Free-swimming divers shall form buddy teams of two or three divers and must maintain visual </w:t>
      </w:r>
      <w:r w:rsidR="00F375BA" w:rsidRPr="00B93BBD">
        <w:rPr>
          <w:rFonts w:asciiTheme="minorHAnsi" w:hAnsiTheme="minorHAnsi"/>
          <w:sz w:val="24"/>
          <w:szCs w:val="24"/>
        </w:rPr>
        <w:t xml:space="preserve">contact with, and direct access to, each other. </w:t>
      </w:r>
      <w:r w:rsidR="002F4358">
        <w:rPr>
          <w:rFonts w:asciiTheme="minorHAnsi" w:hAnsiTheme="minorHAnsi"/>
          <w:sz w:val="24"/>
          <w:szCs w:val="24"/>
        </w:rPr>
        <w:t xml:space="preserve">Dive buddies should stay within a distance so that they can render immediate assistance. </w:t>
      </w:r>
      <w:r>
        <w:rPr>
          <w:rFonts w:asciiTheme="minorHAnsi" w:hAnsiTheme="minorHAnsi"/>
          <w:sz w:val="24"/>
          <w:szCs w:val="24"/>
        </w:rPr>
        <w:t xml:space="preserve"> </w:t>
      </w:r>
    </w:p>
    <w:p w14:paraId="1F917DD1" w14:textId="77777777" w:rsidR="005A1E3C" w:rsidRPr="00B93BBD" w:rsidRDefault="005A1E3C" w:rsidP="00462B75">
      <w:pPr>
        <w:ind w:right="57"/>
        <w:rPr>
          <w:rFonts w:asciiTheme="minorHAnsi" w:hAnsiTheme="minorHAnsi"/>
          <w:sz w:val="24"/>
          <w:szCs w:val="24"/>
        </w:rPr>
      </w:pPr>
    </w:p>
    <w:p w14:paraId="24D8DB18" w14:textId="6ED48DB4" w:rsidR="00C43246" w:rsidRDefault="00EA1FD0" w:rsidP="00296350">
      <w:pPr>
        <w:pStyle w:val="Heading2"/>
      </w:pPr>
      <w:bookmarkStart w:id="103" w:name="_Toc449413"/>
      <w:bookmarkStart w:id="104" w:name="_Toc41994963"/>
      <w:bookmarkStart w:id="105" w:name="_Toc98315771"/>
      <w:bookmarkStart w:id="106" w:name="_Toc98316514"/>
      <w:bookmarkStart w:id="107" w:name="_Toc98571591"/>
      <w:bookmarkStart w:id="108" w:name="_Toc98571896"/>
      <w:bookmarkStart w:id="109" w:name="_Toc99335977"/>
      <w:bookmarkStart w:id="110" w:name="_Toc102450652"/>
      <w:bookmarkStart w:id="111" w:name="_Toc102451022"/>
      <w:bookmarkStart w:id="112" w:name="_Toc103503422"/>
      <w:r w:rsidRPr="000C2B62">
        <w:t>Nominated call back</w:t>
      </w:r>
      <w:bookmarkEnd w:id="103"/>
    </w:p>
    <w:p w14:paraId="6CA4ECD8" w14:textId="6DAC0ED4" w:rsidR="00EA1FD0" w:rsidRDefault="00EA1FD0" w:rsidP="00EA1FD0">
      <w:pPr>
        <w:rPr>
          <w:rFonts w:asciiTheme="minorHAnsi" w:hAnsiTheme="minorHAnsi" w:cstheme="minorHAnsi"/>
          <w:sz w:val="24"/>
          <w:szCs w:val="24"/>
        </w:rPr>
      </w:pPr>
      <w:r w:rsidRPr="003D3B4D">
        <w:rPr>
          <w:rFonts w:asciiTheme="minorHAnsi" w:hAnsiTheme="minorHAnsi" w:cstheme="minorHAnsi"/>
          <w:sz w:val="24"/>
          <w:szCs w:val="24"/>
        </w:rPr>
        <w:t xml:space="preserve">Nominated call-back contacts are individuals who the DC contacts with updates of the status of the diving operation and </w:t>
      </w:r>
      <w:r w:rsidR="003C3C65" w:rsidRPr="003D3B4D">
        <w:rPr>
          <w:rFonts w:asciiTheme="minorHAnsi" w:hAnsiTheme="minorHAnsi" w:cstheme="minorHAnsi"/>
          <w:sz w:val="24"/>
          <w:szCs w:val="24"/>
        </w:rPr>
        <w:t xml:space="preserve">notifies them of </w:t>
      </w:r>
      <w:r w:rsidRPr="003D3B4D">
        <w:rPr>
          <w:rFonts w:asciiTheme="minorHAnsi" w:hAnsiTheme="minorHAnsi" w:cstheme="minorHAnsi"/>
          <w:sz w:val="24"/>
          <w:szCs w:val="24"/>
        </w:rPr>
        <w:t>the safe conclusion of the day's diving operations. Nominated call-back contacts must understand and agree to the following responsibilities prior to diving taking place:</w:t>
      </w:r>
    </w:p>
    <w:p w14:paraId="0E1EFA9B" w14:textId="77777777" w:rsidR="00EA1FD0" w:rsidRPr="003D3B4D" w:rsidRDefault="00EA1FD0">
      <w:pPr>
        <w:pStyle w:val="SIMsabc"/>
      </w:pPr>
      <w:r w:rsidRPr="003D3B4D">
        <w:t>To be accessible by agreed means at the agreed times, and should be available through the agreed means throughout the dive operation;</w:t>
      </w:r>
    </w:p>
    <w:p w14:paraId="5580C195" w14:textId="1F985AB2" w:rsidR="00EA1FD0" w:rsidRPr="003D3B4D" w:rsidRDefault="00EA1FD0" w:rsidP="00EA1FD0">
      <w:pPr>
        <w:pStyle w:val="SIMsabc"/>
        <w:rPr>
          <w:rFonts w:cstheme="minorHAnsi"/>
          <w:szCs w:val="24"/>
        </w:rPr>
      </w:pPr>
      <w:r w:rsidRPr="003D3B4D">
        <w:rPr>
          <w:rFonts w:cstheme="minorHAnsi"/>
          <w:szCs w:val="24"/>
        </w:rPr>
        <w:t xml:space="preserve">Must have knowledge of the missed contact procedures (to be agreed between the DC and the call-back before commencement of the fieldwork); </w:t>
      </w:r>
    </w:p>
    <w:p w14:paraId="478F5096" w14:textId="04FF2E74" w:rsidR="00EA1FD0" w:rsidRPr="003D3B4D" w:rsidRDefault="00EA1FD0" w:rsidP="00EA1FD0">
      <w:pPr>
        <w:pStyle w:val="SIMsabc"/>
        <w:rPr>
          <w:rFonts w:cstheme="minorHAnsi"/>
          <w:szCs w:val="24"/>
        </w:rPr>
      </w:pPr>
      <w:r w:rsidRPr="003D3B4D">
        <w:rPr>
          <w:rFonts w:cstheme="minorHAnsi"/>
          <w:szCs w:val="24"/>
        </w:rPr>
        <w:t xml:space="preserve">Must have a copy of the fieldwork notification and </w:t>
      </w:r>
      <w:r w:rsidR="003C3C65" w:rsidRPr="003D3B4D">
        <w:rPr>
          <w:rFonts w:cstheme="minorHAnsi"/>
          <w:szCs w:val="24"/>
        </w:rPr>
        <w:t>dive plan</w:t>
      </w:r>
      <w:r w:rsidRPr="003D3B4D">
        <w:rPr>
          <w:rFonts w:cstheme="minorHAnsi"/>
          <w:szCs w:val="24"/>
        </w:rPr>
        <w:t xml:space="preserve"> to be able to provide detail</w:t>
      </w:r>
      <w:r w:rsidR="00882B68">
        <w:rPr>
          <w:rFonts w:cstheme="minorHAnsi"/>
          <w:szCs w:val="24"/>
        </w:rPr>
        <w:t>s</w:t>
      </w:r>
      <w:r w:rsidRPr="003D3B4D">
        <w:rPr>
          <w:rFonts w:cstheme="minorHAnsi"/>
          <w:szCs w:val="24"/>
        </w:rPr>
        <w:t xml:space="preserve"> to the relevant authorities should an emergency arise</w:t>
      </w:r>
      <w:r w:rsidR="003C3C65" w:rsidRPr="003D3B4D">
        <w:rPr>
          <w:rFonts w:cstheme="minorHAnsi"/>
          <w:szCs w:val="24"/>
        </w:rPr>
        <w:t>.</w:t>
      </w:r>
    </w:p>
    <w:p w14:paraId="198638F0" w14:textId="77777777" w:rsidR="00EA1FD0" w:rsidRPr="000C2B62" w:rsidRDefault="00EA1FD0" w:rsidP="00EA1FD0">
      <w:pPr>
        <w:rPr>
          <w:rFonts w:asciiTheme="minorHAnsi" w:hAnsiTheme="minorHAnsi" w:cstheme="minorHAnsi"/>
          <w:szCs w:val="22"/>
        </w:rPr>
      </w:pPr>
    </w:p>
    <w:p w14:paraId="2742CCEB" w14:textId="5A4E4E6D" w:rsidR="009D77C4" w:rsidRDefault="009D77C4" w:rsidP="00296350">
      <w:pPr>
        <w:pStyle w:val="Heading2"/>
      </w:pPr>
      <w:bookmarkStart w:id="113" w:name="_Toc449414"/>
      <w:r w:rsidRPr="000C2B62">
        <w:t>dIVER REGISTRATION</w:t>
      </w:r>
      <w:bookmarkEnd w:id="113"/>
    </w:p>
    <w:p w14:paraId="092387FD" w14:textId="5CD5CA46" w:rsidR="009D77C4" w:rsidRPr="00026286" w:rsidRDefault="009D77C4" w:rsidP="009D77C4">
      <w:pPr>
        <w:rPr>
          <w:rFonts w:asciiTheme="minorHAnsi" w:hAnsiTheme="minorHAnsi" w:cstheme="minorHAnsi"/>
          <w:sz w:val="24"/>
          <w:szCs w:val="24"/>
        </w:rPr>
      </w:pPr>
      <w:r w:rsidRPr="00026286">
        <w:rPr>
          <w:rFonts w:asciiTheme="minorHAnsi" w:hAnsiTheme="minorHAnsi" w:cstheme="minorHAnsi"/>
          <w:sz w:val="24"/>
          <w:szCs w:val="24"/>
        </w:rPr>
        <w:t xml:space="preserve">All individuals wishing to register as a diver at the University must be approved by the DO. The diver must complete the Diver Registration Form </w:t>
      </w:r>
      <w:r w:rsidR="006E6D38" w:rsidRPr="00026286">
        <w:rPr>
          <w:rFonts w:asciiTheme="minorHAnsi" w:hAnsiTheme="minorHAnsi" w:cstheme="minorHAnsi"/>
          <w:sz w:val="24"/>
          <w:szCs w:val="24"/>
        </w:rPr>
        <w:t xml:space="preserve">(Appendix </w:t>
      </w:r>
      <w:r w:rsidR="004D6F56" w:rsidRPr="00B05AE8">
        <w:rPr>
          <w:rFonts w:asciiTheme="minorHAnsi" w:hAnsiTheme="minorHAnsi" w:cstheme="minorHAnsi"/>
          <w:sz w:val="24"/>
          <w:szCs w:val="24"/>
        </w:rPr>
        <w:t>D</w:t>
      </w:r>
      <w:r w:rsidR="006E6D38" w:rsidRPr="00026286">
        <w:rPr>
          <w:rFonts w:asciiTheme="minorHAnsi" w:hAnsiTheme="minorHAnsi" w:cstheme="minorHAnsi"/>
          <w:sz w:val="24"/>
          <w:szCs w:val="24"/>
        </w:rPr>
        <w:t>)</w:t>
      </w:r>
      <w:r w:rsidR="005619FA" w:rsidRPr="00026286">
        <w:rPr>
          <w:rFonts w:asciiTheme="minorHAnsi" w:hAnsiTheme="minorHAnsi" w:cstheme="minorHAnsi"/>
          <w:sz w:val="24"/>
          <w:szCs w:val="24"/>
        </w:rPr>
        <w:t xml:space="preserve"> and submit the relevant certifications and evidence of logged dives.</w:t>
      </w:r>
      <w:r w:rsidR="000C2B62" w:rsidRPr="00026286">
        <w:rPr>
          <w:rFonts w:asciiTheme="minorHAnsi" w:hAnsiTheme="minorHAnsi" w:cstheme="minorHAnsi"/>
          <w:sz w:val="24"/>
          <w:szCs w:val="24"/>
        </w:rPr>
        <w:t xml:space="preserve"> </w:t>
      </w:r>
      <w:r w:rsidR="005619FA" w:rsidRPr="00026286">
        <w:rPr>
          <w:rFonts w:asciiTheme="minorHAnsi" w:hAnsiTheme="minorHAnsi" w:cstheme="minorHAnsi"/>
          <w:sz w:val="24"/>
          <w:szCs w:val="24"/>
        </w:rPr>
        <w:t xml:space="preserve">The DO will conduct </w:t>
      </w:r>
      <w:r w:rsidR="004128E4" w:rsidRPr="00026286">
        <w:rPr>
          <w:rFonts w:asciiTheme="minorHAnsi" w:hAnsiTheme="minorHAnsi" w:cstheme="minorHAnsi"/>
          <w:sz w:val="24"/>
          <w:szCs w:val="24"/>
        </w:rPr>
        <w:t xml:space="preserve">an induction and assess their </w:t>
      </w:r>
      <w:r w:rsidR="005619FA" w:rsidRPr="00026286">
        <w:rPr>
          <w:rFonts w:asciiTheme="minorHAnsi" w:hAnsiTheme="minorHAnsi" w:cstheme="minorHAnsi"/>
          <w:sz w:val="24"/>
          <w:szCs w:val="24"/>
        </w:rPr>
        <w:t>diving competencies</w:t>
      </w:r>
      <w:r w:rsidR="004128E4" w:rsidRPr="00026286">
        <w:rPr>
          <w:rFonts w:asciiTheme="minorHAnsi" w:hAnsiTheme="minorHAnsi" w:cstheme="minorHAnsi"/>
          <w:sz w:val="24"/>
          <w:szCs w:val="24"/>
        </w:rPr>
        <w:t xml:space="preserve"> on a checkout dive</w:t>
      </w:r>
      <w:r w:rsidR="005619FA" w:rsidRPr="00026286">
        <w:rPr>
          <w:rFonts w:asciiTheme="minorHAnsi" w:hAnsiTheme="minorHAnsi" w:cstheme="minorHAnsi"/>
          <w:sz w:val="24"/>
          <w:szCs w:val="24"/>
        </w:rPr>
        <w:t xml:space="preserve">. </w:t>
      </w:r>
    </w:p>
    <w:p w14:paraId="67322D5F" w14:textId="2F25786F" w:rsidR="005619FA" w:rsidRPr="00026286" w:rsidRDefault="005619FA" w:rsidP="009D77C4">
      <w:pPr>
        <w:rPr>
          <w:rFonts w:asciiTheme="minorHAnsi" w:hAnsiTheme="minorHAnsi" w:cstheme="minorHAnsi"/>
          <w:sz w:val="24"/>
          <w:szCs w:val="24"/>
        </w:rPr>
      </w:pPr>
    </w:p>
    <w:p w14:paraId="3E1EB395" w14:textId="10BDCDA7" w:rsidR="004128E4" w:rsidRPr="00026286" w:rsidRDefault="005619FA" w:rsidP="005619FA">
      <w:pPr>
        <w:rPr>
          <w:rFonts w:asciiTheme="minorHAnsi" w:hAnsiTheme="minorHAnsi" w:cstheme="minorHAnsi"/>
          <w:sz w:val="24"/>
          <w:szCs w:val="24"/>
        </w:rPr>
      </w:pPr>
      <w:r w:rsidRPr="00026286">
        <w:rPr>
          <w:rFonts w:asciiTheme="minorHAnsi" w:hAnsiTheme="minorHAnsi" w:cstheme="minorHAnsi"/>
          <w:sz w:val="24"/>
          <w:szCs w:val="24"/>
        </w:rPr>
        <w:t xml:space="preserve">At the discretion of the DO, a letter of reciprocity from a dive officer at another institution may be accepted in lieu of the </w:t>
      </w:r>
      <w:r w:rsidR="00A7256A">
        <w:rPr>
          <w:rFonts w:asciiTheme="minorHAnsi" w:hAnsiTheme="minorHAnsi" w:cstheme="minorHAnsi"/>
          <w:sz w:val="24"/>
          <w:szCs w:val="24"/>
        </w:rPr>
        <w:t xml:space="preserve">registration and </w:t>
      </w:r>
      <w:r w:rsidRPr="00026286">
        <w:rPr>
          <w:rFonts w:asciiTheme="minorHAnsi" w:hAnsiTheme="minorHAnsi" w:cstheme="minorHAnsi"/>
          <w:sz w:val="24"/>
          <w:szCs w:val="24"/>
        </w:rPr>
        <w:t xml:space="preserve">check-out dive. </w:t>
      </w:r>
      <w:r w:rsidR="00E87984" w:rsidRPr="00026286">
        <w:rPr>
          <w:rFonts w:asciiTheme="minorHAnsi" w:hAnsiTheme="minorHAnsi" w:cstheme="minorHAnsi"/>
          <w:sz w:val="24"/>
          <w:szCs w:val="24"/>
        </w:rPr>
        <w:t xml:space="preserve">All contractors </w:t>
      </w:r>
      <w:r w:rsidR="00F67389">
        <w:rPr>
          <w:rFonts w:asciiTheme="minorHAnsi" w:hAnsiTheme="minorHAnsi" w:cstheme="minorHAnsi"/>
          <w:sz w:val="24"/>
          <w:szCs w:val="24"/>
        </w:rPr>
        <w:t>should</w:t>
      </w:r>
      <w:r w:rsidR="00E87984" w:rsidRPr="00026286">
        <w:rPr>
          <w:rFonts w:asciiTheme="minorHAnsi" w:hAnsiTheme="minorHAnsi" w:cstheme="minorHAnsi"/>
          <w:sz w:val="24"/>
          <w:szCs w:val="24"/>
        </w:rPr>
        <w:t xml:space="preserve"> be register</w:t>
      </w:r>
      <w:r w:rsidR="0090579E">
        <w:rPr>
          <w:rFonts w:asciiTheme="minorHAnsi" w:hAnsiTheme="minorHAnsi" w:cstheme="minorHAnsi"/>
          <w:sz w:val="24"/>
          <w:szCs w:val="24"/>
        </w:rPr>
        <w:t>e</w:t>
      </w:r>
      <w:r w:rsidR="00E87984" w:rsidRPr="00026286">
        <w:rPr>
          <w:rFonts w:asciiTheme="minorHAnsi" w:hAnsiTheme="minorHAnsi" w:cstheme="minorHAnsi"/>
          <w:sz w:val="24"/>
          <w:szCs w:val="24"/>
        </w:rPr>
        <w:t>d at their home institution.</w:t>
      </w:r>
    </w:p>
    <w:p w14:paraId="08A3EB4D" w14:textId="77777777" w:rsidR="004128E4" w:rsidRPr="00026286" w:rsidRDefault="004128E4" w:rsidP="000C2B62">
      <w:pPr>
        <w:pStyle w:val="BodyText"/>
        <w:ind w:right="0"/>
        <w:rPr>
          <w:rFonts w:asciiTheme="minorHAnsi" w:hAnsiTheme="minorHAnsi" w:cstheme="minorHAnsi"/>
          <w:sz w:val="24"/>
          <w:szCs w:val="24"/>
        </w:rPr>
      </w:pPr>
      <w:r w:rsidRPr="00026286">
        <w:rPr>
          <w:rFonts w:asciiTheme="minorHAnsi" w:hAnsiTheme="minorHAnsi" w:cstheme="minorHAnsi"/>
          <w:sz w:val="24"/>
          <w:szCs w:val="24"/>
        </w:rPr>
        <w:t>At the discretion of the DO, divers who have not dived for an extended period of time (6 months or more), those who wish to dive to increased depths, or those who wish to use new tools or techniques may be required to perform a series of ‘work up’ dives which will focus on developing the skills, techniques, and experience of the diver.</w:t>
      </w:r>
    </w:p>
    <w:p w14:paraId="2D253D0D" w14:textId="77777777" w:rsidR="004128E4" w:rsidRPr="009D77C4" w:rsidRDefault="004128E4" w:rsidP="005619FA"/>
    <w:p w14:paraId="568C7E93" w14:textId="5C873A8F" w:rsidR="00F375BA" w:rsidRDefault="00F375BA" w:rsidP="00296350">
      <w:pPr>
        <w:pStyle w:val="Heading2"/>
      </w:pPr>
      <w:bookmarkStart w:id="114" w:name="_Toc449415"/>
      <w:r w:rsidRPr="00B93BBD">
        <w:t>FIRST AID</w:t>
      </w:r>
      <w:bookmarkEnd w:id="104"/>
      <w:bookmarkEnd w:id="105"/>
      <w:bookmarkEnd w:id="106"/>
      <w:bookmarkEnd w:id="107"/>
      <w:bookmarkEnd w:id="108"/>
      <w:bookmarkEnd w:id="109"/>
      <w:bookmarkEnd w:id="110"/>
      <w:bookmarkEnd w:id="111"/>
      <w:bookmarkEnd w:id="112"/>
      <w:r w:rsidR="001C5D77">
        <w:t xml:space="preserve"> for diving teams</w:t>
      </w:r>
      <w:bookmarkEnd w:id="114"/>
    </w:p>
    <w:p w14:paraId="14BA4F69" w14:textId="540AFE68" w:rsidR="00F375BA" w:rsidRPr="00B93BBD" w:rsidRDefault="00F375BA" w:rsidP="006101BB">
      <w:pPr>
        <w:spacing w:before="124"/>
        <w:ind w:right="57"/>
        <w:rPr>
          <w:rFonts w:asciiTheme="minorHAnsi" w:hAnsiTheme="minorHAnsi"/>
          <w:sz w:val="24"/>
          <w:szCs w:val="24"/>
        </w:rPr>
      </w:pPr>
      <w:r w:rsidRPr="00B93BBD">
        <w:rPr>
          <w:rFonts w:asciiTheme="minorHAnsi" w:hAnsiTheme="minorHAnsi"/>
          <w:sz w:val="24"/>
          <w:szCs w:val="24"/>
        </w:rPr>
        <w:t>All divers</w:t>
      </w:r>
      <w:r w:rsidR="00AC3A86">
        <w:rPr>
          <w:rFonts w:asciiTheme="minorHAnsi" w:hAnsiTheme="minorHAnsi"/>
          <w:sz w:val="24"/>
          <w:szCs w:val="24"/>
        </w:rPr>
        <w:t>,</w:t>
      </w:r>
      <w:r w:rsidRPr="00B93BBD">
        <w:rPr>
          <w:rFonts w:asciiTheme="minorHAnsi" w:hAnsiTheme="minorHAnsi"/>
          <w:sz w:val="24"/>
          <w:szCs w:val="24"/>
        </w:rPr>
        <w:t xml:space="preserve"> attendants</w:t>
      </w:r>
      <w:r w:rsidR="00AC3A86">
        <w:rPr>
          <w:rFonts w:asciiTheme="minorHAnsi" w:hAnsiTheme="minorHAnsi"/>
          <w:sz w:val="24"/>
          <w:szCs w:val="24"/>
        </w:rPr>
        <w:t xml:space="preserve"> and </w:t>
      </w:r>
      <w:r w:rsidR="00F67389">
        <w:rPr>
          <w:rFonts w:asciiTheme="minorHAnsi" w:hAnsiTheme="minorHAnsi"/>
          <w:sz w:val="24"/>
          <w:szCs w:val="24"/>
        </w:rPr>
        <w:t>surface</w:t>
      </w:r>
      <w:r w:rsidR="00AC3A86">
        <w:rPr>
          <w:rFonts w:asciiTheme="minorHAnsi" w:hAnsiTheme="minorHAnsi"/>
          <w:sz w:val="24"/>
          <w:szCs w:val="24"/>
        </w:rPr>
        <w:t xml:space="preserve"> support</w:t>
      </w:r>
      <w:r w:rsidRPr="00B93BBD">
        <w:rPr>
          <w:rFonts w:asciiTheme="minorHAnsi" w:hAnsiTheme="minorHAnsi"/>
          <w:sz w:val="24"/>
          <w:szCs w:val="24"/>
        </w:rPr>
        <w:t xml:space="preserve"> should be trained in first aid so that, as a minimum, they are able to-</w:t>
      </w:r>
    </w:p>
    <w:p w14:paraId="4A851B94" w14:textId="33E04149" w:rsidR="00F375BA" w:rsidRPr="00D2356E" w:rsidRDefault="00F375BA" w:rsidP="00D2356E">
      <w:pPr>
        <w:pStyle w:val="ListParagraph"/>
        <w:numPr>
          <w:ilvl w:val="0"/>
          <w:numId w:val="111"/>
        </w:numPr>
        <w:spacing w:before="124"/>
        <w:ind w:right="57"/>
        <w:rPr>
          <w:rFonts w:asciiTheme="minorHAnsi" w:hAnsiTheme="minorHAnsi"/>
          <w:sz w:val="24"/>
          <w:szCs w:val="24"/>
        </w:rPr>
      </w:pPr>
      <w:r w:rsidRPr="00D2356E">
        <w:rPr>
          <w:rFonts w:asciiTheme="minorHAnsi" w:hAnsiTheme="minorHAnsi"/>
          <w:sz w:val="24"/>
          <w:szCs w:val="24"/>
        </w:rPr>
        <w:t>Control bleeding;</w:t>
      </w:r>
    </w:p>
    <w:p w14:paraId="6F7FCB96" w14:textId="3D35536E" w:rsidR="00F375BA" w:rsidRPr="00D2356E" w:rsidRDefault="00F375BA" w:rsidP="00D2356E">
      <w:pPr>
        <w:pStyle w:val="ListParagraph"/>
        <w:numPr>
          <w:ilvl w:val="0"/>
          <w:numId w:val="111"/>
        </w:numPr>
        <w:spacing w:before="134"/>
        <w:ind w:right="57"/>
        <w:rPr>
          <w:rFonts w:asciiTheme="minorHAnsi" w:hAnsiTheme="minorHAnsi"/>
          <w:sz w:val="24"/>
          <w:szCs w:val="24"/>
        </w:rPr>
      </w:pPr>
      <w:r w:rsidRPr="00D2356E">
        <w:rPr>
          <w:rFonts w:asciiTheme="minorHAnsi" w:hAnsiTheme="minorHAnsi"/>
          <w:sz w:val="24"/>
          <w:szCs w:val="24"/>
        </w:rPr>
        <w:t>Administer 100% oxygen to spontaneously breathing patients and oxygen-enriched resuscitation to non-breathing patients using the oxygen resuscitation equipment at the dive site;</w:t>
      </w:r>
    </w:p>
    <w:p w14:paraId="14B23CFF" w14:textId="41CE687F" w:rsidR="00F375BA" w:rsidRPr="00D2356E" w:rsidRDefault="00F375BA" w:rsidP="00D2356E">
      <w:pPr>
        <w:pStyle w:val="ListParagraph"/>
        <w:numPr>
          <w:ilvl w:val="0"/>
          <w:numId w:val="111"/>
        </w:numPr>
        <w:spacing w:before="158"/>
        <w:ind w:right="57"/>
        <w:rPr>
          <w:rFonts w:asciiTheme="minorHAnsi" w:hAnsiTheme="minorHAnsi"/>
          <w:sz w:val="24"/>
          <w:szCs w:val="24"/>
        </w:rPr>
      </w:pPr>
      <w:r w:rsidRPr="00D2356E">
        <w:rPr>
          <w:rFonts w:asciiTheme="minorHAnsi" w:hAnsiTheme="minorHAnsi"/>
          <w:sz w:val="24"/>
          <w:szCs w:val="24"/>
        </w:rPr>
        <w:t>Care for an unconscious patient; and</w:t>
      </w:r>
    </w:p>
    <w:p w14:paraId="14DAADB9" w14:textId="268B9932" w:rsidR="00F375BA" w:rsidRPr="00D2356E" w:rsidRDefault="00F375BA" w:rsidP="00D2356E">
      <w:pPr>
        <w:pStyle w:val="ListParagraph"/>
        <w:numPr>
          <w:ilvl w:val="0"/>
          <w:numId w:val="111"/>
        </w:numPr>
        <w:spacing w:before="139"/>
        <w:ind w:right="57"/>
        <w:rPr>
          <w:rFonts w:asciiTheme="minorHAnsi" w:hAnsiTheme="minorHAnsi"/>
          <w:sz w:val="24"/>
          <w:szCs w:val="24"/>
        </w:rPr>
      </w:pPr>
      <w:r w:rsidRPr="00D2356E">
        <w:rPr>
          <w:rFonts w:asciiTheme="minorHAnsi" w:hAnsiTheme="minorHAnsi"/>
          <w:sz w:val="24"/>
          <w:szCs w:val="24"/>
        </w:rPr>
        <w:t>Carry out cardiopulmonary resuscitation.</w:t>
      </w:r>
    </w:p>
    <w:p w14:paraId="5FD59EE3" w14:textId="77777777" w:rsidR="00F375BA" w:rsidRPr="00B93BBD" w:rsidRDefault="00F375BA" w:rsidP="00F0495E">
      <w:pPr>
        <w:spacing w:before="216"/>
        <w:ind w:right="57"/>
        <w:rPr>
          <w:rFonts w:asciiTheme="minorHAnsi" w:hAnsiTheme="minorHAnsi"/>
          <w:sz w:val="24"/>
          <w:szCs w:val="24"/>
        </w:rPr>
      </w:pPr>
      <w:r w:rsidRPr="00B93BBD">
        <w:rPr>
          <w:rFonts w:asciiTheme="minorHAnsi" w:hAnsiTheme="minorHAnsi"/>
          <w:sz w:val="24"/>
          <w:szCs w:val="24"/>
        </w:rPr>
        <w:lastRenderedPageBreak/>
        <w:t>The above requirements are usually met by a first aid course leading to certification, incorporating or supplemented by an oxygen administration course.</w:t>
      </w:r>
    </w:p>
    <w:p w14:paraId="213D5B75" w14:textId="4735B986" w:rsidR="00F375BA" w:rsidRDefault="00F375BA" w:rsidP="0013521C">
      <w:pPr>
        <w:ind w:right="57"/>
        <w:rPr>
          <w:rFonts w:asciiTheme="minorHAnsi" w:hAnsiTheme="minorHAnsi"/>
          <w:sz w:val="24"/>
          <w:szCs w:val="24"/>
        </w:rPr>
      </w:pPr>
      <w:r w:rsidRPr="00B93BBD">
        <w:rPr>
          <w:rFonts w:asciiTheme="minorHAnsi" w:hAnsiTheme="minorHAnsi"/>
          <w:sz w:val="24"/>
          <w:szCs w:val="24"/>
        </w:rPr>
        <w:t>It may in some circumstances be possible to make adequate provision for the delivery of emergency first aid with not all personnel being trained, provided that no less than two persons are trained and available to ensure first aid will be available if required.</w:t>
      </w:r>
      <w:r w:rsidR="001C5D77">
        <w:rPr>
          <w:rFonts w:asciiTheme="minorHAnsi" w:hAnsiTheme="minorHAnsi"/>
          <w:sz w:val="24"/>
          <w:szCs w:val="24"/>
        </w:rPr>
        <w:t xml:space="preserve"> Due to the responsibilities of the DC, they must keep their competencies current on any dives they are supervising.</w:t>
      </w:r>
    </w:p>
    <w:p w14:paraId="731B2038" w14:textId="77777777" w:rsidR="0013521C" w:rsidRDefault="0013521C" w:rsidP="0013521C">
      <w:pPr>
        <w:ind w:right="57"/>
        <w:rPr>
          <w:rFonts w:asciiTheme="minorHAnsi" w:hAnsiTheme="minorHAnsi"/>
          <w:sz w:val="24"/>
          <w:szCs w:val="24"/>
        </w:rPr>
      </w:pPr>
    </w:p>
    <w:p w14:paraId="4CE27A0B" w14:textId="1FCA9872" w:rsidR="00F67389" w:rsidRPr="0088211E" w:rsidRDefault="00F67389" w:rsidP="00462B75">
      <w:pPr>
        <w:pStyle w:val="B1"/>
        <w:spacing w:before="0"/>
        <w:jc w:val="left"/>
        <w:rPr>
          <w:rFonts w:asciiTheme="minorHAnsi" w:hAnsiTheme="minorHAnsi" w:cstheme="minorHAnsi"/>
          <w:sz w:val="24"/>
          <w:szCs w:val="24"/>
          <w:lang w:val="en-GB"/>
        </w:rPr>
      </w:pPr>
      <w:r>
        <w:rPr>
          <w:rFonts w:asciiTheme="minorHAnsi" w:hAnsiTheme="minorHAnsi" w:cstheme="minorHAnsi"/>
          <w:sz w:val="24"/>
          <w:szCs w:val="24"/>
          <w:lang w:val="en-GB"/>
        </w:rPr>
        <w:t>First</w:t>
      </w:r>
      <w:r w:rsidR="0088211E" w:rsidRPr="0088211E">
        <w:rPr>
          <w:rFonts w:asciiTheme="minorHAnsi" w:hAnsiTheme="minorHAnsi" w:cstheme="minorHAnsi"/>
          <w:sz w:val="24"/>
          <w:szCs w:val="24"/>
          <w:lang w:val="en-GB"/>
        </w:rPr>
        <w:t xml:space="preserve"> aid </w:t>
      </w:r>
      <w:r>
        <w:rPr>
          <w:rFonts w:asciiTheme="minorHAnsi" w:hAnsiTheme="minorHAnsi" w:cstheme="minorHAnsi"/>
          <w:sz w:val="24"/>
          <w:szCs w:val="24"/>
          <w:lang w:val="en-GB"/>
        </w:rPr>
        <w:t>should</w:t>
      </w:r>
      <w:r w:rsidR="0088211E" w:rsidRPr="0088211E">
        <w:rPr>
          <w:rFonts w:asciiTheme="minorHAnsi" w:hAnsiTheme="minorHAnsi" w:cstheme="minorHAnsi"/>
          <w:sz w:val="24"/>
          <w:szCs w:val="24"/>
          <w:lang w:val="en-GB"/>
        </w:rPr>
        <w:t xml:space="preserve"> be recertif</w:t>
      </w:r>
      <w:r>
        <w:rPr>
          <w:rFonts w:asciiTheme="minorHAnsi" w:hAnsiTheme="minorHAnsi" w:cstheme="minorHAnsi"/>
          <w:sz w:val="24"/>
          <w:szCs w:val="24"/>
          <w:lang w:val="en-GB"/>
        </w:rPr>
        <w:t>ied</w:t>
      </w:r>
      <w:r w:rsidR="0088211E" w:rsidRPr="0088211E">
        <w:rPr>
          <w:rFonts w:asciiTheme="minorHAnsi" w:hAnsiTheme="minorHAnsi" w:cstheme="minorHAnsi"/>
          <w:sz w:val="24"/>
          <w:szCs w:val="24"/>
          <w:lang w:val="en-GB"/>
        </w:rPr>
        <w:t xml:space="preserve"> every three years. </w:t>
      </w:r>
      <w:r>
        <w:rPr>
          <w:rFonts w:asciiTheme="minorHAnsi" w:hAnsiTheme="minorHAnsi" w:cstheme="minorHAnsi"/>
          <w:sz w:val="24"/>
          <w:szCs w:val="24"/>
          <w:lang w:val="en-GB"/>
        </w:rPr>
        <w:t xml:space="preserve">CPR and oxygen provision should be recertified every </w:t>
      </w:r>
      <w:r w:rsidRPr="004F28FF">
        <w:rPr>
          <w:rFonts w:asciiTheme="minorHAnsi" w:hAnsiTheme="minorHAnsi" w:cstheme="minorHAnsi"/>
          <w:sz w:val="24"/>
          <w:szCs w:val="24"/>
          <w:lang w:val="en-GB"/>
        </w:rPr>
        <w:t xml:space="preserve">year. At the discretion of the DO, </w:t>
      </w:r>
      <w:bookmarkStart w:id="115" w:name="_Hlk10553479"/>
      <w:r w:rsidRPr="004F28FF">
        <w:rPr>
          <w:rFonts w:asciiTheme="minorHAnsi" w:hAnsiTheme="minorHAnsi" w:cstheme="minorHAnsi"/>
          <w:sz w:val="24"/>
          <w:szCs w:val="24"/>
          <w:lang w:val="en-GB"/>
        </w:rPr>
        <w:t>divers may demonstrate competency in CPR and oxygen resuscitation skills in lieu of annual recertification. The skills must be assessed by a first aid instructor or relevant medical practitioner. In this instance, CPR and oxygen resuscitation skills must be</w:t>
      </w:r>
      <w:r w:rsidR="00B0240F" w:rsidRPr="004F28FF">
        <w:rPr>
          <w:rFonts w:asciiTheme="minorHAnsi" w:hAnsiTheme="minorHAnsi" w:cstheme="minorHAnsi"/>
          <w:sz w:val="24"/>
          <w:szCs w:val="24"/>
          <w:lang w:val="en-GB"/>
        </w:rPr>
        <w:t xml:space="preserve"> officially</w:t>
      </w:r>
      <w:r w:rsidRPr="004F28FF">
        <w:rPr>
          <w:rFonts w:asciiTheme="minorHAnsi" w:hAnsiTheme="minorHAnsi" w:cstheme="minorHAnsi"/>
          <w:sz w:val="24"/>
          <w:szCs w:val="24"/>
          <w:lang w:val="en-GB"/>
        </w:rPr>
        <w:t xml:space="preserve"> recertified every 3 years.</w:t>
      </w:r>
    </w:p>
    <w:bookmarkEnd w:id="115"/>
    <w:p w14:paraId="2C64BA97" w14:textId="77777777" w:rsidR="0088211E" w:rsidRPr="00B93BBD" w:rsidRDefault="0088211E" w:rsidP="00462B75">
      <w:pPr>
        <w:ind w:left="1137" w:right="57"/>
        <w:rPr>
          <w:rFonts w:asciiTheme="minorHAnsi" w:hAnsiTheme="minorHAnsi"/>
          <w:sz w:val="24"/>
          <w:szCs w:val="24"/>
        </w:rPr>
      </w:pPr>
    </w:p>
    <w:p w14:paraId="418C9455" w14:textId="10503981" w:rsidR="00F375BA" w:rsidRDefault="002E1E1F" w:rsidP="00B93BBD">
      <w:pPr>
        <w:pStyle w:val="Heading1"/>
        <w:rPr>
          <w:rFonts w:asciiTheme="minorHAnsi" w:hAnsiTheme="minorHAnsi"/>
          <w:szCs w:val="28"/>
        </w:rPr>
      </w:pPr>
      <w:bookmarkStart w:id="116" w:name="_Toc358018123"/>
      <w:bookmarkStart w:id="117" w:name="_Toc358020137"/>
      <w:bookmarkStart w:id="118" w:name="_Toc98571594"/>
      <w:bookmarkStart w:id="119" w:name="_Toc98571899"/>
      <w:bookmarkStart w:id="120" w:name="_Toc99335980"/>
      <w:bookmarkStart w:id="121" w:name="_Toc102450655"/>
      <w:bookmarkStart w:id="122" w:name="_Toc102451025"/>
      <w:bookmarkStart w:id="123" w:name="_Toc103503425"/>
      <w:bookmarkStart w:id="124" w:name="_Toc449418"/>
      <w:bookmarkEnd w:id="62"/>
      <w:bookmarkEnd w:id="63"/>
      <w:r>
        <w:rPr>
          <w:rFonts w:asciiTheme="minorHAnsi" w:hAnsiTheme="minorHAnsi"/>
          <w:szCs w:val="28"/>
        </w:rPr>
        <w:t>DIVE</w:t>
      </w:r>
      <w:r w:rsidR="00F375BA" w:rsidRPr="00785CAE">
        <w:rPr>
          <w:rFonts w:asciiTheme="minorHAnsi" w:hAnsiTheme="minorHAnsi"/>
          <w:szCs w:val="28"/>
        </w:rPr>
        <w:t xml:space="preserve"> PLANNING AND RECORDS</w:t>
      </w:r>
      <w:bookmarkEnd w:id="116"/>
      <w:bookmarkEnd w:id="117"/>
      <w:bookmarkEnd w:id="118"/>
      <w:bookmarkEnd w:id="119"/>
      <w:bookmarkEnd w:id="120"/>
      <w:bookmarkEnd w:id="121"/>
      <w:bookmarkEnd w:id="122"/>
      <w:bookmarkEnd w:id="123"/>
      <w:bookmarkEnd w:id="124"/>
    </w:p>
    <w:p w14:paraId="78405008" w14:textId="77777777" w:rsidR="00D22440" w:rsidRPr="004F28FF" w:rsidRDefault="00D22440" w:rsidP="004F28FF"/>
    <w:p w14:paraId="2521202F" w14:textId="6C91A212" w:rsidR="00026286" w:rsidRDefault="00026286" w:rsidP="00296350">
      <w:pPr>
        <w:pStyle w:val="Heading2"/>
      </w:pPr>
      <w:bookmarkStart w:id="125" w:name="_Toc449419"/>
      <w:bookmarkStart w:id="126" w:name="_Toc41994967"/>
      <w:bookmarkStart w:id="127" w:name="_Toc98315775"/>
      <w:bookmarkStart w:id="128" w:name="_Toc98316518"/>
      <w:bookmarkStart w:id="129" w:name="_Toc98571595"/>
      <w:bookmarkStart w:id="130" w:name="_Toc98571900"/>
      <w:bookmarkStart w:id="131" w:name="_Toc99335981"/>
      <w:bookmarkStart w:id="132" w:name="_Toc102450656"/>
      <w:bookmarkStart w:id="133" w:name="_Toc102451026"/>
      <w:bookmarkStart w:id="134" w:name="_Toc103503426"/>
      <w:bookmarkStart w:id="135" w:name="_Toc23934247"/>
      <w:r w:rsidRPr="00B93BBD">
        <w:t>GENERAL</w:t>
      </w:r>
      <w:bookmarkEnd w:id="125"/>
    </w:p>
    <w:p w14:paraId="5B8544FB" w14:textId="231B9B0C" w:rsidR="00BB1E06" w:rsidRPr="00427E22" w:rsidRDefault="00026286" w:rsidP="00BB1E06">
      <w:pPr>
        <w:tabs>
          <w:tab w:val="num" w:pos="1080"/>
        </w:tabs>
        <w:rPr>
          <w:rFonts w:asciiTheme="minorHAnsi" w:hAnsiTheme="minorHAnsi"/>
          <w:b/>
          <w:sz w:val="24"/>
          <w:szCs w:val="24"/>
        </w:rPr>
      </w:pPr>
      <w:r>
        <w:rPr>
          <w:rFonts w:asciiTheme="minorHAnsi" w:hAnsiTheme="minorHAnsi"/>
          <w:sz w:val="24"/>
          <w:szCs w:val="24"/>
        </w:rPr>
        <w:t xml:space="preserve">Dive planning is important to identify safety issues and to mitigate the risks associated with these activities. </w:t>
      </w:r>
      <w:r w:rsidR="00BB1E06" w:rsidRPr="00427E22">
        <w:rPr>
          <w:rFonts w:asciiTheme="minorHAnsi" w:hAnsiTheme="minorHAnsi"/>
          <w:sz w:val="24"/>
          <w:szCs w:val="24"/>
        </w:rPr>
        <w:t xml:space="preserve">More detailed guidance on the processes of hazard identification, risk assessment and risk control can be found in Appendix </w:t>
      </w:r>
      <w:r w:rsidR="00C6355D">
        <w:rPr>
          <w:rFonts w:asciiTheme="minorHAnsi" w:hAnsiTheme="minorHAnsi"/>
          <w:sz w:val="24"/>
          <w:szCs w:val="24"/>
        </w:rPr>
        <w:t>E</w:t>
      </w:r>
      <w:r w:rsidR="00BB1E06" w:rsidRPr="00427E22">
        <w:rPr>
          <w:rFonts w:asciiTheme="minorHAnsi" w:hAnsiTheme="minorHAnsi"/>
          <w:sz w:val="24"/>
          <w:szCs w:val="24"/>
        </w:rPr>
        <w:t>.</w:t>
      </w:r>
    </w:p>
    <w:p w14:paraId="2604AD90" w14:textId="77777777" w:rsidR="00026286" w:rsidRDefault="00026286" w:rsidP="00026286">
      <w:pPr>
        <w:rPr>
          <w:rFonts w:asciiTheme="minorHAnsi" w:hAnsiTheme="minorHAnsi"/>
          <w:sz w:val="24"/>
          <w:szCs w:val="24"/>
        </w:rPr>
      </w:pPr>
    </w:p>
    <w:p w14:paraId="71A13F1C" w14:textId="77777777" w:rsidR="00026286" w:rsidRPr="00B93BBD" w:rsidRDefault="00026286" w:rsidP="00026286">
      <w:pPr>
        <w:rPr>
          <w:rFonts w:asciiTheme="minorHAnsi" w:hAnsiTheme="minorHAnsi"/>
          <w:sz w:val="24"/>
          <w:szCs w:val="24"/>
        </w:rPr>
      </w:pPr>
      <w:r>
        <w:rPr>
          <w:rFonts w:asciiTheme="minorHAnsi" w:hAnsiTheme="minorHAnsi"/>
          <w:sz w:val="24"/>
          <w:szCs w:val="24"/>
        </w:rPr>
        <w:t>The University uses the following forms to assist in dive planning and reporting. Dive Coordinators have the primary responsibility for completing the forms, but they are encouraged to consult with their dive team and the DO during the process.</w:t>
      </w:r>
    </w:p>
    <w:p w14:paraId="2A037A3C" w14:textId="77777777" w:rsidR="00026286" w:rsidRPr="00026286" w:rsidRDefault="00026286" w:rsidP="00026286"/>
    <w:p w14:paraId="26792200" w14:textId="57A74C60" w:rsidR="00026286" w:rsidRDefault="00026286" w:rsidP="00296350">
      <w:pPr>
        <w:pStyle w:val="Heading2"/>
      </w:pPr>
      <w:bookmarkStart w:id="136" w:name="_Toc449420"/>
      <w:r>
        <w:t>fieldwork notification</w:t>
      </w:r>
      <w:bookmarkEnd w:id="136"/>
    </w:p>
    <w:p w14:paraId="4C9ACEC0" w14:textId="30C49747" w:rsidR="00026286" w:rsidRPr="00BB753A" w:rsidRDefault="00026286" w:rsidP="00026286">
      <w:pPr>
        <w:rPr>
          <w:rFonts w:asciiTheme="minorHAnsi" w:hAnsiTheme="minorHAnsi" w:cstheme="minorHAnsi"/>
          <w:sz w:val="24"/>
          <w:szCs w:val="24"/>
        </w:rPr>
      </w:pPr>
      <w:r w:rsidRPr="00BB753A">
        <w:rPr>
          <w:rFonts w:asciiTheme="minorHAnsi" w:hAnsiTheme="minorHAnsi" w:cstheme="minorHAnsi"/>
          <w:sz w:val="24"/>
          <w:szCs w:val="24"/>
        </w:rPr>
        <w:t xml:space="preserve">A Fieldwork Notification must be submitted to BEES HS management prior to any field work taking place. The purpose is to notify BEES management of the location and specifics of intended work so that they can quickly contact, locate or inform authorities of the whereabouts of their staff and students if necessary. Field work notifications should be sent to </w:t>
      </w:r>
      <w:r w:rsidRPr="00BB753A">
        <w:rPr>
          <w:rFonts w:asciiTheme="minorHAnsi" w:hAnsiTheme="minorHAnsi" w:cstheme="minorHAnsi"/>
          <w:b/>
          <w:sz w:val="24"/>
          <w:szCs w:val="24"/>
        </w:rPr>
        <w:t>bees-fieldwork@unsw.edu.au</w:t>
      </w:r>
      <w:r w:rsidRPr="00BB753A">
        <w:rPr>
          <w:rFonts w:asciiTheme="minorHAnsi" w:hAnsiTheme="minorHAnsi" w:cstheme="minorHAnsi"/>
          <w:sz w:val="24"/>
          <w:szCs w:val="24"/>
        </w:rPr>
        <w:t xml:space="preserve"> and include your supervisor, the Dive Officer, all participants</w:t>
      </w:r>
      <w:r w:rsidR="0051154E" w:rsidRPr="00BB753A">
        <w:rPr>
          <w:rFonts w:asciiTheme="minorHAnsi" w:hAnsiTheme="minorHAnsi" w:cstheme="minorHAnsi"/>
          <w:sz w:val="24"/>
          <w:szCs w:val="24"/>
        </w:rPr>
        <w:t>, t</w:t>
      </w:r>
      <w:r w:rsidRPr="00BB753A">
        <w:rPr>
          <w:rFonts w:asciiTheme="minorHAnsi" w:hAnsiTheme="minorHAnsi" w:cstheme="minorHAnsi"/>
          <w:sz w:val="24"/>
          <w:szCs w:val="24"/>
        </w:rPr>
        <w:t>he nominated call back and any other relevant staff e</w:t>
      </w:r>
      <w:r w:rsidR="00993A66">
        <w:rPr>
          <w:rFonts w:asciiTheme="minorHAnsi" w:hAnsiTheme="minorHAnsi" w:cstheme="minorHAnsi"/>
          <w:sz w:val="24"/>
          <w:szCs w:val="24"/>
        </w:rPr>
        <w:t>.</w:t>
      </w:r>
      <w:r w:rsidRPr="00BB753A">
        <w:rPr>
          <w:rFonts w:asciiTheme="minorHAnsi" w:hAnsiTheme="minorHAnsi" w:cstheme="minorHAnsi"/>
          <w:sz w:val="24"/>
          <w:szCs w:val="24"/>
        </w:rPr>
        <w:t>g</w:t>
      </w:r>
      <w:r w:rsidR="00993A66">
        <w:rPr>
          <w:rFonts w:asciiTheme="minorHAnsi" w:hAnsiTheme="minorHAnsi" w:cstheme="minorHAnsi"/>
          <w:sz w:val="24"/>
          <w:szCs w:val="24"/>
        </w:rPr>
        <w:t>.</w:t>
      </w:r>
      <w:r w:rsidRPr="00BB753A">
        <w:rPr>
          <w:rFonts w:asciiTheme="minorHAnsi" w:hAnsiTheme="minorHAnsi" w:cstheme="minorHAnsi"/>
          <w:sz w:val="24"/>
          <w:szCs w:val="24"/>
        </w:rPr>
        <w:t xml:space="preserve"> Boating or </w:t>
      </w:r>
      <w:r w:rsidR="00993A66" w:rsidRPr="00BB753A">
        <w:rPr>
          <w:rFonts w:asciiTheme="minorHAnsi" w:hAnsiTheme="minorHAnsi" w:cstheme="minorHAnsi"/>
          <w:sz w:val="24"/>
          <w:szCs w:val="24"/>
        </w:rPr>
        <w:t>Snorkelling</w:t>
      </w:r>
      <w:r w:rsidRPr="00BB753A">
        <w:rPr>
          <w:rFonts w:asciiTheme="minorHAnsi" w:hAnsiTheme="minorHAnsi" w:cstheme="minorHAnsi"/>
          <w:sz w:val="24"/>
          <w:szCs w:val="24"/>
        </w:rPr>
        <w:t xml:space="preserve"> Officer.</w:t>
      </w:r>
    </w:p>
    <w:p w14:paraId="4829E647" w14:textId="77777777" w:rsidR="00026286" w:rsidRPr="00026286" w:rsidRDefault="00026286" w:rsidP="00026286"/>
    <w:p w14:paraId="3AF6930B" w14:textId="4E26E244" w:rsidR="00F375BA" w:rsidRDefault="00E51710" w:rsidP="00296350">
      <w:pPr>
        <w:pStyle w:val="Heading2"/>
      </w:pPr>
      <w:bookmarkStart w:id="137" w:name="_Toc448589"/>
      <w:bookmarkStart w:id="138" w:name="_Toc449423"/>
      <w:bookmarkStart w:id="139" w:name="_Toc448592"/>
      <w:bookmarkStart w:id="140" w:name="_Toc449426"/>
      <w:bookmarkStart w:id="141" w:name="_Toc98315777"/>
      <w:bookmarkStart w:id="142" w:name="_Toc98316520"/>
      <w:bookmarkStart w:id="143" w:name="_Toc98571597"/>
      <w:bookmarkStart w:id="144" w:name="_Toc98571902"/>
      <w:bookmarkStart w:id="145" w:name="_Toc99335983"/>
      <w:bookmarkStart w:id="146" w:name="_Toc102450658"/>
      <w:bookmarkStart w:id="147" w:name="_Toc102451028"/>
      <w:bookmarkStart w:id="148" w:name="_Toc103503428"/>
      <w:bookmarkStart w:id="149" w:name="_Toc104004463"/>
      <w:bookmarkStart w:id="150" w:name="_Toc358018124"/>
      <w:bookmarkStart w:id="151" w:name="_Toc358020138"/>
      <w:bookmarkEnd w:id="126"/>
      <w:bookmarkEnd w:id="127"/>
      <w:bookmarkEnd w:id="128"/>
      <w:bookmarkEnd w:id="129"/>
      <w:bookmarkEnd w:id="130"/>
      <w:bookmarkEnd w:id="131"/>
      <w:bookmarkEnd w:id="132"/>
      <w:bookmarkEnd w:id="133"/>
      <w:bookmarkEnd w:id="134"/>
      <w:bookmarkEnd w:id="135"/>
      <w:bookmarkEnd w:id="137"/>
      <w:bookmarkEnd w:id="138"/>
      <w:bookmarkEnd w:id="139"/>
      <w:bookmarkEnd w:id="140"/>
      <w:r>
        <w:t xml:space="preserve"> </w:t>
      </w:r>
      <w:bookmarkStart w:id="152" w:name="_Toc449427"/>
      <w:r>
        <w:t xml:space="preserve">DIVE </w:t>
      </w:r>
      <w:r w:rsidR="009F5743">
        <w:t>Plan</w:t>
      </w:r>
      <w:r>
        <w:t xml:space="preserve"> – See Appendix f</w:t>
      </w:r>
      <w:bookmarkEnd w:id="141"/>
      <w:bookmarkEnd w:id="142"/>
      <w:bookmarkEnd w:id="143"/>
      <w:bookmarkEnd w:id="144"/>
      <w:bookmarkEnd w:id="145"/>
      <w:bookmarkEnd w:id="146"/>
      <w:bookmarkEnd w:id="147"/>
      <w:bookmarkEnd w:id="148"/>
      <w:bookmarkEnd w:id="149"/>
      <w:bookmarkEnd w:id="152"/>
    </w:p>
    <w:p w14:paraId="75376568" w14:textId="44C329DD" w:rsidR="00F375BA" w:rsidRPr="00B93BBD" w:rsidRDefault="00427E22" w:rsidP="00513D1E">
      <w:pPr>
        <w:rPr>
          <w:rFonts w:asciiTheme="minorHAnsi" w:hAnsiTheme="minorHAnsi"/>
          <w:sz w:val="24"/>
          <w:szCs w:val="24"/>
        </w:rPr>
      </w:pPr>
      <w:r>
        <w:rPr>
          <w:rFonts w:asciiTheme="minorHAnsi" w:hAnsiTheme="minorHAnsi"/>
          <w:sz w:val="24"/>
          <w:szCs w:val="24"/>
        </w:rPr>
        <w:t xml:space="preserve">The Dive </w:t>
      </w:r>
      <w:r w:rsidR="00C2531B">
        <w:rPr>
          <w:rFonts w:asciiTheme="minorHAnsi" w:hAnsiTheme="minorHAnsi"/>
          <w:sz w:val="24"/>
          <w:szCs w:val="24"/>
        </w:rPr>
        <w:t>Plan</w:t>
      </w:r>
      <w:r>
        <w:rPr>
          <w:rFonts w:asciiTheme="minorHAnsi" w:hAnsiTheme="minorHAnsi"/>
          <w:sz w:val="24"/>
          <w:szCs w:val="24"/>
        </w:rPr>
        <w:t xml:space="preserve"> is comprised of the following:</w:t>
      </w:r>
    </w:p>
    <w:p w14:paraId="693A379F" w14:textId="0E29D0FD" w:rsidR="00F375BA" w:rsidRPr="00B93BBD" w:rsidRDefault="00F375BA" w:rsidP="00D2356E">
      <w:pPr>
        <w:numPr>
          <w:ilvl w:val="0"/>
          <w:numId w:val="112"/>
        </w:numPr>
        <w:rPr>
          <w:rFonts w:asciiTheme="minorHAnsi" w:hAnsiTheme="minorHAnsi"/>
          <w:sz w:val="24"/>
          <w:szCs w:val="24"/>
        </w:rPr>
      </w:pPr>
      <w:r w:rsidRPr="00B93BBD">
        <w:rPr>
          <w:rFonts w:asciiTheme="minorHAnsi" w:hAnsiTheme="minorHAnsi"/>
          <w:sz w:val="24"/>
          <w:szCs w:val="24"/>
        </w:rPr>
        <w:t xml:space="preserve">Dive </w:t>
      </w:r>
      <w:r w:rsidR="00C2531B">
        <w:rPr>
          <w:rFonts w:asciiTheme="minorHAnsi" w:hAnsiTheme="minorHAnsi"/>
          <w:sz w:val="24"/>
          <w:szCs w:val="24"/>
        </w:rPr>
        <w:t>Plan</w:t>
      </w:r>
      <w:r w:rsidR="00C2531B" w:rsidRPr="00B93BBD">
        <w:rPr>
          <w:rFonts w:asciiTheme="minorHAnsi" w:hAnsiTheme="minorHAnsi"/>
          <w:sz w:val="24"/>
          <w:szCs w:val="24"/>
        </w:rPr>
        <w:t xml:space="preserve"> </w:t>
      </w:r>
      <w:r w:rsidRPr="00B93BBD">
        <w:rPr>
          <w:rFonts w:asciiTheme="minorHAnsi" w:hAnsiTheme="minorHAnsi"/>
          <w:sz w:val="24"/>
          <w:szCs w:val="24"/>
        </w:rPr>
        <w:t>-</w:t>
      </w:r>
      <w:r w:rsidRPr="00B93BBD">
        <w:rPr>
          <w:rFonts w:asciiTheme="minorHAnsi" w:hAnsiTheme="minorHAnsi"/>
          <w:b/>
          <w:sz w:val="24"/>
          <w:szCs w:val="24"/>
        </w:rPr>
        <w:t xml:space="preserve"> </w:t>
      </w:r>
      <w:r w:rsidRPr="00B93BBD">
        <w:rPr>
          <w:rFonts w:asciiTheme="minorHAnsi" w:hAnsiTheme="minorHAnsi"/>
          <w:sz w:val="24"/>
          <w:szCs w:val="24"/>
        </w:rPr>
        <w:t>details of location of diving operations and dive team</w:t>
      </w:r>
    </w:p>
    <w:p w14:paraId="7974BDE1" w14:textId="77777777" w:rsidR="00F375BA" w:rsidRPr="00B93BBD" w:rsidRDefault="00F375BA" w:rsidP="00D2356E">
      <w:pPr>
        <w:numPr>
          <w:ilvl w:val="0"/>
          <w:numId w:val="112"/>
        </w:numPr>
        <w:rPr>
          <w:rFonts w:asciiTheme="minorHAnsi" w:hAnsiTheme="minorHAnsi"/>
          <w:sz w:val="24"/>
          <w:szCs w:val="24"/>
        </w:rPr>
      </w:pPr>
      <w:r w:rsidRPr="00B93BBD">
        <w:rPr>
          <w:rFonts w:asciiTheme="minorHAnsi" w:hAnsiTheme="minorHAnsi"/>
          <w:sz w:val="24"/>
          <w:szCs w:val="24"/>
        </w:rPr>
        <w:t>Risk Assessment - identify possible hazards and precautions to be taken</w:t>
      </w:r>
    </w:p>
    <w:p w14:paraId="0EA548E4" w14:textId="4E68A2BB" w:rsidR="00F375BA" w:rsidRDefault="00F375BA" w:rsidP="00D2356E">
      <w:pPr>
        <w:numPr>
          <w:ilvl w:val="0"/>
          <w:numId w:val="112"/>
        </w:numPr>
        <w:rPr>
          <w:rFonts w:asciiTheme="minorHAnsi" w:hAnsiTheme="minorHAnsi"/>
          <w:sz w:val="24"/>
          <w:szCs w:val="24"/>
        </w:rPr>
      </w:pPr>
      <w:r w:rsidRPr="00B93BBD">
        <w:rPr>
          <w:rFonts w:asciiTheme="minorHAnsi" w:hAnsiTheme="minorHAnsi"/>
          <w:sz w:val="24"/>
          <w:szCs w:val="24"/>
        </w:rPr>
        <w:t>Emergency Plan - identify emergency facilities and procedures</w:t>
      </w:r>
    </w:p>
    <w:p w14:paraId="1F37ACAA" w14:textId="77777777" w:rsidR="00427E22" w:rsidRPr="00B93BBD" w:rsidRDefault="00427E22" w:rsidP="00427E22">
      <w:pPr>
        <w:ind w:left="360"/>
        <w:rPr>
          <w:rFonts w:asciiTheme="minorHAnsi" w:hAnsiTheme="minorHAnsi"/>
          <w:sz w:val="24"/>
          <w:szCs w:val="24"/>
        </w:rPr>
      </w:pPr>
    </w:p>
    <w:p w14:paraId="5CD14A4A" w14:textId="7CD4CC73" w:rsidR="00427E22" w:rsidRDefault="00427E22" w:rsidP="00B93BBD">
      <w:pPr>
        <w:tabs>
          <w:tab w:val="num" w:pos="1080"/>
        </w:tabs>
        <w:rPr>
          <w:rFonts w:asciiTheme="minorHAnsi" w:hAnsiTheme="minorHAnsi"/>
          <w:sz w:val="24"/>
          <w:szCs w:val="24"/>
        </w:rPr>
      </w:pPr>
      <w:r w:rsidRPr="00B93BBD">
        <w:rPr>
          <w:rFonts w:asciiTheme="minorHAnsi" w:hAnsiTheme="minorHAnsi"/>
          <w:sz w:val="24"/>
          <w:szCs w:val="24"/>
        </w:rPr>
        <w:t xml:space="preserve">The Dive </w:t>
      </w:r>
      <w:r w:rsidR="00C2531B">
        <w:rPr>
          <w:rFonts w:asciiTheme="minorHAnsi" w:hAnsiTheme="minorHAnsi"/>
          <w:sz w:val="24"/>
          <w:szCs w:val="24"/>
        </w:rPr>
        <w:t>Plan</w:t>
      </w:r>
      <w:r w:rsidRPr="00B93BBD">
        <w:rPr>
          <w:rFonts w:asciiTheme="minorHAnsi" w:hAnsiTheme="minorHAnsi"/>
          <w:sz w:val="24"/>
          <w:szCs w:val="24"/>
        </w:rPr>
        <w:t xml:space="preserve"> must be approved by the </w:t>
      </w:r>
      <w:r>
        <w:rPr>
          <w:rFonts w:asciiTheme="minorHAnsi" w:hAnsiTheme="minorHAnsi"/>
          <w:sz w:val="24"/>
          <w:szCs w:val="24"/>
        </w:rPr>
        <w:t>DO</w:t>
      </w:r>
      <w:r w:rsidRPr="00B93BBD">
        <w:rPr>
          <w:rFonts w:asciiTheme="minorHAnsi" w:hAnsiTheme="minorHAnsi"/>
          <w:sz w:val="24"/>
          <w:szCs w:val="24"/>
        </w:rPr>
        <w:t xml:space="preserve"> before every diving operation. </w:t>
      </w:r>
      <w:r>
        <w:rPr>
          <w:rFonts w:asciiTheme="minorHAnsi" w:hAnsiTheme="minorHAnsi"/>
          <w:sz w:val="24"/>
          <w:szCs w:val="24"/>
        </w:rPr>
        <w:t xml:space="preserve">It should be submitted with </w:t>
      </w:r>
      <w:proofErr w:type="gramStart"/>
      <w:r>
        <w:rPr>
          <w:rFonts w:asciiTheme="minorHAnsi" w:hAnsiTheme="minorHAnsi"/>
          <w:sz w:val="24"/>
          <w:szCs w:val="24"/>
        </w:rPr>
        <w:t>sufficient</w:t>
      </w:r>
      <w:proofErr w:type="gramEnd"/>
      <w:r>
        <w:rPr>
          <w:rFonts w:asciiTheme="minorHAnsi" w:hAnsiTheme="minorHAnsi"/>
          <w:sz w:val="24"/>
          <w:szCs w:val="24"/>
        </w:rPr>
        <w:t xml:space="preserve"> time to adopt any changes by the DO (a minimum of 2 days prior to the first dive). The DC must ensure that the Dive </w:t>
      </w:r>
      <w:r w:rsidR="00C2531B">
        <w:rPr>
          <w:rFonts w:asciiTheme="minorHAnsi" w:hAnsiTheme="minorHAnsi"/>
          <w:sz w:val="24"/>
          <w:szCs w:val="24"/>
        </w:rPr>
        <w:t>Plan</w:t>
      </w:r>
      <w:r>
        <w:rPr>
          <w:rFonts w:asciiTheme="minorHAnsi" w:hAnsiTheme="minorHAnsi"/>
          <w:sz w:val="24"/>
          <w:szCs w:val="24"/>
        </w:rPr>
        <w:t xml:space="preserve"> is followed and that any changes to the plan are approved by the DO prior to </w:t>
      </w:r>
      <w:r w:rsidR="00C83956">
        <w:rPr>
          <w:rFonts w:asciiTheme="minorHAnsi" w:hAnsiTheme="minorHAnsi"/>
          <w:sz w:val="24"/>
          <w:szCs w:val="24"/>
        </w:rPr>
        <w:t>the dive</w:t>
      </w:r>
      <w:r>
        <w:rPr>
          <w:rFonts w:asciiTheme="minorHAnsi" w:hAnsiTheme="minorHAnsi"/>
          <w:sz w:val="24"/>
          <w:szCs w:val="24"/>
        </w:rPr>
        <w:t xml:space="preserve"> commencing. The DC must ensure that a copy is present at the dive site and that all members of the dive team are familiar with it.</w:t>
      </w:r>
    </w:p>
    <w:p w14:paraId="2629E4F6" w14:textId="304175EE" w:rsidR="00B32822" w:rsidRDefault="00B32822" w:rsidP="00B93BBD">
      <w:pPr>
        <w:tabs>
          <w:tab w:val="num" w:pos="1080"/>
        </w:tabs>
        <w:rPr>
          <w:rFonts w:asciiTheme="minorHAnsi" w:hAnsiTheme="minorHAnsi"/>
          <w:sz w:val="24"/>
          <w:szCs w:val="24"/>
        </w:rPr>
      </w:pPr>
    </w:p>
    <w:p w14:paraId="30C98FF0" w14:textId="4CE0E002" w:rsidR="00F375BA" w:rsidRPr="00B93BBD" w:rsidRDefault="00F375BA" w:rsidP="00296350">
      <w:pPr>
        <w:pStyle w:val="Heading2"/>
      </w:pPr>
      <w:bookmarkStart w:id="153" w:name="_Toc448594"/>
      <w:bookmarkStart w:id="154" w:name="_Toc449428"/>
      <w:bookmarkStart w:id="155" w:name="_Toc41994971"/>
      <w:bookmarkStart w:id="156" w:name="_Toc98315780"/>
      <w:bookmarkStart w:id="157" w:name="_Toc98316523"/>
      <w:bookmarkStart w:id="158" w:name="_Toc98571600"/>
      <w:bookmarkStart w:id="159" w:name="_Toc98571905"/>
      <w:bookmarkStart w:id="160" w:name="_Toc99335986"/>
      <w:bookmarkStart w:id="161" w:name="_Toc102450661"/>
      <w:bookmarkStart w:id="162" w:name="_Toc102451031"/>
      <w:bookmarkStart w:id="163" w:name="_Toc103503431"/>
      <w:bookmarkStart w:id="164" w:name="_Toc449429"/>
      <w:bookmarkEnd w:id="153"/>
      <w:bookmarkEnd w:id="154"/>
      <w:r w:rsidRPr="00B93BBD">
        <w:lastRenderedPageBreak/>
        <w:t xml:space="preserve">OnSite Pre-Dive Plan and Risk Assessment – see Appendix </w:t>
      </w:r>
      <w:bookmarkEnd w:id="155"/>
      <w:bookmarkEnd w:id="156"/>
      <w:bookmarkEnd w:id="157"/>
      <w:bookmarkEnd w:id="158"/>
      <w:bookmarkEnd w:id="159"/>
      <w:bookmarkEnd w:id="160"/>
      <w:bookmarkEnd w:id="161"/>
      <w:bookmarkEnd w:id="162"/>
      <w:bookmarkEnd w:id="163"/>
      <w:r w:rsidR="00861E00">
        <w:t>G</w:t>
      </w:r>
      <w:bookmarkEnd w:id="164"/>
    </w:p>
    <w:p w14:paraId="594C5123" w14:textId="7F77F360" w:rsidR="00C9038E" w:rsidRPr="000A70B2" w:rsidRDefault="00F375BA" w:rsidP="00B32822">
      <w:pPr>
        <w:pStyle w:val="Heading3"/>
        <w:numPr>
          <w:ilvl w:val="0"/>
          <w:numId w:val="0"/>
        </w:numPr>
        <w:rPr>
          <w:rFonts w:asciiTheme="minorHAnsi" w:hAnsiTheme="minorHAnsi"/>
          <w:szCs w:val="24"/>
        </w:rPr>
      </w:pPr>
      <w:bookmarkStart w:id="165" w:name="_Toc448596"/>
      <w:bookmarkStart w:id="166" w:name="_Toc449430"/>
      <w:r w:rsidRPr="003712FF">
        <w:rPr>
          <w:rFonts w:asciiTheme="minorHAnsi" w:hAnsiTheme="minorHAnsi"/>
          <w:b w:val="0"/>
          <w:szCs w:val="24"/>
        </w:rPr>
        <w:t xml:space="preserve">At the dive site before </w:t>
      </w:r>
      <w:r w:rsidRPr="003712FF">
        <w:rPr>
          <w:rFonts w:asciiTheme="minorHAnsi" w:hAnsiTheme="minorHAnsi"/>
          <w:b w:val="0"/>
          <w:szCs w:val="24"/>
          <w:u w:val="single"/>
        </w:rPr>
        <w:t>every dive</w:t>
      </w:r>
      <w:r w:rsidRPr="003712FF">
        <w:rPr>
          <w:rFonts w:asciiTheme="minorHAnsi" w:hAnsiTheme="minorHAnsi"/>
          <w:b w:val="0"/>
          <w:szCs w:val="24"/>
        </w:rPr>
        <w:t>, the dive coordinator, divers, divers’ attendants and any non-diving support personnel shall discuss in detail and agree upon the pre-dive plan and update the risk assessment. The On</w:t>
      </w:r>
      <w:r w:rsidR="008C511C">
        <w:rPr>
          <w:rFonts w:asciiTheme="minorHAnsi" w:hAnsiTheme="minorHAnsi"/>
          <w:b w:val="0"/>
          <w:szCs w:val="24"/>
        </w:rPr>
        <w:t>s</w:t>
      </w:r>
      <w:r w:rsidRPr="003712FF">
        <w:rPr>
          <w:rFonts w:asciiTheme="minorHAnsi" w:hAnsiTheme="minorHAnsi"/>
          <w:b w:val="0"/>
          <w:szCs w:val="24"/>
        </w:rPr>
        <w:t xml:space="preserve">ite Pre-Dive Plan and Risk Assessment must be lodged with the </w:t>
      </w:r>
      <w:r w:rsidR="00E44D7D" w:rsidRPr="003712FF">
        <w:rPr>
          <w:rFonts w:asciiTheme="minorHAnsi" w:hAnsiTheme="minorHAnsi"/>
          <w:b w:val="0"/>
          <w:szCs w:val="24"/>
        </w:rPr>
        <w:t>Dive officer</w:t>
      </w:r>
      <w:r w:rsidRPr="003712FF">
        <w:rPr>
          <w:rFonts w:asciiTheme="minorHAnsi" w:hAnsiTheme="minorHAnsi"/>
          <w:b w:val="0"/>
          <w:szCs w:val="24"/>
        </w:rPr>
        <w:t xml:space="preserve"> on return to </w:t>
      </w:r>
      <w:r w:rsidR="00324AC0" w:rsidRPr="003712FF">
        <w:rPr>
          <w:rFonts w:asciiTheme="minorHAnsi" w:hAnsiTheme="minorHAnsi"/>
          <w:b w:val="0"/>
          <w:szCs w:val="24"/>
        </w:rPr>
        <w:t xml:space="preserve">The University of </w:t>
      </w:r>
      <w:r w:rsidR="00D85F1A" w:rsidRPr="003712FF">
        <w:rPr>
          <w:rFonts w:asciiTheme="minorHAnsi" w:hAnsiTheme="minorHAnsi"/>
          <w:b w:val="0"/>
          <w:szCs w:val="24"/>
        </w:rPr>
        <w:t>New South Wales</w:t>
      </w:r>
      <w:r w:rsidRPr="003712FF">
        <w:rPr>
          <w:rFonts w:asciiTheme="minorHAnsi" w:hAnsiTheme="minorHAnsi"/>
          <w:b w:val="0"/>
          <w:szCs w:val="24"/>
        </w:rPr>
        <w:t>.</w:t>
      </w:r>
      <w:r w:rsidR="00FF3AB4" w:rsidRPr="003712FF">
        <w:rPr>
          <w:rFonts w:asciiTheme="minorHAnsi" w:hAnsiTheme="minorHAnsi"/>
          <w:b w:val="0"/>
          <w:szCs w:val="24"/>
        </w:rPr>
        <w:t xml:space="preserve"> The forms should be returned to the DO within 3 days of </w:t>
      </w:r>
      <w:r w:rsidR="00C83956" w:rsidRPr="003712FF">
        <w:rPr>
          <w:rFonts w:asciiTheme="minorHAnsi" w:hAnsiTheme="minorHAnsi"/>
          <w:b w:val="0"/>
          <w:szCs w:val="24"/>
        </w:rPr>
        <w:t>diving</w:t>
      </w:r>
      <w:r w:rsidR="00FF3AB4" w:rsidRPr="003712FF">
        <w:rPr>
          <w:rFonts w:asciiTheme="minorHAnsi" w:hAnsiTheme="minorHAnsi"/>
          <w:b w:val="0"/>
          <w:szCs w:val="24"/>
        </w:rPr>
        <w:t>.</w:t>
      </w:r>
      <w:bookmarkEnd w:id="165"/>
      <w:bookmarkEnd w:id="166"/>
    </w:p>
    <w:p w14:paraId="0C6E3B82" w14:textId="77777777" w:rsidR="00B32822" w:rsidRPr="00B32822" w:rsidRDefault="00B32822" w:rsidP="00B32822"/>
    <w:p w14:paraId="160A4DAC" w14:textId="4D474D9D" w:rsidR="00AF455F" w:rsidRPr="00B32822" w:rsidRDefault="00AF455F" w:rsidP="00296350">
      <w:pPr>
        <w:pStyle w:val="Heading2"/>
      </w:pPr>
      <w:bookmarkStart w:id="167" w:name="_Toc448597"/>
      <w:bookmarkStart w:id="168" w:name="_Toc449431"/>
      <w:bookmarkStart w:id="169" w:name="_Toc449432"/>
      <w:bookmarkEnd w:id="167"/>
      <w:bookmarkEnd w:id="168"/>
      <w:r w:rsidRPr="00B32822">
        <w:t>Dive Log</w:t>
      </w:r>
      <w:r w:rsidR="002506DB" w:rsidRPr="00B32822">
        <w:t>– see Appendix</w:t>
      </w:r>
      <w:r w:rsidR="00A32CA7" w:rsidRPr="00B32822">
        <w:t xml:space="preserve"> </w:t>
      </w:r>
      <w:r w:rsidR="00861E00">
        <w:t>H</w:t>
      </w:r>
      <w:bookmarkEnd w:id="169"/>
      <w:r w:rsidR="00861E00" w:rsidRPr="00B32822">
        <w:t xml:space="preserve"> </w:t>
      </w:r>
    </w:p>
    <w:p w14:paraId="7E9DD901" w14:textId="211253B5" w:rsidR="00EA6F97" w:rsidRPr="008A2BB2" w:rsidRDefault="0051154E" w:rsidP="00EA6F97">
      <w:bookmarkStart w:id="170" w:name="_Toc448599"/>
      <w:bookmarkStart w:id="171" w:name="_Toc449433"/>
      <w:r w:rsidRPr="003712FF">
        <w:rPr>
          <w:rFonts w:asciiTheme="minorHAnsi" w:hAnsiTheme="minorHAnsi"/>
          <w:sz w:val="24"/>
          <w:szCs w:val="24"/>
        </w:rPr>
        <w:t>The</w:t>
      </w:r>
      <w:r w:rsidR="004F77D7" w:rsidRPr="003712FF">
        <w:rPr>
          <w:rFonts w:asciiTheme="minorHAnsi" w:hAnsiTheme="minorHAnsi"/>
          <w:sz w:val="24"/>
          <w:szCs w:val="24"/>
        </w:rPr>
        <w:t xml:space="preserve"> DC must ensure that all details of the Dive </w:t>
      </w:r>
      <w:r w:rsidR="00784E9A" w:rsidRPr="003712FF">
        <w:rPr>
          <w:rFonts w:asciiTheme="minorHAnsi" w:hAnsiTheme="minorHAnsi"/>
          <w:sz w:val="24"/>
          <w:szCs w:val="24"/>
        </w:rPr>
        <w:t>L</w:t>
      </w:r>
      <w:r w:rsidR="004F77D7" w:rsidRPr="003712FF">
        <w:rPr>
          <w:rFonts w:asciiTheme="minorHAnsi" w:hAnsiTheme="minorHAnsi"/>
          <w:sz w:val="24"/>
          <w:szCs w:val="24"/>
        </w:rPr>
        <w:t>og are completed</w:t>
      </w:r>
      <w:r w:rsidRPr="003712FF">
        <w:rPr>
          <w:rFonts w:asciiTheme="minorHAnsi" w:hAnsiTheme="minorHAnsi"/>
          <w:sz w:val="24"/>
          <w:szCs w:val="24"/>
        </w:rPr>
        <w:t xml:space="preserve"> after each dive and before any subsequent dives are carried out</w:t>
      </w:r>
      <w:r w:rsidR="004F77D7" w:rsidRPr="003712FF">
        <w:rPr>
          <w:rFonts w:asciiTheme="minorHAnsi" w:hAnsiTheme="minorHAnsi"/>
          <w:sz w:val="24"/>
          <w:szCs w:val="24"/>
        </w:rPr>
        <w:t xml:space="preserve">. </w:t>
      </w:r>
      <w:r w:rsidR="00784E9A" w:rsidRPr="003712FF">
        <w:rPr>
          <w:rFonts w:asciiTheme="minorHAnsi" w:hAnsiTheme="minorHAnsi"/>
          <w:sz w:val="24"/>
          <w:szCs w:val="24"/>
        </w:rPr>
        <w:t>Prior to</w:t>
      </w:r>
      <w:r w:rsidR="00EA6F97" w:rsidRPr="003712FF">
        <w:rPr>
          <w:rFonts w:asciiTheme="minorHAnsi" w:hAnsiTheme="minorHAnsi"/>
          <w:sz w:val="24"/>
          <w:szCs w:val="24"/>
        </w:rPr>
        <w:t xml:space="preserve"> </w:t>
      </w:r>
      <w:r w:rsidR="00784E9A" w:rsidRPr="003712FF">
        <w:rPr>
          <w:rFonts w:asciiTheme="minorHAnsi" w:hAnsiTheme="minorHAnsi"/>
          <w:sz w:val="24"/>
          <w:szCs w:val="24"/>
        </w:rPr>
        <w:t>entering the water, e</w:t>
      </w:r>
      <w:r w:rsidR="004F77D7" w:rsidRPr="003712FF">
        <w:rPr>
          <w:rFonts w:asciiTheme="minorHAnsi" w:hAnsiTheme="minorHAnsi"/>
          <w:sz w:val="24"/>
          <w:szCs w:val="24"/>
        </w:rPr>
        <w:t xml:space="preserve">ach diver must </w:t>
      </w:r>
      <w:r w:rsidR="00784E9A" w:rsidRPr="003712FF">
        <w:rPr>
          <w:rFonts w:asciiTheme="minorHAnsi" w:hAnsiTheme="minorHAnsi"/>
          <w:sz w:val="24"/>
          <w:szCs w:val="24"/>
        </w:rPr>
        <w:t xml:space="preserve">sign that they have completed their </w:t>
      </w:r>
      <w:r w:rsidR="00FC3C06" w:rsidRPr="003712FF">
        <w:rPr>
          <w:rFonts w:asciiTheme="minorHAnsi" w:hAnsiTheme="minorHAnsi"/>
          <w:sz w:val="24"/>
          <w:szCs w:val="24"/>
        </w:rPr>
        <w:t>safety</w:t>
      </w:r>
      <w:r w:rsidR="00784E9A" w:rsidRPr="003712FF">
        <w:rPr>
          <w:rFonts w:asciiTheme="minorHAnsi" w:hAnsiTheme="minorHAnsi"/>
          <w:sz w:val="24"/>
          <w:szCs w:val="24"/>
        </w:rPr>
        <w:t xml:space="preserve"> check</w:t>
      </w:r>
      <w:r w:rsidR="00FC3C06" w:rsidRPr="003712FF">
        <w:rPr>
          <w:rFonts w:asciiTheme="minorHAnsi" w:hAnsiTheme="minorHAnsi"/>
          <w:sz w:val="24"/>
          <w:szCs w:val="24"/>
        </w:rPr>
        <w:t>s</w:t>
      </w:r>
      <w:r w:rsidR="00784E9A" w:rsidRPr="003712FF">
        <w:rPr>
          <w:rFonts w:asciiTheme="minorHAnsi" w:hAnsiTheme="minorHAnsi"/>
          <w:sz w:val="24"/>
          <w:szCs w:val="24"/>
        </w:rPr>
        <w:t xml:space="preserve">. </w:t>
      </w:r>
      <w:r w:rsidR="00AF455F" w:rsidRPr="003712FF">
        <w:rPr>
          <w:rFonts w:asciiTheme="minorHAnsi" w:hAnsiTheme="minorHAnsi"/>
          <w:sz w:val="24"/>
          <w:szCs w:val="24"/>
        </w:rPr>
        <w:t xml:space="preserve">At the completion of each dive, the return of each diver shall be verified by the diver and the </w:t>
      </w:r>
      <w:r w:rsidR="00784E9A" w:rsidRPr="003712FF">
        <w:rPr>
          <w:rFonts w:asciiTheme="minorHAnsi" w:hAnsiTheme="minorHAnsi"/>
          <w:sz w:val="24"/>
          <w:szCs w:val="24"/>
        </w:rPr>
        <w:t>DC</w:t>
      </w:r>
      <w:r w:rsidR="00AF455F" w:rsidRPr="003712FF">
        <w:rPr>
          <w:rFonts w:asciiTheme="minorHAnsi" w:hAnsiTheme="minorHAnsi"/>
          <w:sz w:val="24"/>
          <w:szCs w:val="24"/>
        </w:rPr>
        <w:t>, as soon as practicable after return. If diving from a vessel</w:t>
      </w:r>
      <w:r w:rsidR="002506DB" w:rsidRPr="003712FF">
        <w:rPr>
          <w:rFonts w:asciiTheme="minorHAnsi" w:hAnsiTheme="minorHAnsi"/>
          <w:sz w:val="24"/>
          <w:szCs w:val="24"/>
        </w:rPr>
        <w:t xml:space="preserve"> the return of the diver must be verified before the vessel leaves the location.</w:t>
      </w:r>
      <w:r w:rsidR="00FF3AB4" w:rsidRPr="003712FF">
        <w:rPr>
          <w:rFonts w:asciiTheme="minorHAnsi" w:hAnsiTheme="minorHAnsi"/>
          <w:sz w:val="24"/>
          <w:szCs w:val="24"/>
        </w:rPr>
        <w:t xml:space="preserve"> The forms should be returned to the DO within 3 days of </w:t>
      </w:r>
      <w:r w:rsidR="00C83956" w:rsidRPr="003712FF">
        <w:rPr>
          <w:rFonts w:asciiTheme="minorHAnsi" w:hAnsiTheme="minorHAnsi"/>
          <w:sz w:val="24"/>
          <w:szCs w:val="24"/>
        </w:rPr>
        <w:t>diving</w:t>
      </w:r>
      <w:r w:rsidR="00FF3AB4" w:rsidRPr="003712FF">
        <w:rPr>
          <w:rFonts w:asciiTheme="minorHAnsi" w:hAnsiTheme="minorHAnsi"/>
          <w:sz w:val="24"/>
          <w:szCs w:val="24"/>
        </w:rPr>
        <w:t>.</w:t>
      </w:r>
      <w:bookmarkEnd w:id="170"/>
      <w:bookmarkEnd w:id="171"/>
    </w:p>
    <w:p w14:paraId="758E082B" w14:textId="77777777" w:rsidR="006000D6" w:rsidRPr="0070572E" w:rsidRDefault="006000D6" w:rsidP="000A70B2">
      <w:bookmarkStart w:id="172" w:name="_Toc448600"/>
      <w:bookmarkStart w:id="173" w:name="_Toc449434"/>
      <w:bookmarkEnd w:id="172"/>
      <w:bookmarkEnd w:id="173"/>
    </w:p>
    <w:p w14:paraId="2B10CE8C" w14:textId="5118B21C" w:rsidR="00F375BA" w:rsidRPr="00EA6F97" w:rsidRDefault="00F375BA" w:rsidP="00296350">
      <w:pPr>
        <w:pStyle w:val="Heading2"/>
      </w:pPr>
      <w:bookmarkStart w:id="174" w:name="_Toc41994972"/>
      <w:bookmarkStart w:id="175" w:name="_Toc98315781"/>
      <w:bookmarkStart w:id="176" w:name="_Toc98316524"/>
      <w:bookmarkStart w:id="177" w:name="_Toc98571601"/>
      <w:bookmarkStart w:id="178" w:name="_Toc98571906"/>
      <w:bookmarkStart w:id="179" w:name="_Toc99335987"/>
      <w:bookmarkStart w:id="180" w:name="_Toc102450662"/>
      <w:bookmarkStart w:id="181" w:name="_Toc102451032"/>
      <w:bookmarkStart w:id="182" w:name="_Toc103503432"/>
      <w:bookmarkStart w:id="183" w:name="_Toc449435"/>
      <w:r w:rsidRPr="00EA6F97">
        <w:t xml:space="preserve">Diver’s </w:t>
      </w:r>
      <w:bookmarkEnd w:id="174"/>
      <w:bookmarkEnd w:id="175"/>
      <w:bookmarkEnd w:id="176"/>
      <w:bookmarkEnd w:id="177"/>
      <w:bookmarkEnd w:id="178"/>
      <w:bookmarkEnd w:id="179"/>
      <w:bookmarkEnd w:id="180"/>
      <w:bookmarkEnd w:id="181"/>
      <w:bookmarkEnd w:id="182"/>
      <w:r w:rsidR="00FC3C06" w:rsidRPr="00EA6F97">
        <w:t>Logbook</w:t>
      </w:r>
      <w:bookmarkEnd w:id="183"/>
    </w:p>
    <w:p w14:paraId="3ED0A9A6" w14:textId="305C89C8" w:rsidR="00324AC0" w:rsidRPr="00B93BBD" w:rsidRDefault="00F375BA" w:rsidP="00513D1E">
      <w:pPr>
        <w:rPr>
          <w:rFonts w:asciiTheme="minorHAnsi" w:hAnsiTheme="minorHAnsi"/>
          <w:sz w:val="24"/>
          <w:szCs w:val="24"/>
        </w:rPr>
      </w:pPr>
      <w:r w:rsidRPr="00B93BBD">
        <w:rPr>
          <w:rFonts w:asciiTheme="minorHAnsi" w:hAnsiTheme="minorHAnsi"/>
          <w:sz w:val="24"/>
          <w:szCs w:val="24"/>
        </w:rPr>
        <w:t xml:space="preserve">All divers </w:t>
      </w:r>
      <w:r w:rsidR="00FC3C06">
        <w:rPr>
          <w:rFonts w:asciiTheme="minorHAnsi" w:hAnsiTheme="minorHAnsi"/>
          <w:sz w:val="24"/>
          <w:szCs w:val="24"/>
        </w:rPr>
        <w:t>must</w:t>
      </w:r>
      <w:r w:rsidR="00FC3C06" w:rsidRPr="00B93BBD">
        <w:rPr>
          <w:rFonts w:asciiTheme="minorHAnsi" w:hAnsiTheme="minorHAnsi"/>
          <w:sz w:val="24"/>
          <w:szCs w:val="24"/>
        </w:rPr>
        <w:t xml:space="preserve"> </w:t>
      </w:r>
      <w:r w:rsidRPr="00B93BBD">
        <w:rPr>
          <w:rFonts w:asciiTheme="minorHAnsi" w:hAnsiTheme="minorHAnsi"/>
          <w:sz w:val="24"/>
          <w:szCs w:val="24"/>
        </w:rPr>
        <w:t xml:space="preserve">keep and maintain </w:t>
      </w:r>
      <w:r w:rsidR="00FC3C06">
        <w:rPr>
          <w:rFonts w:asciiTheme="minorHAnsi" w:hAnsiTheme="minorHAnsi"/>
          <w:sz w:val="24"/>
          <w:szCs w:val="24"/>
        </w:rPr>
        <w:t>a record of their occupational dives</w:t>
      </w:r>
      <w:r w:rsidR="00FF3AB4">
        <w:rPr>
          <w:rFonts w:asciiTheme="minorHAnsi" w:hAnsiTheme="minorHAnsi"/>
          <w:sz w:val="24"/>
          <w:szCs w:val="24"/>
        </w:rPr>
        <w:t xml:space="preserve"> as per the requirements of AS2299.2</w:t>
      </w:r>
      <w:r w:rsidR="00FC3C06">
        <w:rPr>
          <w:rFonts w:asciiTheme="minorHAnsi" w:hAnsiTheme="minorHAnsi"/>
          <w:sz w:val="24"/>
          <w:szCs w:val="24"/>
        </w:rPr>
        <w:t xml:space="preserve">. This normally takes the form of a </w:t>
      </w:r>
      <w:proofErr w:type="gramStart"/>
      <w:r w:rsidR="00FC3C06">
        <w:rPr>
          <w:rFonts w:asciiTheme="minorHAnsi" w:hAnsiTheme="minorHAnsi"/>
          <w:sz w:val="24"/>
          <w:szCs w:val="24"/>
        </w:rPr>
        <w:t>log book</w:t>
      </w:r>
      <w:proofErr w:type="gramEnd"/>
      <w:r w:rsidR="00FC3C06">
        <w:rPr>
          <w:rFonts w:asciiTheme="minorHAnsi" w:hAnsiTheme="minorHAnsi"/>
          <w:sz w:val="24"/>
          <w:szCs w:val="24"/>
        </w:rPr>
        <w:t xml:space="preserve">. It is important that divers maintain this record as </w:t>
      </w:r>
      <w:r w:rsidR="00FF3AB4">
        <w:rPr>
          <w:rFonts w:asciiTheme="minorHAnsi" w:hAnsiTheme="minorHAnsi"/>
          <w:sz w:val="24"/>
          <w:szCs w:val="24"/>
        </w:rPr>
        <w:t xml:space="preserve">it may be requested during a medical examination or needed to show competence in future diving operations. </w:t>
      </w:r>
    </w:p>
    <w:p w14:paraId="66092882" w14:textId="77777777" w:rsidR="00F375BA" w:rsidRPr="00B93BBD" w:rsidRDefault="00F375BA" w:rsidP="00513D1E">
      <w:pPr>
        <w:rPr>
          <w:rFonts w:asciiTheme="minorHAnsi" w:hAnsiTheme="minorHAnsi"/>
          <w:sz w:val="24"/>
          <w:szCs w:val="24"/>
        </w:rPr>
      </w:pPr>
    </w:p>
    <w:p w14:paraId="2BC17372" w14:textId="24FD720E" w:rsidR="00F375BA" w:rsidRPr="00A03174" w:rsidRDefault="00CC0621" w:rsidP="001C3D01">
      <w:pPr>
        <w:pStyle w:val="Heading1"/>
        <w:ind w:right="57"/>
        <w:rPr>
          <w:rFonts w:asciiTheme="minorHAnsi" w:hAnsiTheme="minorHAnsi"/>
          <w:sz w:val="24"/>
          <w:szCs w:val="24"/>
        </w:rPr>
      </w:pPr>
      <w:bookmarkStart w:id="184" w:name="_Toc449436"/>
      <w:r w:rsidRPr="000A70B2">
        <w:rPr>
          <w:rFonts w:asciiTheme="minorHAnsi" w:hAnsiTheme="minorHAnsi"/>
          <w:szCs w:val="28"/>
        </w:rPr>
        <w:t>DIVE PROCEDURES</w:t>
      </w:r>
      <w:bookmarkEnd w:id="184"/>
    </w:p>
    <w:p w14:paraId="25C7A2EE" w14:textId="1E2C0420" w:rsidR="00F375BA" w:rsidRPr="00B93BBD" w:rsidRDefault="00F375BA" w:rsidP="001C3D01">
      <w:pPr>
        <w:ind w:right="57"/>
        <w:rPr>
          <w:rFonts w:asciiTheme="minorHAnsi" w:hAnsiTheme="minorHAnsi"/>
          <w:sz w:val="24"/>
          <w:szCs w:val="24"/>
        </w:rPr>
      </w:pPr>
    </w:p>
    <w:p w14:paraId="784D4092" w14:textId="73C4DDC1" w:rsidR="00CC0621" w:rsidRDefault="00CC0621" w:rsidP="00296350">
      <w:pPr>
        <w:pStyle w:val="Heading2"/>
      </w:pPr>
      <w:bookmarkStart w:id="185" w:name="_Toc449438"/>
      <w:bookmarkStart w:id="186" w:name="_Toc358018125"/>
      <w:bookmarkStart w:id="187" w:name="_Toc358020139"/>
      <w:bookmarkStart w:id="188" w:name="_Toc41994975"/>
      <w:bookmarkStart w:id="189" w:name="_Toc98315784"/>
      <w:bookmarkStart w:id="190" w:name="_Toc98316527"/>
      <w:bookmarkStart w:id="191" w:name="_Toc98571604"/>
      <w:bookmarkStart w:id="192" w:name="_Toc98571909"/>
      <w:bookmarkStart w:id="193" w:name="_Toc99335990"/>
      <w:bookmarkStart w:id="194" w:name="_Toc102450665"/>
      <w:bookmarkStart w:id="195" w:name="_Toc102451035"/>
      <w:bookmarkStart w:id="196" w:name="_Toc103503435"/>
      <w:r>
        <w:t>dIVE tEAMS</w:t>
      </w:r>
      <w:bookmarkEnd w:id="185"/>
    </w:p>
    <w:p w14:paraId="16754681" w14:textId="77777777" w:rsidR="00F375BA" w:rsidRPr="00B93BBD" w:rsidRDefault="00F375BA" w:rsidP="00513D1E">
      <w:pPr>
        <w:ind w:right="57"/>
        <w:rPr>
          <w:rFonts w:asciiTheme="minorHAnsi" w:hAnsiTheme="minorHAnsi"/>
          <w:sz w:val="24"/>
          <w:szCs w:val="24"/>
        </w:rPr>
      </w:pPr>
      <w:bookmarkStart w:id="197" w:name="_Toc23934255"/>
      <w:bookmarkStart w:id="198" w:name="_Toc26769400"/>
      <w:bookmarkEnd w:id="186"/>
      <w:bookmarkEnd w:id="187"/>
      <w:bookmarkEnd w:id="188"/>
      <w:bookmarkEnd w:id="189"/>
      <w:bookmarkEnd w:id="190"/>
      <w:bookmarkEnd w:id="191"/>
      <w:bookmarkEnd w:id="192"/>
      <w:bookmarkEnd w:id="193"/>
      <w:bookmarkEnd w:id="194"/>
      <w:bookmarkEnd w:id="195"/>
      <w:bookmarkEnd w:id="196"/>
      <w:r w:rsidRPr="00B93BBD">
        <w:rPr>
          <w:rFonts w:asciiTheme="minorHAnsi" w:hAnsiTheme="minorHAnsi"/>
          <w:sz w:val="24"/>
          <w:szCs w:val="24"/>
        </w:rPr>
        <w:t>Dive teams must include a Dive Coordinator and should comprise</w:t>
      </w:r>
      <w:bookmarkEnd w:id="197"/>
      <w:bookmarkEnd w:id="198"/>
    </w:p>
    <w:p w14:paraId="2C1E8D91" w14:textId="6B5BC6E1" w:rsidR="00F375BA" w:rsidRPr="00B93BBD" w:rsidRDefault="00F375BA" w:rsidP="00D2356E">
      <w:pPr>
        <w:numPr>
          <w:ilvl w:val="0"/>
          <w:numId w:val="113"/>
        </w:numPr>
        <w:ind w:right="57"/>
        <w:rPr>
          <w:rFonts w:asciiTheme="minorHAnsi" w:hAnsiTheme="minorHAnsi"/>
          <w:sz w:val="24"/>
          <w:szCs w:val="24"/>
        </w:rPr>
      </w:pPr>
      <w:bookmarkStart w:id="199" w:name="_Toc23934256"/>
      <w:bookmarkStart w:id="200" w:name="_Toc26769401"/>
      <w:r w:rsidRPr="00B93BBD">
        <w:rPr>
          <w:rFonts w:asciiTheme="minorHAnsi" w:hAnsiTheme="minorHAnsi"/>
          <w:sz w:val="24"/>
          <w:szCs w:val="24"/>
        </w:rPr>
        <w:t xml:space="preserve">Two divers and a competent </w:t>
      </w:r>
      <w:bookmarkStart w:id="201" w:name="_Hlk532911624"/>
      <w:r w:rsidR="00435B93">
        <w:rPr>
          <w:rFonts w:asciiTheme="minorHAnsi" w:hAnsiTheme="minorHAnsi"/>
          <w:sz w:val="24"/>
          <w:szCs w:val="24"/>
        </w:rPr>
        <w:t>surface support</w:t>
      </w:r>
      <w:bookmarkEnd w:id="201"/>
      <w:r w:rsidR="0013521C">
        <w:rPr>
          <w:rFonts w:asciiTheme="minorHAnsi" w:hAnsiTheme="minorHAnsi"/>
          <w:sz w:val="24"/>
          <w:szCs w:val="24"/>
        </w:rPr>
        <w:t>;</w:t>
      </w:r>
      <w:r w:rsidRPr="00B93BBD">
        <w:rPr>
          <w:rFonts w:asciiTheme="minorHAnsi" w:hAnsiTheme="minorHAnsi"/>
          <w:sz w:val="24"/>
          <w:szCs w:val="24"/>
        </w:rPr>
        <w:t xml:space="preserve"> OR</w:t>
      </w:r>
      <w:bookmarkStart w:id="202" w:name="_Toc23934257"/>
      <w:bookmarkEnd w:id="199"/>
      <w:bookmarkEnd w:id="200"/>
    </w:p>
    <w:p w14:paraId="2B29D130" w14:textId="3AE9972E" w:rsidR="00F375BA" w:rsidRPr="00B93BBD" w:rsidRDefault="00F375BA" w:rsidP="00D2356E">
      <w:pPr>
        <w:numPr>
          <w:ilvl w:val="0"/>
          <w:numId w:val="113"/>
        </w:numPr>
        <w:ind w:right="57"/>
        <w:rPr>
          <w:rFonts w:asciiTheme="minorHAnsi" w:hAnsiTheme="minorHAnsi"/>
          <w:sz w:val="24"/>
          <w:szCs w:val="24"/>
        </w:rPr>
      </w:pPr>
      <w:bookmarkStart w:id="203" w:name="_Toc26769402"/>
      <w:r w:rsidRPr="00B93BBD">
        <w:rPr>
          <w:rFonts w:asciiTheme="minorHAnsi" w:hAnsiTheme="minorHAnsi"/>
          <w:sz w:val="24"/>
          <w:szCs w:val="24"/>
        </w:rPr>
        <w:t xml:space="preserve">Three divers and a competent </w:t>
      </w:r>
      <w:r w:rsidR="0096465F">
        <w:rPr>
          <w:rFonts w:asciiTheme="minorHAnsi" w:hAnsiTheme="minorHAnsi"/>
          <w:sz w:val="24"/>
          <w:szCs w:val="24"/>
        </w:rPr>
        <w:t>surface support</w:t>
      </w:r>
      <w:r w:rsidR="0013521C">
        <w:rPr>
          <w:rFonts w:asciiTheme="minorHAnsi" w:hAnsiTheme="minorHAnsi"/>
          <w:sz w:val="24"/>
          <w:szCs w:val="24"/>
        </w:rPr>
        <w:t>;</w:t>
      </w:r>
      <w:r w:rsidRPr="00B93BBD">
        <w:rPr>
          <w:rFonts w:asciiTheme="minorHAnsi" w:hAnsiTheme="minorHAnsi"/>
          <w:sz w:val="24"/>
          <w:szCs w:val="24"/>
        </w:rPr>
        <w:t xml:space="preserve"> OR</w:t>
      </w:r>
      <w:bookmarkStart w:id="204" w:name="_Toc23934258"/>
      <w:bookmarkEnd w:id="202"/>
    </w:p>
    <w:p w14:paraId="7E4AEC49" w14:textId="2E5999DA" w:rsidR="00F375BA" w:rsidRDefault="00F375BA" w:rsidP="00D2356E">
      <w:pPr>
        <w:numPr>
          <w:ilvl w:val="0"/>
          <w:numId w:val="113"/>
        </w:numPr>
        <w:ind w:right="57"/>
        <w:rPr>
          <w:rFonts w:asciiTheme="minorHAnsi" w:hAnsiTheme="minorHAnsi"/>
          <w:sz w:val="24"/>
          <w:szCs w:val="24"/>
        </w:rPr>
      </w:pPr>
      <w:r w:rsidRPr="00B93BBD">
        <w:rPr>
          <w:rFonts w:asciiTheme="minorHAnsi" w:hAnsiTheme="minorHAnsi"/>
          <w:sz w:val="24"/>
          <w:szCs w:val="24"/>
        </w:rPr>
        <w:t xml:space="preserve">More than three divers grouped into buddy pairs (preferably) or trios, but no more, and one competent </w:t>
      </w:r>
      <w:bookmarkEnd w:id="204"/>
      <w:r w:rsidR="0096465F">
        <w:rPr>
          <w:rFonts w:asciiTheme="minorHAnsi" w:hAnsiTheme="minorHAnsi"/>
          <w:sz w:val="24"/>
          <w:szCs w:val="24"/>
        </w:rPr>
        <w:t>surface support</w:t>
      </w:r>
      <w:r w:rsidR="0013521C">
        <w:rPr>
          <w:rFonts w:asciiTheme="minorHAnsi" w:hAnsiTheme="minorHAnsi"/>
          <w:sz w:val="24"/>
          <w:szCs w:val="24"/>
        </w:rPr>
        <w:t>;</w:t>
      </w:r>
      <w:r w:rsidRPr="00B93BBD">
        <w:rPr>
          <w:rFonts w:asciiTheme="minorHAnsi" w:hAnsiTheme="minorHAnsi"/>
          <w:sz w:val="24"/>
          <w:szCs w:val="24"/>
        </w:rPr>
        <w:t xml:space="preserve"> OR</w:t>
      </w:r>
      <w:bookmarkEnd w:id="203"/>
    </w:p>
    <w:p w14:paraId="0459899E" w14:textId="0296CE74" w:rsidR="00D2356E" w:rsidRPr="00B93BBD" w:rsidRDefault="00D2356E" w:rsidP="00D2356E">
      <w:pPr>
        <w:numPr>
          <w:ilvl w:val="0"/>
          <w:numId w:val="113"/>
        </w:numPr>
        <w:ind w:right="57"/>
        <w:rPr>
          <w:rFonts w:asciiTheme="minorHAnsi" w:hAnsiTheme="minorHAnsi"/>
          <w:sz w:val="24"/>
          <w:szCs w:val="24"/>
        </w:rPr>
      </w:pPr>
      <w:r>
        <w:rPr>
          <w:rFonts w:asciiTheme="minorHAnsi" w:hAnsiTheme="minorHAnsi"/>
          <w:sz w:val="24"/>
          <w:szCs w:val="24"/>
        </w:rPr>
        <w:t xml:space="preserve">When </w:t>
      </w:r>
      <w:r w:rsidRPr="00822169">
        <w:rPr>
          <w:rFonts w:asciiTheme="minorHAnsi" w:hAnsiTheme="minorHAnsi"/>
          <w:sz w:val="24"/>
          <w:szCs w:val="24"/>
        </w:rPr>
        <w:t xml:space="preserve">diving in </w:t>
      </w:r>
      <w:r>
        <w:rPr>
          <w:rFonts w:asciiTheme="minorHAnsi" w:hAnsiTheme="minorHAnsi"/>
          <w:sz w:val="24"/>
          <w:szCs w:val="24"/>
        </w:rPr>
        <w:t>‘</w:t>
      </w:r>
      <w:r w:rsidRPr="00822169">
        <w:rPr>
          <w:rFonts w:asciiTheme="minorHAnsi" w:hAnsiTheme="minorHAnsi"/>
          <w:sz w:val="24"/>
          <w:szCs w:val="24"/>
        </w:rPr>
        <w:t xml:space="preserve">Sheltered </w:t>
      </w:r>
      <w:r>
        <w:rPr>
          <w:rFonts w:asciiTheme="minorHAnsi" w:hAnsiTheme="minorHAnsi"/>
          <w:sz w:val="24"/>
          <w:szCs w:val="24"/>
        </w:rPr>
        <w:t>C</w:t>
      </w:r>
      <w:r w:rsidRPr="00822169">
        <w:rPr>
          <w:rFonts w:asciiTheme="minorHAnsi" w:hAnsiTheme="minorHAnsi"/>
          <w:sz w:val="24"/>
          <w:szCs w:val="24"/>
        </w:rPr>
        <w:t>onditions</w:t>
      </w:r>
      <w:r>
        <w:rPr>
          <w:rFonts w:asciiTheme="minorHAnsi" w:hAnsiTheme="minorHAnsi"/>
          <w:sz w:val="24"/>
          <w:szCs w:val="24"/>
        </w:rPr>
        <w:t>’</w:t>
      </w:r>
      <w:r w:rsidRPr="00822169">
        <w:rPr>
          <w:rFonts w:asciiTheme="minorHAnsi" w:hAnsiTheme="minorHAnsi"/>
          <w:sz w:val="24"/>
          <w:szCs w:val="24"/>
        </w:rPr>
        <w:t xml:space="preserve"> divers are permitted to dive without a surface support (i.e. in a team of two divers).</w:t>
      </w:r>
    </w:p>
    <w:p w14:paraId="0BF4B944" w14:textId="77777777" w:rsidR="00F375BA" w:rsidRPr="00822169" w:rsidRDefault="00F375BA" w:rsidP="00822169">
      <w:pPr>
        <w:ind w:right="57"/>
        <w:rPr>
          <w:rFonts w:asciiTheme="minorHAnsi" w:hAnsiTheme="minorHAnsi"/>
          <w:sz w:val="24"/>
          <w:szCs w:val="24"/>
        </w:rPr>
      </w:pPr>
    </w:p>
    <w:p w14:paraId="219CB9A5" w14:textId="1E14A5A3" w:rsidR="00F615C2" w:rsidRDefault="00F615C2" w:rsidP="00296350">
      <w:pPr>
        <w:pStyle w:val="Heading2"/>
      </w:pPr>
      <w:bookmarkStart w:id="205" w:name="_Toc449440"/>
      <w:r>
        <w:t>Sheltered conditions</w:t>
      </w:r>
      <w:bookmarkEnd w:id="205"/>
      <w:r>
        <w:t xml:space="preserve"> </w:t>
      </w:r>
    </w:p>
    <w:p w14:paraId="588075D4" w14:textId="77777777" w:rsidR="005329D8" w:rsidRPr="008A2BB2" w:rsidRDefault="005329D8" w:rsidP="005329D8">
      <w:pPr>
        <w:pStyle w:val="Header"/>
        <w:tabs>
          <w:tab w:val="clear" w:pos="4153"/>
          <w:tab w:val="clear" w:pos="8306"/>
        </w:tabs>
        <w:ind w:right="57"/>
        <w:rPr>
          <w:rFonts w:asciiTheme="minorHAnsi" w:hAnsiTheme="minorHAnsi"/>
          <w:sz w:val="24"/>
          <w:szCs w:val="24"/>
        </w:rPr>
      </w:pPr>
      <w:r w:rsidRPr="008A2BB2">
        <w:rPr>
          <w:rFonts w:asciiTheme="minorHAnsi" w:hAnsiTheme="minorHAnsi"/>
          <w:sz w:val="24"/>
          <w:szCs w:val="24"/>
        </w:rPr>
        <w:t>The sheltered water conditions must be assessed during the On-site Risk Assessment to ensure they are all met.</w:t>
      </w:r>
      <w:r>
        <w:rPr>
          <w:rFonts w:asciiTheme="minorHAnsi" w:hAnsiTheme="minorHAnsi"/>
          <w:sz w:val="24"/>
          <w:szCs w:val="24"/>
        </w:rPr>
        <w:t xml:space="preserve"> </w:t>
      </w:r>
    </w:p>
    <w:p w14:paraId="46742C49" w14:textId="58F472DA" w:rsidR="0024749A" w:rsidRPr="00F615C2" w:rsidRDefault="00F615C2" w:rsidP="00F615C2">
      <w:pPr>
        <w:pStyle w:val="Heading3"/>
        <w:numPr>
          <w:ilvl w:val="0"/>
          <w:numId w:val="0"/>
        </w:numPr>
        <w:ind w:left="1004" w:hanging="720"/>
        <w:rPr>
          <w:rFonts w:asciiTheme="minorHAnsi" w:hAnsiTheme="minorHAnsi" w:cstheme="minorHAnsi"/>
          <w:b w:val="0"/>
        </w:rPr>
      </w:pPr>
      <w:bookmarkStart w:id="206" w:name="_Toc448607"/>
      <w:bookmarkStart w:id="207" w:name="_Toc449441"/>
      <w:r w:rsidRPr="00F615C2">
        <w:rPr>
          <w:rFonts w:asciiTheme="minorHAnsi" w:hAnsiTheme="minorHAnsi" w:cstheme="minorHAnsi"/>
          <w:b w:val="0"/>
        </w:rPr>
        <w:t>The following conditions must be met:</w:t>
      </w:r>
      <w:bookmarkEnd w:id="206"/>
      <w:bookmarkEnd w:id="207"/>
    </w:p>
    <w:p w14:paraId="71D3CA67" w14:textId="46D91F72" w:rsidR="0024749A" w:rsidRPr="00B93BBD" w:rsidRDefault="0024749A" w:rsidP="00B93BBD">
      <w:pPr>
        <w:pStyle w:val="Header"/>
        <w:numPr>
          <w:ilvl w:val="0"/>
          <w:numId w:val="30"/>
        </w:numPr>
        <w:tabs>
          <w:tab w:val="clear" w:pos="4153"/>
          <w:tab w:val="clear" w:pos="8306"/>
        </w:tabs>
        <w:ind w:right="57"/>
        <w:rPr>
          <w:rFonts w:asciiTheme="minorHAnsi" w:hAnsiTheme="minorHAnsi"/>
          <w:b/>
          <w:sz w:val="24"/>
          <w:szCs w:val="24"/>
        </w:rPr>
      </w:pPr>
      <w:r w:rsidRPr="00B93BBD">
        <w:rPr>
          <w:rFonts w:asciiTheme="minorHAnsi" w:hAnsiTheme="minorHAnsi"/>
          <w:b/>
          <w:sz w:val="24"/>
          <w:szCs w:val="24"/>
        </w:rPr>
        <w:t>D</w:t>
      </w:r>
      <w:r w:rsidR="00F375BA" w:rsidRPr="00B93BBD">
        <w:rPr>
          <w:rFonts w:asciiTheme="minorHAnsi" w:hAnsiTheme="minorHAnsi"/>
          <w:b/>
          <w:sz w:val="24"/>
          <w:szCs w:val="24"/>
        </w:rPr>
        <w:t xml:space="preserve">epth less than </w:t>
      </w:r>
      <w:r w:rsidR="00171114" w:rsidRPr="00B93BBD">
        <w:rPr>
          <w:rFonts w:asciiTheme="minorHAnsi" w:hAnsiTheme="minorHAnsi"/>
          <w:b/>
          <w:sz w:val="24"/>
          <w:szCs w:val="24"/>
        </w:rPr>
        <w:t xml:space="preserve">12 </w:t>
      </w:r>
      <w:r w:rsidR="00F375BA" w:rsidRPr="00B93BBD">
        <w:rPr>
          <w:rFonts w:asciiTheme="minorHAnsi" w:hAnsiTheme="minorHAnsi"/>
          <w:b/>
          <w:sz w:val="24"/>
          <w:szCs w:val="24"/>
        </w:rPr>
        <w:t>metres</w:t>
      </w:r>
      <w:r w:rsidR="00822169">
        <w:rPr>
          <w:rFonts w:asciiTheme="minorHAnsi" w:hAnsiTheme="minorHAnsi"/>
          <w:b/>
          <w:sz w:val="24"/>
          <w:szCs w:val="24"/>
        </w:rPr>
        <w:t>.</w:t>
      </w:r>
      <w:r w:rsidR="00822169" w:rsidRPr="00B93BBD">
        <w:rPr>
          <w:rFonts w:asciiTheme="minorHAnsi" w:hAnsiTheme="minorHAnsi"/>
          <w:b/>
          <w:sz w:val="24"/>
          <w:szCs w:val="24"/>
        </w:rPr>
        <w:t xml:space="preserve"> </w:t>
      </w:r>
    </w:p>
    <w:p w14:paraId="6508C21C" w14:textId="12981FF9" w:rsidR="0024749A" w:rsidRPr="00B93BBD" w:rsidRDefault="0024749A" w:rsidP="00B93BBD">
      <w:pPr>
        <w:pStyle w:val="Header"/>
        <w:numPr>
          <w:ilvl w:val="0"/>
          <w:numId w:val="30"/>
        </w:numPr>
        <w:tabs>
          <w:tab w:val="clear" w:pos="4153"/>
          <w:tab w:val="clear" w:pos="8306"/>
        </w:tabs>
        <w:ind w:right="57"/>
        <w:rPr>
          <w:rFonts w:asciiTheme="minorHAnsi" w:hAnsiTheme="minorHAnsi"/>
          <w:b/>
          <w:sz w:val="24"/>
          <w:szCs w:val="24"/>
        </w:rPr>
      </w:pPr>
      <w:r w:rsidRPr="00B93BBD">
        <w:rPr>
          <w:rFonts w:asciiTheme="minorHAnsi" w:hAnsiTheme="minorHAnsi"/>
          <w:b/>
          <w:sz w:val="24"/>
          <w:szCs w:val="24"/>
        </w:rPr>
        <w:t>V</w:t>
      </w:r>
      <w:r w:rsidR="00F375BA" w:rsidRPr="00B93BBD">
        <w:rPr>
          <w:rFonts w:asciiTheme="minorHAnsi" w:hAnsiTheme="minorHAnsi"/>
          <w:b/>
          <w:sz w:val="24"/>
          <w:szCs w:val="24"/>
        </w:rPr>
        <w:t>isibility greater than 4 metres</w:t>
      </w:r>
      <w:r w:rsidR="00822169">
        <w:rPr>
          <w:rFonts w:asciiTheme="minorHAnsi" w:hAnsiTheme="minorHAnsi"/>
          <w:b/>
          <w:sz w:val="24"/>
          <w:szCs w:val="24"/>
        </w:rPr>
        <w:t>.</w:t>
      </w:r>
      <w:r w:rsidR="00822169" w:rsidRPr="00B93BBD">
        <w:rPr>
          <w:rFonts w:asciiTheme="minorHAnsi" w:hAnsiTheme="minorHAnsi"/>
          <w:b/>
          <w:sz w:val="24"/>
          <w:szCs w:val="24"/>
        </w:rPr>
        <w:t xml:space="preserve"> </w:t>
      </w:r>
    </w:p>
    <w:p w14:paraId="1C0B8D35" w14:textId="710F58D7" w:rsidR="0024749A" w:rsidRPr="00B93BBD" w:rsidRDefault="0024749A" w:rsidP="00B93BBD">
      <w:pPr>
        <w:pStyle w:val="Header"/>
        <w:numPr>
          <w:ilvl w:val="0"/>
          <w:numId w:val="30"/>
        </w:numPr>
        <w:tabs>
          <w:tab w:val="clear" w:pos="4153"/>
          <w:tab w:val="clear" w:pos="8306"/>
        </w:tabs>
        <w:ind w:right="57"/>
        <w:rPr>
          <w:rFonts w:asciiTheme="minorHAnsi" w:hAnsiTheme="minorHAnsi"/>
          <w:b/>
          <w:sz w:val="24"/>
          <w:szCs w:val="24"/>
        </w:rPr>
      </w:pPr>
      <w:r w:rsidRPr="00B93BBD">
        <w:rPr>
          <w:rFonts w:asciiTheme="minorHAnsi" w:hAnsiTheme="minorHAnsi"/>
          <w:b/>
          <w:sz w:val="24"/>
          <w:szCs w:val="24"/>
        </w:rPr>
        <w:t>W</w:t>
      </w:r>
      <w:r w:rsidR="00F375BA" w:rsidRPr="00B93BBD">
        <w:rPr>
          <w:rFonts w:asciiTheme="minorHAnsi" w:hAnsiTheme="minorHAnsi"/>
          <w:b/>
          <w:sz w:val="24"/>
          <w:szCs w:val="24"/>
        </w:rPr>
        <w:t xml:space="preserve">ave height less than </w:t>
      </w:r>
      <w:r w:rsidR="00171114" w:rsidRPr="00B93BBD">
        <w:rPr>
          <w:rFonts w:asciiTheme="minorHAnsi" w:hAnsiTheme="minorHAnsi"/>
          <w:b/>
          <w:sz w:val="24"/>
          <w:szCs w:val="24"/>
        </w:rPr>
        <w:t>1</w:t>
      </w:r>
      <w:r w:rsidR="00F375BA" w:rsidRPr="00B93BBD">
        <w:rPr>
          <w:rFonts w:asciiTheme="minorHAnsi" w:hAnsiTheme="minorHAnsi"/>
          <w:b/>
          <w:sz w:val="24"/>
          <w:szCs w:val="24"/>
        </w:rPr>
        <w:t xml:space="preserve"> metre</w:t>
      </w:r>
      <w:r w:rsidR="00822169">
        <w:rPr>
          <w:rFonts w:asciiTheme="minorHAnsi" w:hAnsiTheme="minorHAnsi"/>
          <w:b/>
          <w:sz w:val="24"/>
          <w:szCs w:val="24"/>
        </w:rPr>
        <w:t>.</w:t>
      </w:r>
    </w:p>
    <w:p w14:paraId="0234E65A" w14:textId="77777777" w:rsidR="00171114" w:rsidRPr="00B93BBD" w:rsidRDefault="0024749A" w:rsidP="00B93BBD">
      <w:pPr>
        <w:pStyle w:val="Header"/>
        <w:numPr>
          <w:ilvl w:val="0"/>
          <w:numId w:val="30"/>
        </w:numPr>
        <w:tabs>
          <w:tab w:val="clear" w:pos="4153"/>
          <w:tab w:val="clear" w:pos="8306"/>
        </w:tabs>
        <w:ind w:right="57"/>
        <w:rPr>
          <w:rFonts w:asciiTheme="minorHAnsi" w:hAnsiTheme="minorHAnsi"/>
          <w:b/>
          <w:sz w:val="24"/>
          <w:szCs w:val="24"/>
        </w:rPr>
      </w:pPr>
      <w:r w:rsidRPr="00B93BBD">
        <w:rPr>
          <w:rFonts w:asciiTheme="minorHAnsi" w:hAnsiTheme="minorHAnsi"/>
          <w:b/>
          <w:sz w:val="24"/>
          <w:szCs w:val="24"/>
        </w:rPr>
        <w:t>Current nil to slight</w:t>
      </w:r>
      <w:r w:rsidR="00822169">
        <w:rPr>
          <w:rFonts w:asciiTheme="minorHAnsi" w:hAnsiTheme="minorHAnsi"/>
          <w:b/>
          <w:sz w:val="24"/>
          <w:szCs w:val="24"/>
        </w:rPr>
        <w:t>.</w:t>
      </w:r>
    </w:p>
    <w:p w14:paraId="71A4BF26" w14:textId="77777777" w:rsidR="00137A55" w:rsidRPr="00B93BBD" w:rsidRDefault="00137A55" w:rsidP="00137A55">
      <w:pPr>
        <w:pStyle w:val="Header"/>
        <w:numPr>
          <w:ilvl w:val="0"/>
          <w:numId w:val="30"/>
        </w:numPr>
        <w:tabs>
          <w:tab w:val="clear" w:pos="4153"/>
          <w:tab w:val="clear" w:pos="8306"/>
        </w:tabs>
        <w:ind w:right="57"/>
        <w:rPr>
          <w:rFonts w:asciiTheme="minorHAnsi" w:hAnsiTheme="minorHAnsi"/>
          <w:b/>
          <w:sz w:val="24"/>
          <w:szCs w:val="24"/>
        </w:rPr>
      </w:pPr>
      <w:r w:rsidRPr="00B93BBD">
        <w:rPr>
          <w:rFonts w:asciiTheme="minorHAnsi" w:hAnsiTheme="minorHAnsi"/>
          <w:b/>
          <w:sz w:val="24"/>
          <w:szCs w:val="24"/>
        </w:rPr>
        <w:t>Daylight hours</w:t>
      </w:r>
      <w:r>
        <w:rPr>
          <w:rFonts w:asciiTheme="minorHAnsi" w:hAnsiTheme="minorHAnsi"/>
          <w:b/>
          <w:sz w:val="24"/>
          <w:szCs w:val="24"/>
        </w:rPr>
        <w:t>.</w:t>
      </w:r>
      <w:r w:rsidRPr="00B93BBD">
        <w:rPr>
          <w:rFonts w:asciiTheme="minorHAnsi" w:hAnsiTheme="minorHAnsi"/>
          <w:b/>
          <w:sz w:val="24"/>
          <w:szCs w:val="24"/>
        </w:rPr>
        <w:t xml:space="preserve"> </w:t>
      </w:r>
    </w:p>
    <w:p w14:paraId="0CE996BB" w14:textId="530F3AFE" w:rsidR="00137A55" w:rsidRDefault="00137A55" w:rsidP="00137A55">
      <w:pPr>
        <w:pStyle w:val="Header"/>
        <w:numPr>
          <w:ilvl w:val="0"/>
          <w:numId w:val="30"/>
        </w:numPr>
        <w:tabs>
          <w:tab w:val="clear" w:pos="4153"/>
          <w:tab w:val="clear" w:pos="8306"/>
        </w:tabs>
        <w:ind w:right="57"/>
        <w:rPr>
          <w:rFonts w:asciiTheme="minorHAnsi" w:hAnsiTheme="minorHAnsi"/>
          <w:b/>
          <w:sz w:val="24"/>
          <w:szCs w:val="24"/>
        </w:rPr>
      </w:pPr>
      <w:r>
        <w:rPr>
          <w:rFonts w:asciiTheme="minorHAnsi" w:hAnsiTheme="minorHAnsi"/>
          <w:b/>
          <w:sz w:val="24"/>
          <w:szCs w:val="24"/>
        </w:rPr>
        <w:t>Divers must c</w:t>
      </w:r>
      <w:r w:rsidRPr="00B93BBD">
        <w:rPr>
          <w:rFonts w:asciiTheme="minorHAnsi" w:hAnsiTheme="minorHAnsi"/>
          <w:b/>
          <w:sz w:val="24"/>
          <w:szCs w:val="24"/>
        </w:rPr>
        <w:t>arry a</w:t>
      </w:r>
      <w:r>
        <w:rPr>
          <w:rFonts w:asciiTheme="minorHAnsi" w:hAnsiTheme="minorHAnsi"/>
          <w:b/>
          <w:sz w:val="24"/>
          <w:szCs w:val="24"/>
        </w:rPr>
        <w:t xml:space="preserve"> portable</w:t>
      </w:r>
      <w:r w:rsidRPr="00B93BBD">
        <w:rPr>
          <w:rFonts w:asciiTheme="minorHAnsi" w:hAnsiTheme="minorHAnsi"/>
          <w:b/>
          <w:sz w:val="24"/>
          <w:szCs w:val="24"/>
        </w:rPr>
        <w:t xml:space="preserve"> surface marker buoy whilst at pressure</w:t>
      </w:r>
      <w:r w:rsidR="000A4B2D">
        <w:rPr>
          <w:rFonts w:asciiTheme="minorHAnsi" w:hAnsiTheme="minorHAnsi"/>
          <w:b/>
          <w:sz w:val="24"/>
          <w:szCs w:val="24"/>
        </w:rPr>
        <w:t xml:space="preserve"> and stay within 10 meters of it</w:t>
      </w:r>
      <w:r>
        <w:rPr>
          <w:rFonts w:asciiTheme="minorHAnsi" w:hAnsiTheme="minorHAnsi"/>
          <w:b/>
          <w:sz w:val="24"/>
          <w:szCs w:val="24"/>
        </w:rPr>
        <w:t>.</w:t>
      </w:r>
    </w:p>
    <w:p w14:paraId="68E91D62" w14:textId="77777777" w:rsidR="00137A55" w:rsidRDefault="00171114" w:rsidP="00B93BBD">
      <w:pPr>
        <w:pStyle w:val="Header"/>
        <w:numPr>
          <w:ilvl w:val="0"/>
          <w:numId w:val="30"/>
        </w:numPr>
        <w:tabs>
          <w:tab w:val="clear" w:pos="4153"/>
          <w:tab w:val="clear" w:pos="8306"/>
        </w:tabs>
        <w:ind w:right="57"/>
        <w:rPr>
          <w:rFonts w:asciiTheme="minorHAnsi" w:hAnsiTheme="minorHAnsi"/>
          <w:sz w:val="24"/>
          <w:szCs w:val="24"/>
        </w:rPr>
      </w:pPr>
      <w:r w:rsidRPr="00B93BBD">
        <w:rPr>
          <w:rFonts w:asciiTheme="minorHAnsi" w:hAnsiTheme="minorHAnsi"/>
          <w:b/>
          <w:sz w:val="24"/>
          <w:szCs w:val="24"/>
        </w:rPr>
        <w:t xml:space="preserve">Third party assistance is readily available in an </w:t>
      </w:r>
      <w:r w:rsidR="00137A55" w:rsidRPr="00B93BBD">
        <w:rPr>
          <w:rFonts w:asciiTheme="minorHAnsi" w:hAnsiTheme="minorHAnsi"/>
          <w:b/>
          <w:sz w:val="24"/>
          <w:szCs w:val="24"/>
        </w:rPr>
        <w:t>emergency</w:t>
      </w:r>
      <w:r w:rsidR="00137A55">
        <w:rPr>
          <w:rFonts w:asciiTheme="minorHAnsi" w:hAnsiTheme="minorHAnsi"/>
          <w:b/>
          <w:sz w:val="24"/>
          <w:szCs w:val="24"/>
        </w:rPr>
        <w:t>.</w:t>
      </w:r>
      <w:r w:rsidR="00137A55" w:rsidRPr="00137A55">
        <w:rPr>
          <w:rFonts w:asciiTheme="minorHAnsi" w:hAnsiTheme="minorHAnsi"/>
          <w:sz w:val="24"/>
          <w:szCs w:val="24"/>
        </w:rPr>
        <w:t xml:space="preserve"> </w:t>
      </w:r>
    </w:p>
    <w:p w14:paraId="2C6B8B19" w14:textId="77777777" w:rsidR="00137A55" w:rsidRDefault="00137A55" w:rsidP="00137A55">
      <w:pPr>
        <w:pStyle w:val="Header"/>
        <w:tabs>
          <w:tab w:val="clear" w:pos="4153"/>
          <w:tab w:val="clear" w:pos="8306"/>
        </w:tabs>
        <w:ind w:right="57"/>
        <w:rPr>
          <w:rFonts w:asciiTheme="minorHAnsi" w:hAnsiTheme="minorHAnsi"/>
          <w:sz w:val="24"/>
          <w:szCs w:val="24"/>
        </w:rPr>
      </w:pPr>
    </w:p>
    <w:p w14:paraId="4275B1BC" w14:textId="3C10A5CE" w:rsidR="0024749A" w:rsidRPr="003712FF" w:rsidRDefault="00137A55" w:rsidP="00137A55">
      <w:pPr>
        <w:pStyle w:val="Header"/>
        <w:tabs>
          <w:tab w:val="clear" w:pos="4153"/>
          <w:tab w:val="clear" w:pos="8306"/>
        </w:tabs>
        <w:ind w:right="57"/>
        <w:rPr>
          <w:rFonts w:asciiTheme="minorHAnsi" w:hAnsiTheme="minorHAnsi"/>
          <w:sz w:val="24"/>
          <w:szCs w:val="24"/>
        </w:rPr>
      </w:pPr>
      <w:r w:rsidRPr="003712FF">
        <w:rPr>
          <w:rFonts w:asciiTheme="minorHAnsi" w:hAnsiTheme="minorHAnsi"/>
          <w:sz w:val="24"/>
          <w:szCs w:val="24"/>
        </w:rPr>
        <w:lastRenderedPageBreak/>
        <w:t>Third</w:t>
      </w:r>
      <w:r w:rsidR="00822169" w:rsidRPr="003712FF">
        <w:rPr>
          <w:rFonts w:asciiTheme="minorHAnsi" w:hAnsiTheme="minorHAnsi"/>
          <w:sz w:val="24"/>
          <w:szCs w:val="24"/>
        </w:rPr>
        <w:t xml:space="preserve"> party assistance may include the public or a</w:t>
      </w:r>
      <w:r w:rsidR="000A4B2D" w:rsidRPr="003712FF">
        <w:rPr>
          <w:rFonts w:asciiTheme="minorHAnsi" w:hAnsiTheme="minorHAnsi"/>
          <w:sz w:val="24"/>
          <w:szCs w:val="24"/>
        </w:rPr>
        <w:t>n Emergency Call Person</w:t>
      </w:r>
      <w:r w:rsidR="005329D8" w:rsidRPr="003712FF">
        <w:rPr>
          <w:rFonts w:asciiTheme="minorHAnsi" w:hAnsiTheme="minorHAnsi"/>
          <w:sz w:val="24"/>
          <w:szCs w:val="24"/>
        </w:rPr>
        <w:t xml:space="preserve"> (see section 2.10)</w:t>
      </w:r>
      <w:r w:rsidR="00F615C2" w:rsidRPr="003712FF">
        <w:rPr>
          <w:rFonts w:asciiTheme="minorHAnsi" w:hAnsiTheme="minorHAnsi"/>
          <w:sz w:val="24"/>
          <w:szCs w:val="24"/>
        </w:rPr>
        <w:t>.</w:t>
      </w:r>
      <w:r w:rsidR="00822169" w:rsidRPr="003712FF">
        <w:rPr>
          <w:rFonts w:asciiTheme="minorHAnsi" w:hAnsiTheme="minorHAnsi"/>
          <w:sz w:val="24"/>
          <w:szCs w:val="24"/>
        </w:rPr>
        <w:t xml:space="preserve"> </w:t>
      </w:r>
    </w:p>
    <w:p w14:paraId="1CDAD3F2" w14:textId="77777777" w:rsidR="000A4B2D" w:rsidRPr="004F28FF" w:rsidRDefault="000A4B2D" w:rsidP="00137A55">
      <w:pPr>
        <w:pStyle w:val="Header"/>
        <w:tabs>
          <w:tab w:val="clear" w:pos="4153"/>
          <w:tab w:val="clear" w:pos="8306"/>
        </w:tabs>
        <w:ind w:right="57"/>
        <w:rPr>
          <w:rFonts w:asciiTheme="minorHAnsi" w:hAnsiTheme="minorHAnsi"/>
          <w:color w:val="548DD4" w:themeColor="text2" w:themeTint="99"/>
          <w:sz w:val="24"/>
          <w:szCs w:val="24"/>
        </w:rPr>
      </w:pPr>
    </w:p>
    <w:p w14:paraId="5CF43BC1" w14:textId="13841E00" w:rsidR="008A2BB2" w:rsidRPr="00137A55" w:rsidRDefault="00137A55" w:rsidP="00137A55">
      <w:pPr>
        <w:pStyle w:val="Header"/>
        <w:tabs>
          <w:tab w:val="clear" w:pos="4153"/>
          <w:tab w:val="clear" w:pos="8306"/>
        </w:tabs>
        <w:ind w:right="57"/>
        <w:rPr>
          <w:rFonts w:asciiTheme="minorHAnsi" w:hAnsiTheme="minorHAnsi"/>
          <w:sz w:val="24"/>
          <w:szCs w:val="24"/>
        </w:rPr>
      </w:pPr>
      <w:bookmarkStart w:id="208" w:name="_Toc98571605"/>
      <w:bookmarkStart w:id="209" w:name="_Toc98571910"/>
      <w:bookmarkStart w:id="210" w:name="_Toc23934259"/>
      <w:r w:rsidRPr="004F28FF">
        <w:rPr>
          <w:rFonts w:asciiTheme="minorHAnsi" w:hAnsiTheme="minorHAnsi"/>
          <w:sz w:val="24"/>
          <w:szCs w:val="24"/>
        </w:rPr>
        <w:t xml:space="preserve">If relying on the public as </w:t>
      </w:r>
      <w:r w:rsidR="00B21D36" w:rsidRPr="004F28FF">
        <w:rPr>
          <w:rFonts w:asciiTheme="minorHAnsi" w:hAnsiTheme="minorHAnsi"/>
          <w:sz w:val="24"/>
          <w:szCs w:val="24"/>
        </w:rPr>
        <w:t>third-party</w:t>
      </w:r>
      <w:r w:rsidRPr="004F28FF">
        <w:rPr>
          <w:rFonts w:asciiTheme="minorHAnsi" w:hAnsiTheme="minorHAnsi"/>
          <w:sz w:val="24"/>
          <w:szCs w:val="24"/>
        </w:rPr>
        <w:t xml:space="preserve"> assistance, the d</w:t>
      </w:r>
      <w:r w:rsidR="00822169" w:rsidRPr="004F28FF">
        <w:rPr>
          <w:rFonts w:asciiTheme="minorHAnsi" w:hAnsiTheme="minorHAnsi"/>
          <w:sz w:val="24"/>
          <w:szCs w:val="24"/>
        </w:rPr>
        <w:t>ivers must contact the nominated call-back person immediately prior to entering</w:t>
      </w:r>
      <w:r w:rsidRPr="004F28FF">
        <w:rPr>
          <w:rFonts w:asciiTheme="minorHAnsi" w:hAnsiTheme="minorHAnsi"/>
          <w:sz w:val="24"/>
          <w:szCs w:val="24"/>
        </w:rPr>
        <w:t xml:space="preserve"> </w:t>
      </w:r>
      <w:r w:rsidR="007E21A7" w:rsidRPr="004F28FF">
        <w:rPr>
          <w:rFonts w:asciiTheme="minorHAnsi" w:hAnsiTheme="minorHAnsi"/>
          <w:sz w:val="24"/>
          <w:szCs w:val="24"/>
        </w:rPr>
        <w:t>the water</w:t>
      </w:r>
      <w:r w:rsidR="00D85837" w:rsidRPr="004F28FF">
        <w:rPr>
          <w:rFonts w:asciiTheme="minorHAnsi" w:hAnsiTheme="minorHAnsi"/>
          <w:sz w:val="24"/>
          <w:szCs w:val="24"/>
        </w:rPr>
        <w:t xml:space="preserve"> </w:t>
      </w:r>
      <w:r w:rsidRPr="004F28FF">
        <w:rPr>
          <w:rFonts w:asciiTheme="minorHAnsi" w:hAnsiTheme="minorHAnsi"/>
          <w:sz w:val="24"/>
          <w:szCs w:val="24"/>
        </w:rPr>
        <w:t>with an expected time of surfacing</w:t>
      </w:r>
      <w:r w:rsidR="00822169" w:rsidRPr="004F28FF">
        <w:rPr>
          <w:rFonts w:asciiTheme="minorHAnsi" w:hAnsiTheme="minorHAnsi"/>
          <w:sz w:val="24"/>
          <w:szCs w:val="24"/>
        </w:rPr>
        <w:t xml:space="preserve"> and </w:t>
      </w:r>
      <w:r w:rsidR="00D85837" w:rsidRPr="004F28FF">
        <w:rPr>
          <w:rFonts w:asciiTheme="minorHAnsi" w:hAnsiTheme="minorHAnsi"/>
          <w:sz w:val="24"/>
          <w:szCs w:val="24"/>
        </w:rPr>
        <w:t xml:space="preserve">then </w:t>
      </w:r>
      <w:r w:rsidR="00822169" w:rsidRPr="004F28FF">
        <w:rPr>
          <w:rFonts w:asciiTheme="minorHAnsi" w:hAnsiTheme="minorHAnsi"/>
          <w:sz w:val="24"/>
          <w:szCs w:val="24"/>
        </w:rPr>
        <w:t>immediately after exiting the water</w:t>
      </w:r>
      <w:r w:rsidR="0024749A" w:rsidRPr="004F28FF">
        <w:rPr>
          <w:rFonts w:asciiTheme="minorHAnsi" w:hAnsiTheme="minorHAnsi"/>
          <w:sz w:val="24"/>
          <w:szCs w:val="24"/>
        </w:rPr>
        <w:t>.</w:t>
      </w:r>
    </w:p>
    <w:p w14:paraId="76171A5D" w14:textId="4EAAA0C3" w:rsidR="008A2BB2" w:rsidRDefault="008A2BB2" w:rsidP="008A2BB2">
      <w:pPr>
        <w:pStyle w:val="Header"/>
        <w:tabs>
          <w:tab w:val="clear" w:pos="4153"/>
          <w:tab w:val="clear" w:pos="8306"/>
        </w:tabs>
        <w:ind w:right="57"/>
        <w:rPr>
          <w:rFonts w:asciiTheme="minorHAnsi" w:hAnsiTheme="minorHAnsi"/>
          <w:b/>
          <w:sz w:val="24"/>
          <w:szCs w:val="24"/>
        </w:rPr>
      </w:pPr>
    </w:p>
    <w:p w14:paraId="23E83FAD" w14:textId="6B52B369" w:rsidR="006E7029" w:rsidRPr="001C3D01" w:rsidRDefault="006E7029" w:rsidP="00296350">
      <w:pPr>
        <w:pStyle w:val="Heading2"/>
      </w:pPr>
      <w:bookmarkStart w:id="211" w:name="_Toc449442"/>
      <w:r w:rsidRPr="001C3D01">
        <w:t>Check out dives</w:t>
      </w:r>
      <w:bookmarkEnd w:id="211"/>
    </w:p>
    <w:p w14:paraId="6D49986E" w14:textId="4E7FB247" w:rsidR="006E7029" w:rsidRPr="000A70B2" w:rsidRDefault="006E7029" w:rsidP="006E7029">
      <w:pPr>
        <w:rPr>
          <w:rFonts w:asciiTheme="minorHAnsi" w:hAnsiTheme="minorHAnsi" w:cstheme="minorHAnsi"/>
          <w:sz w:val="24"/>
          <w:szCs w:val="24"/>
        </w:rPr>
      </w:pPr>
      <w:r w:rsidRPr="000A70B2">
        <w:rPr>
          <w:rFonts w:asciiTheme="minorHAnsi" w:hAnsiTheme="minorHAnsi" w:cstheme="minorHAnsi"/>
          <w:sz w:val="24"/>
          <w:szCs w:val="24"/>
        </w:rPr>
        <w:t xml:space="preserve">The DO must ensure that </w:t>
      </w:r>
      <w:r w:rsidR="00AE5051" w:rsidRPr="000A70B2">
        <w:rPr>
          <w:rFonts w:asciiTheme="minorHAnsi" w:hAnsiTheme="minorHAnsi" w:cstheme="minorHAnsi"/>
          <w:sz w:val="24"/>
          <w:szCs w:val="24"/>
        </w:rPr>
        <w:t xml:space="preserve">there is </w:t>
      </w:r>
      <w:r w:rsidRPr="000A70B2">
        <w:rPr>
          <w:rFonts w:asciiTheme="minorHAnsi" w:hAnsiTheme="minorHAnsi" w:cstheme="minorHAnsi"/>
          <w:sz w:val="24"/>
          <w:szCs w:val="24"/>
        </w:rPr>
        <w:t>at least one other person trained in rescue techniques</w:t>
      </w:r>
      <w:r w:rsidR="000A4B2D" w:rsidRPr="000A70B2">
        <w:rPr>
          <w:rFonts w:asciiTheme="minorHAnsi" w:hAnsiTheme="minorHAnsi" w:cstheme="minorHAnsi"/>
          <w:sz w:val="24"/>
          <w:szCs w:val="24"/>
        </w:rPr>
        <w:t xml:space="preserve">, </w:t>
      </w:r>
      <w:r w:rsidRPr="000A70B2">
        <w:rPr>
          <w:rFonts w:asciiTheme="minorHAnsi" w:hAnsiTheme="minorHAnsi" w:cstheme="minorHAnsi"/>
          <w:sz w:val="24"/>
          <w:szCs w:val="24"/>
        </w:rPr>
        <w:t>first aid and oxygen provision available</w:t>
      </w:r>
      <w:r w:rsidR="00D2356E" w:rsidRPr="000A70B2">
        <w:rPr>
          <w:rFonts w:asciiTheme="minorHAnsi" w:hAnsiTheme="minorHAnsi" w:cstheme="minorHAnsi"/>
          <w:sz w:val="24"/>
          <w:szCs w:val="24"/>
        </w:rPr>
        <w:t xml:space="preserve"> during </w:t>
      </w:r>
      <w:r w:rsidR="008C36BF" w:rsidRPr="000A70B2">
        <w:rPr>
          <w:rFonts w:asciiTheme="minorHAnsi" w:hAnsiTheme="minorHAnsi" w:cstheme="minorHAnsi"/>
          <w:sz w:val="24"/>
          <w:szCs w:val="24"/>
        </w:rPr>
        <w:t xml:space="preserve">in-water </w:t>
      </w:r>
      <w:r w:rsidR="00D2356E" w:rsidRPr="000A70B2">
        <w:rPr>
          <w:rFonts w:asciiTheme="minorHAnsi" w:hAnsiTheme="minorHAnsi" w:cstheme="minorHAnsi"/>
          <w:sz w:val="24"/>
          <w:szCs w:val="24"/>
        </w:rPr>
        <w:t>training and inductions</w:t>
      </w:r>
      <w:r w:rsidRPr="000A70B2">
        <w:rPr>
          <w:rFonts w:asciiTheme="minorHAnsi" w:hAnsiTheme="minorHAnsi" w:cstheme="minorHAnsi"/>
          <w:sz w:val="24"/>
          <w:szCs w:val="24"/>
        </w:rPr>
        <w:t xml:space="preserve">. </w:t>
      </w:r>
      <w:r w:rsidR="000A4B2D" w:rsidRPr="000A70B2">
        <w:rPr>
          <w:rFonts w:asciiTheme="minorHAnsi" w:hAnsiTheme="minorHAnsi" w:cstheme="minorHAnsi"/>
          <w:sz w:val="24"/>
          <w:szCs w:val="24"/>
        </w:rPr>
        <w:t xml:space="preserve">The DO may need to bring surface support </w:t>
      </w:r>
      <w:r w:rsidR="00D2356E" w:rsidRPr="000A70B2">
        <w:rPr>
          <w:rFonts w:asciiTheme="minorHAnsi" w:hAnsiTheme="minorHAnsi" w:cstheme="minorHAnsi"/>
          <w:sz w:val="24"/>
          <w:szCs w:val="24"/>
        </w:rPr>
        <w:t xml:space="preserve">or additional divers </w:t>
      </w:r>
      <w:r w:rsidR="000A4B2D" w:rsidRPr="000A70B2">
        <w:rPr>
          <w:rFonts w:asciiTheme="minorHAnsi" w:hAnsiTheme="minorHAnsi" w:cstheme="minorHAnsi"/>
          <w:sz w:val="24"/>
          <w:szCs w:val="24"/>
        </w:rPr>
        <w:t>to ensure this is met.</w:t>
      </w:r>
    </w:p>
    <w:p w14:paraId="304E3278" w14:textId="77777777" w:rsidR="00822533" w:rsidRPr="001C3D01" w:rsidRDefault="00822533" w:rsidP="006E7029">
      <w:pPr>
        <w:rPr>
          <w:color w:val="8DB3E2" w:themeColor="text2" w:themeTint="66"/>
        </w:rPr>
      </w:pPr>
    </w:p>
    <w:p w14:paraId="4DC0A818" w14:textId="065271E6" w:rsidR="00CC0621" w:rsidRDefault="00CC0621" w:rsidP="00296350">
      <w:pPr>
        <w:pStyle w:val="Heading2"/>
      </w:pPr>
      <w:bookmarkStart w:id="212" w:name="_Toc449443"/>
      <w:r>
        <w:t>dIVE lEADER</w:t>
      </w:r>
      <w:bookmarkEnd w:id="212"/>
    </w:p>
    <w:p w14:paraId="7F6875DC" w14:textId="66E15AEF" w:rsidR="00CC0621" w:rsidRDefault="00CC0621" w:rsidP="00CC0621">
      <w:pPr>
        <w:rPr>
          <w:rFonts w:asciiTheme="minorHAnsi" w:hAnsiTheme="minorHAnsi"/>
          <w:sz w:val="24"/>
          <w:szCs w:val="24"/>
        </w:rPr>
      </w:pPr>
      <w:r w:rsidRPr="00B93BBD">
        <w:rPr>
          <w:rFonts w:asciiTheme="minorHAnsi" w:hAnsiTheme="minorHAnsi"/>
          <w:sz w:val="24"/>
          <w:szCs w:val="24"/>
        </w:rPr>
        <w:t>Before the divers enter the water, one member of each group of divers shall be designated by the Dive Coordinator as the underwater dive leader of that group. Prior to the dive, the Dive Leader should confirm the means to be used by the group for summoning attention and recalling divers to the surface, such as banging on the tank with the knife. The Dive Leader should also confirm that any diver feeling distressed or uncomfortable may terminate the dive at any time</w:t>
      </w:r>
    </w:p>
    <w:p w14:paraId="6E6A6BA5" w14:textId="77777777" w:rsidR="00445C73" w:rsidRPr="00CC0621" w:rsidRDefault="00445C73" w:rsidP="00CC0621"/>
    <w:p w14:paraId="65984D32" w14:textId="3598286B" w:rsidR="008A2186" w:rsidRPr="008A2186" w:rsidRDefault="00CC0621" w:rsidP="00296350">
      <w:pPr>
        <w:pStyle w:val="Heading2"/>
      </w:pPr>
      <w:bookmarkStart w:id="213" w:name="_Toc449444"/>
      <w:bookmarkEnd w:id="208"/>
      <w:bookmarkEnd w:id="209"/>
      <w:bookmarkEnd w:id="210"/>
      <w:r>
        <w:t>use of decompression tables</w:t>
      </w:r>
      <w:bookmarkEnd w:id="213"/>
    </w:p>
    <w:p w14:paraId="7D9F6F6A" w14:textId="519951CE" w:rsidR="00130D4B" w:rsidRPr="00B93BBD" w:rsidRDefault="00F375BA" w:rsidP="00513D1E">
      <w:pPr>
        <w:ind w:right="57"/>
        <w:rPr>
          <w:rFonts w:asciiTheme="minorHAnsi" w:hAnsiTheme="minorHAnsi"/>
          <w:sz w:val="24"/>
          <w:szCs w:val="24"/>
        </w:rPr>
      </w:pPr>
      <w:bookmarkStart w:id="214" w:name="_Toc23934285"/>
      <w:bookmarkStart w:id="215" w:name="_Toc26769413"/>
      <w:r w:rsidRPr="00B93BBD">
        <w:rPr>
          <w:rFonts w:asciiTheme="minorHAnsi" w:hAnsiTheme="minorHAnsi"/>
          <w:sz w:val="24"/>
          <w:szCs w:val="24"/>
        </w:rPr>
        <w:t xml:space="preserve">All dives including repetitive dives must be calculated using DCIEM tables </w:t>
      </w:r>
      <w:r w:rsidR="00130D4B">
        <w:rPr>
          <w:rFonts w:asciiTheme="minorHAnsi" w:hAnsiTheme="minorHAnsi"/>
          <w:sz w:val="24"/>
          <w:szCs w:val="24"/>
        </w:rPr>
        <w:t xml:space="preserve">(including the DCIEM </w:t>
      </w:r>
      <w:r w:rsidR="00996F51">
        <w:rPr>
          <w:rFonts w:asciiTheme="minorHAnsi" w:hAnsiTheme="minorHAnsi"/>
          <w:sz w:val="24"/>
          <w:szCs w:val="24"/>
        </w:rPr>
        <w:t xml:space="preserve">Short </w:t>
      </w:r>
      <w:r w:rsidR="00130D4B">
        <w:rPr>
          <w:rFonts w:asciiTheme="minorHAnsi" w:hAnsiTheme="minorHAnsi"/>
          <w:sz w:val="24"/>
          <w:szCs w:val="24"/>
        </w:rPr>
        <w:t xml:space="preserve">Tables) </w:t>
      </w:r>
      <w:r w:rsidR="008A2186">
        <w:rPr>
          <w:rFonts w:asciiTheme="minorHAnsi" w:hAnsiTheme="minorHAnsi"/>
          <w:sz w:val="24"/>
          <w:szCs w:val="24"/>
        </w:rPr>
        <w:t>unless permission has been granted from the DSC to use an alternative</w:t>
      </w:r>
      <w:r w:rsidRPr="00B93BBD">
        <w:rPr>
          <w:rFonts w:asciiTheme="minorHAnsi" w:hAnsiTheme="minorHAnsi"/>
          <w:sz w:val="24"/>
          <w:szCs w:val="24"/>
        </w:rPr>
        <w:t xml:space="preserve">. </w:t>
      </w:r>
      <w:r w:rsidRPr="00B93BBD">
        <w:rPr>
          <w:rFonts w:asciiTheme="minorHAnsi" w:hAnsiTheme="minorHAnsi"/>
          <w:spacing w:val="-3"/>
          <w:sz w:val="24"/>
          <w:szCs w:val="24"/>
        </w:rPr>
        <w:t>A copy of the DCIEM tables can be viewed at</w:t>
      </w:r>
      <w:r w:rsidR="0024749A" w:rsidRPr="00B93BBD">
        <w:rPr>
          <w:rFonts w:asciiTheme="minorHAnsi" w:hAnsiTheme="minorHAnsi"/>
          <w:spacing w:val="-3"/>
          <w:sz w:val="24"/>
          <w:szCs w:val="24"/>
        </w:rPr>
        <w:t>:</w:t>
      </w:r>
      <w:r w:rsidR="00171114" w:rsidRPr="00B93BBD">
        <w:rPr>
          <w:rStyle w:val="Hyperlink"/>
          <w:rFonts w:asciiTheme="minorHAnsi" w:hAnsiTheme="minorHAnsi"/>
          <w:spacing w:val="-3"/>
          <w:sz w:val="24"/>
          <w:szCs w:val="24"/>
        </w:rPr>
        <w:t xml:space="preserve"> </w:t>
      </w:r>
      <w:hyperlink r:id="rId10" w:history="1">
        <w:r w:rsidR="00130D4B">
          <w:rPr>
            <w:rStyle w:val="Hyperlink"/>
          </w:rPr>
          <w:t>https://www.bees.unsw.edu.au/scientific-diving</w:t>
        </w:r>
      </w:hyperlink>
      <w:bookmarkEnd w:id="214"/>
      <w:bookmarkEnd w:id="215"/>
    </w:p>
    <w:p w14:paraId="1C9A3203" w14:textId="77777777" w:rsidR="00F375BA" w:rsidRPr="00B93BBD" w:rsidRDefault="00F375BA" w:rsidP="00513D1E">
      <w:pPr>
        <w:ind w:right="57"/>
        <w:rPr>
          <w:rFonts w:asciiTheme="minorHAnsi" w:hAnsiTheme="minorHAnsi"/>
          <w:sz w:val="24"/>
          <w:szCs w:val="24"/>
        </w:rPr>
      </w:pPr>
    </w:p>
    <w:p w14:paraId="627D68EA" w14:textId="4153FD82" w:rsidR="00F375BA" w:rsidRDefault="00F375BA" w:rsidP="00B93BBD">
      <w:pPr>
        <w:ind w:right="57"/>
        <w:rPr>
          <w:rFonts w:asciiTheme="minorHAnsi" w:hAnsiTheme="minorHAnsi"/>
          <w:sz w:val="24"/>
          <w:szCs w:val="24"/>
        </w:rPr>
      </w:pPr>
      <w:bookmarkStart w:id="216" w:name="_Toc23934287"/>
      <w:bookmarkStart w:id="217" w:name="_Toc26769415"/>
      <w:r w:rsidRPr="00B93BBD">
        <w:rPr>
          <w:rFonts w:asciiTheme="minorHAnsi" w:hAnsiTheme="minorHAnsi"/>
          <w:sz w:val="24"/>
          <w:szCs w:val="24"/>
        </w:rPr>
        <w:t>Dive computers may be used for the diver’s own information.</w:t>
      </w:r>
      <w:bookmarkEnd w:id="216"/>
      <w:bookmarkEnd w:id="217"/>
    </w:p>
    <w:p w14:paraId="24BBAE0B" w14:textId="77777777" w:rsidR="00822533" w:rsidRDefault="00822533" w:rsidP="00B93BBD">
      <w:pPr>
        <w:ind w:right="57"/>
        <w:rPr>
          <w:rFonts w:asciiTheme="minorHAnsi" w:hAnsiTheme="minorHAnsi"/>
          <w:sz w:val="24"/>
          <w:szCs w:val="24"/>
        </w:rPr>
      </w:pPr>
    </w:p>
    <w:p w14:paraId="466488D2" w14:textId="270FDBEC" w:rsidR="00537705" w:rsidRDefault="00E207CA" w:rsidP="00296350">
      <w:pPr>
        <w:pStyle w:val="Heading2"/>
      </w:pPr>
      <w:bookmarkStart w:id="218" w:name="_Toc449445"/>
      <w:r>
        <w:t xml:space="preserve">Ascent rate and </w:t>
      </w:r>
      <w:r w:rsidR="00537705">
        <w:t>safety stop</w:t>
      </w:r>
      <w:bookmarkEnd w:id="218"/>
    </w:p>
    <w:p w14:paraId="216FE7BC" w14:textId="532C7814" w:rsidR="00DA3543" w:rsidRDefault="00E207CA" w:rsidP="00E207CA">
      <w:pPr>
        <w:rPr>
          <w:rStyle w:val="CommentReference"/>
          <w:rFonts w:asciiTheme="minorHAnsi" w:hAnsiTheme="minorHAnsi"/>
          <w:sz w:val="24"/>
          <w:szCs w:val="24"/>
        </w:rPr>
      </w:pPr>
      <w:r w:rsidRPr="00B93BBD">
        <w:rPr>
          <w:rFonts w:asciiTheme="minorHAnsi" w:hAnsiTheme="minorHAnsi"/>
          <w:sz w:val="24"/>
          <w:szCs w:val="24"/>
        </w:rPr>
        <w:t xml:space="preserve">The rate of ascent should be 18 metres </w:t>
      </w:r>
      <w:r w:rsidRPr="00B93BBD">
        <w:rPr>
          <w:rFonts w:asciiTheme="minorHAnsi" w:hAnsiTheme="minorHAnsi"/>
          <w:sz w:val="24"/>
          <w:szCs w:val="24"/>
        </w:rPr>
        <w:sym w:font="Symbol" w:char="F0B1"/>
      </w:r>
      <w:r w:rsidRPr="00B93BBD">
        <w:rPr>
          <w:rFonts w:asciiTheme="minorHAnsi" w:hAnsiTheme="minorHAnsi"/>
          <w:sz w:val="24"/>
          <w:szCs w:val="24"/>
        </w:rPr>
        <w:t xml:space="preserve"> 3 metres per minute</w:t>
      </w:r>
      <w:r>
        <w:rPr>
          <w:rFonts w:asciiTheme="minorHAnsi" w:hAnsiTheme="minorHAnsi"/>
          <w:sz w:val="24"/>
          <w:szCs w:val="24"/>
        </w:rPr>
        <w:t xml:space="preserve">. </w:t>
      </w:r>
      <w:r w:rsidR="00DA3543" w:rsidRPr="00B93BBD">
        <w:rPr>
          <w:rFonts w:asciiTheme="minorHAnsi" w:hAnsiTheme="minorHAnsi"/>
          <w:sz w:val="24"/>
          <w:szCs w:val="24"/>
        </w:rPr>
        <w:t xml:space="preserve">On each dive, divers should do a safety stop of at least 3-5 min </w:t>
      </w:r>
      <w:r w:rsidR="0097518E">
        <w:rPr>
          <w:rFonts w:asciiTheme="minorHAnsi" w:hAnsiTheme="minorHAnsi"/>
          <w:sz w:val="24"/>
          <w:szCs w:val="24"/>
        </w:rPr>
        <w:t>between</w:t>
      </w:r>
      <w:r w:rsidR="00DA3543" w:rsidRPr="00B93BBD">
        <w:rPr>
          <w:rFonts w:asciiTheme="minorHAnsi" w:hAnsiTheme="minorHAnsi"/>
          <w:sz w:val="24"/>
          <w:szCs w:val="24"/>
        </w:rPr>
        <w:t xml:space="preserve"> 3</w:t>
      </w:r>
      <w:r w:rsidR="0097518E">
        <w:rPr>
          <w:rFonts w:asciiTheme="minorHAnsi" w:hAnsiTheme="minorHAnsi"/>
          <w:sz w:val="24"/>
          <w:szCs w:val="24"/>
        </w:rPr>
        <w:t xml:space="preserve">-5 </w:t>
      </w:r>
      <w:r w:rsidR="00DA3543" w:rsidRPr="00B93BBD">
        <w:rPr>
          <w:rFonts w:asciiTheme="minorHAnsi" w:hAnsiTheme="minorHAnsi"/>
          <w:sz w:val="24"/>
          <w:szCs w:val="24"/>
        </w:rPr>
        <w:t>m</w:t>
      </w:r>
      <w:r w:rsidR="0097518E">
        <w:rPr>
          <w:rFonts w:asciiTheme="minorHAnsi" w:hAnsiTheme="minorHAnsi"/>
          <w:sz w:val="24"/>
          <w:szCs w:val="24"/>
        </w:rPr>
        <w:t>etres</w:t>
      </w:r>
      <w:r w:rsidR="00DA3543" w:rsidRPr="00B93BBD">
        <w:rPr>
          <w:rStyle w:val="CommentReference"/>
          <w:rFonts w:asciiTheme="minorHAnsi" w:hAnsiTheme="minorHAnsi"/>
          <w:sz w:val="24"/>
          <w:szCs w:val="24"/>
        </w:rPr>
        <w:t>.</w:t>
      </w:r>
      <w:r>
        <w:rPr>
          <w:rStyle w:val="CommentReference"/>
          <w:rFonts w:asciiTheme="minorHAnsi" w:hAnsiTheme="minorHAnsi"/>
          <w:sz w:val="24"/>
          <w:szCs w:val="24"/>
        </w:rPr>
        <w:t xml:space="preserve"> A safety stop is recommended for all dives deeper than 12 metres.</w:t>
      </w:r>
    </w:p>
    <w:p w14:paraId="3F75B364" w14:textId="77777777" w:rsidR="00DA3543" w:rsidRPr="00DA3543" w:rsidRDefault="00DA3543" w:rsidP="00DA3543"/>
    <w:p w14:paraId="0038D2FB" w14:textId="1250A298" w:rsidR="00DA3543" w:rsidRDefault="00DA3543" w:rsidP="00296350">
      <w:pPr>
        <w:pStyle w:val="Heading2"/>
      </w:pPr>
      <w:bookmarkStart w:id="219" w:name="_Toc449446"/>
      <w:r>
        <w:t>Repetitive diving</w:t>
      </w:r>
      <w:bookmarkEnd w:id="219"/>
    </w:p>
    <w:p w14:paraId="32E037BC" w14:textId="01886FED" w:rsidR="0097518E" w:rsidRDefault="0097518E" w:rsidP="0097518E">
      <w:pPr>
        <w:rPr>
          <w:rFonts w:asciiTheme="minorHAnsi" w:hAnsiTheme="minorHAnsi" w:cstheme="minorHAnsi"/>
          <w:sz w:val="24"/>
          <w:szCs w:val="24"/>
        </w:rPr>
      </w:pPr>
      <w:r w:rsidRPr="0097518E">
        <w:rPr>
          <w:rFonts w:asciiTheme="minorHAnsi" w:hAnsiTheme="minorHAnsi" w:cstheme="minorHAnsi"/>
          <w:sz w:val="24"/>
          <w:szCs w:val="24"/>
        </w:rPr>
        <w:t>A repetitive dive is any dive conducted within 18 hours of a previous dive, or that has a Repetitive Factor greater than 1.0 when calculated using the DCIEM tables.</w:t>
      </w:r>
    </w:p>
    <w:p w14:paraId="113A08D1" w14:textId="77777777" w:rsidR="0097518E" w:rsidRPr="0097518E" w:rsidRDefault="0097518E" w:rsidP="0097518E">
      <w:pPr>
        <w:rPr>
          <w:rFonts w:asciiTheme="minorHAnsi" w:hAnsiTheme="minorHAnsi" w:cstheme="minorHAnsi"/>
          <w:sz w:val="24"/>
          <w:szCs w:val="24"/>
        </w:rPr>
      </w:pPr>
    </w:p>
    <w:p w14:paraId="6584DB17" w14:textId="34D5F14D" w:rsidR="0097518E" w:rsidRPr="00CD046F" w:rsidRDefault="0097518E" w:rsidP="0097518E">
      <w:pPr>
        <w:ind w:right="57"/>
        <w:rPr>
          <w:rFonts w:asciiTheme="minorHAnsi" w:hAnsiTheme="minorHAnsi" w:cstheme="minorHAnsi"/>
          <w:b/>
          <w:bCs/>
          <w:sz w:val="24"/>
          <w:szCs w:val="24"/>
        </w:rPr>
      </w:pPr>
      <w:r w:rsidRPr="00CD046F">
        <w:rPr>
          <w:rFonts w:asciiTheme="minorHAnsi" w:hAnsiTheme="minorHAnsi" w:cstheme="minorHAnsi"/>
          <w:b/>
          <w:bCs/>
          <w:sz w:val="24"/>
          <w:szCs w:val="24"/>
        </w:rPr>
        <w:t xml:space="preserve">Adjustments for Multiple Repetitive Dives: </w:t>
      </w:r>
    </w:p>
    <w:p w14:paraId="517AA919" w14:textId="3515B8B2" w:rsidR="00CD046F" w:rsidRDefault="00CD046F" w:rsidP="00CD046F">
      <w:pPr>
        <w:autoSpaceDE w:val="0"/>
        <w:autoSpaceDN w:val="0"/>
        <w:adjustRightInd w:val="0"/>
        <w:rPr>
          <w:rFonts w:asciiTheme="minorHAnsi" w:hAnsiTheme="minorHAnsi" w:cstheme="minorHAnsi"/>
          <w:spacing w:val="-3"/>
          <w:sz w:val="24"/>
          <w:szCs w:val="24"/>
        </w:rPr>
      </w:pPr>
      <w:r w:rsidRPr="00CD046F">
        <w:rPr>
          <w:rFonts w:asciiTheme="minorHAnsi" w:hAnsiTheme="minorHAnsi" w:cstheme="minorHAnsi"/>
          <w:sz w:val="24"/>
          <w:szCs w:val="24"/>
          <w:lang w:eastAsia="en-AU"/>
        </w:rPr>
        <w:t>Whenever a diver conducts three or more dives in a series</w:t>
      </w:r>
      <w:r w:rsidR="001B00A8">
        <w:rPr>
          <w:rFonts w:asciiTheme="minorHAnsi" w:hAnsiTheme="minorHAnsi" w:cstheme="minorHAnsi"/>
          <w:sz w:val="24"/>
          <w:szCs w:val="24"/>
          <w:lang w:eastAsia="en-AU"/>
        </w:rPr>
        <w:t xml:space="preserve"> and the surface interval is less than 6 hours</w:t>
      </w:r>
      <w:r w:rsidRPr="00CD046F">
        <w:rPr>
          <w:rFonts w:asciiTheme="minorHAnsi" w:hAnsiTheme="minorHAnsi" w:cstheme="minorHAnsi"/>
          <w:sz w:val="24"/>
          <w:szCs w:val="24"/>
          <w:lang w:eastAsia="en-AU"/>
        </w:rPr>
        <w:t xml:space="preserve">, the </w:t>
      </w:r>
      <w:r w:rsidR="00440ED6">
        <w:rPr>
          <w:rFonts w:asciiTheme="minorHAnsi" w:hAnsiTheme="minorHAnsi" w:cstheme="minorHAnsi"/>
          <w:sz w:val="24"/>
          <w:szCs w:val="24"/>
          <w:lang w:eastAsia="en-AU"/>
        </w:rPr>
        <w:t>repetitive group</w:t>
      </w:r>
      <w:r w:rsidR="00A91837">
        <w:rPr>
          <w:rFonts w:asciiTheme="minorHAnsi" w:hAnsiTheme="minorHAnsi" w:cstheme="minorHAnsi"/>
          <w:sz w:val="24"/>
          <w:szCs w:val="24"/>
          <w:lang w:eastAsia="en-AU"/>
        </w:rPr>
        <w:t xml:space="preserve"> (</w:t>
      </w:r>
      <w:r w:rsidR="00A91837" w:rsidRPr="00CD046F">
        <w:rPr>
          <w:rFonts w:asciiTheme="minorHAnsi" w:hAnsiTheme="minorHAnsi" w:cstheme="minorHAnsi"/>
          <w:sz w:val="24"/>
          <w:szCs w:val="24"/>
          <w:lang w:eastAsia="en-AU"/>
        </w:rPr>
        <w:t>RG</w:t>
      </w:r>
      <w:r w:rsidR="00A91837">
        <w:rPr>
          <w:rFonts w:asciiTheme="minorHAnsi" w:hAnsiTheme="minorHAnsi" w:cstheme="minorHAnsi"/>
          <w:sz w:val="24"/>
          <w:szCs w:val="24"/>
          <w:lang w:eastAsia="en-AU"/>
        </w:rPr>
        <w:t>)</w:t>
      </w:r>
      <w:r w:rsidR="00440ED6">
        <w:rPr>
          <w:rFonts w:asciiTheme="minorHAnsi" w:hAnsiTheme="minorHAnsi" w:cstheme="minorHAnsi"/>
          <w:sz w:val="24"/>
          <w:szCs w:val="24"/>
          <w:lang w:eastAsia="en-AU"/>
        </w:rPr>
        <w:t xml:space="preserve"> </w:t>
      </w:r>
      <w:r w:rsidRPr="00CD046F">
        <w:rPr>
          <w:rFonts w:asciiTheme="minorHAnsi" w:hAnsiTheme="minorHAnsi" w:cstheme="minorHAnsi"/>
          <w:sz w:val="24"/>
          <w:szCs w:val="24"/>
          <w:lang w:eastAsia="en-AU"/>
        </w:rPr>
        <w:t>for each repetitive dive must be higher than that of the preceding dive.</w:t>
      </w:r>
      <w:r w:rsidRPr="00CD046F">
        <w:rPr>
          <w:rFonts w:asciiTheme="minorHAnsi" w:hAnsiTheme="minorHAnsi" w:cstheme="minorHAnsi"/>
          <w:spacing w:val="-3"/>
          <w:sz w:val="24"/>
          <w:szCs w:val="24"/>
        </w:rPr>
        <w:t xml:space="preserve"> </w:t>
      </w:r>
    </w:p>
    <w:p w14:paraId="1281D6A2" w14:textId="77777777" w:rsidR="00A91837" w:rsidRPr="00CD046F" w:rsidRDefault="00A91837" w:rsidP="00CD046F">
      <w:pPr>
        <w:autoSpaceDE w:val="0"/>
        <w:autoSpaceDN w:val="0"/>
        <w:adjustRightInd w:val="0"/>
        <w:rPr>
          <w:rFonts w:asciiTheme="minorHAnsi" w:hAnsiTheme="minorHAnsi" w:cstheme="minorHAnsi"/>
          <w:spacing w:val="-3"/>
          <w:sz w:val="24"/>
          <w:szCs w:val="24"/>
        </w:rPr>
      </w:pPr>
    </w:p>
    <w:p w14:paraId="10707C05" w14:textId="2C09029F" w:rsidR="00A91837" w:rsidRDefault="00A91837" w:rsidP="00A91837">
      <w:pPr>
        <w:autoSpaceDE w:val="0"/>
        <w:autoSpaceDN w:val="0"/>
        <w:adjustRightInd w:val="0"/>
        <w:rPr>
          <w:rFonts w:asciiTheme="minorHAnsi" w:hAnsiTheme="minorHAnsi" w:cstheme="minorHAnsi"/>
          <w:sz w:val="24"/>
          <w:szCs w:val="24"/>
          <w:lang w:eastAsia="en-AU"/>
        </w:rPr>
      </w:pPr>
      <w:r w:rsidRPr="00A91837">
        <w:rPr>
          <w:rFonts w:asciiTheme="minorHAnsi" w:hAnsiTheme="minorHAnsi" w:cstheme="minorHAnsi"/>
          <w:sz w:val="24"/>
          <w:szCs w:val="24"/>
          <w:lang w:eastAsia="en-AU"/>
        </w:rPr>
        <w:t>If your RG is lower than or the same as that of the preceding dive and the surface interval before your next</w:t>
      </w:r>
      <w:r>
        <w:rPr>
          <w:rFonts w:asciiTheme="minorHAnsi" w:hAnsiTheme="minorHAnsi" w:cstheme="minorHAnsi"/>
          <w:sz w:val="24"/>
          <w:szCs w:val="24"/>
          <w:lang w:eastAsia="en-AU"/>
        </w:rPr>
        <w:t xml:space="preserve"> </w:t>
      </w:r>
      <w:r w:rsidRPr="00A91837">
        <w:rPr>
          <w:rFonts w:asciiTheme="minorHAnsi" w:hAnsiTheme="minorHAnsi" w:cstheme="minorHAnsi"/>
          <w:sz w:val="24"/>
          <w:szCs w:val="24"/>
          <w:lang w:eastAsia="en-AU"/>
        </w:rPr>
        <w:t>dive is less than 6 hours, make the following adjustment:</w:t>
      </w:r>
    </w:p>
    <w:p w14:paraId="70B6498D" w14:textId="77777777" w:rsidR="00A91837" w:rsidRPr="00A91837" w:rsidRDefault="00A91837" w:rsidP="00A91837">
      <w:pPr>
        <w:autoSpaceDE w:val="0"/>
        <w:autoSpaceDN w:val="0"/>
        <w:adjustRightInd w:val="0"/>
        <w:rPr>
          <w:rFonts w:asciiTheme="minorHAnsi" w:hAnsiTheme="minorHAnsi" w:cstheme="minorHAnsi"/>
          <w:sz w:val="24"/>
          <w:szCs w:val="24"/>
          <w:lang w:eastAsia="en-AU"/>
        </w:rPr>
      </w:pPr>
    </w:p>
    <w:p w14:paraId="6882340B" w14:textId="19E49356" w:rsidR="00A91837" w:rsidRDefault="00A91837" w:rsidP="00A91837">
      <w:pPr>
        <w:pStyle w:val="ListParagraph"/>
        <w:numPr>
          <w:ilvl w:val="0"/>
          <w:numId w:val="128"/>
        </w:numPr>
        <w:autoSpaceDE w:val="0"/>
        <w:autoSpaceDN w:val="0"/>
        <w:adjustRightInd w:val="0"/>
        <w:rPr>
          <w:rFonts w:asciiTheme="minorHAnsi" w:hAnsiTheme="minorHAnsi" w:cstheme="minorHAnsi"/>
          <w:sz w:val="24"/>
          <w:szCs w:val="24"/>
          <w:lang w:eastAsia="en-AU"/>
        </w:rPr>
      </w:pPr>
      <w:r w:rsidRPr="00A91837">
        <w:rPr>
          <w:rFonts w:asciiTheme="minorHAnsi" w:hAnsiTheme="minorHAnsi" w:cstheme="minorHAnsi"/>
          <w:sz w:val="24"/>
          <w:szCs w:val="24"/>
          <w:lang w:eastAsia="en-AU"/>
        </w:rPr>
        <w:t>Add one letter to the RG from the preceding dive and apply the adjusted RG to your current repetitive dive.</w:t>
      </w:r>
    </w:p>
    <w:p w14:paraId="70F50EF3" w14:textId="77777777" w:rsidR="00A91837" w:rsidRPr="00A91837" w:rsidRDefault="00A91837" w:rsidP="00A91837">
      <w:pPr>
        <w:pStyle w:val="ListParagraph"/>
        <w:autoSpaceDE w:val="0"/>
        <w:autoSpaceDN w:val="0"/>
        <w:adjustRightInd w:val="0"/>
        <w:rPr>
          <w:rFonts w:asciiTheme="minorHAnsi" w:hAnsiTheme="minorHAnsi" w:cstheme="minorHAnsi"/>
          <w:sz w:val="24"/>
          <w:szCs w:val="24"/>
          <w:lang w:eastAsia="en-AU"/>
        </w:rPr>
      </w:pPr>
    </w:p>
    <w:p w14:paraId="11E9AEE8" w14:textId="6E147FBF" w:rsidR="00A91837" w:rsidRPr="00A91837" w:rsidRDefault="00A91837" w:rsidP="00A91837">
      <w:pPr>
        <w:autoSpaceDE w:val="0"/>
        <w:autoSpaceDN w:val="0"/>
        <w:adjustRightInd w:val="0"/>
        <w:rPr>
          <w:rFonts w:asciiTheme="minorHAnsi" w:hAnsiTheme="minorHAnsi" w:cstheme="minorHAnsi"/>
          <w:sz w:val="24"/>
          <w:szCs w:val="24"/>
          <w:lang w:eastAsia="en-AU"/>
        </w:rPr>
      </w:pPr>
      <w:r w:rsidRPr="00A91837">
        <w:rPr>
          <w:rFonts w:asciiTheme="minorHAnsi" w:hAnsiTheme="minorHAnsi" w:cstheme="minorHAnsi"/>
          <w:sz w:val="24"/>
          <w:szCs w:val="24"/>
          <w:u w:val="single"/>
          <w:lang w:eastAsia="en-AU"/>
        </w:rPr>
        <w:t>Example:</w:t>
      </w:r>
      <w:r w:rsidRPr="00A91837">
        <w:rPr>
          <w:rFonts w:asciiTheme="minorHAnsi" w:hAnsiTheme="minorHAnsi" w:cstheme="minorHAnsi"/>
          <w:sz w:val="24"/>
          <w:szCs w:val="24"/>
          <w:lang w:eastAsia="en-AU"/>
        </w:rPr>
        <w:t xml:space="preserve"> First dive RG = ‘D’, second dive RG = ‘B’</w:t>
      </w:r>
      <w:r>
        <w:rPr>
          <w:rFonts w:asciiTheme="minorHAnsi" w:hAnsiTheme="minorHAnsi" w:cstheme="minorHAnsi"/>
          <w:sz w:val="24"/>
          <w:szCs w:val="24"/>
          <w:lang w:eastAsia="en-AU"/>
        </w:rPr>
        <w:t xml:space="preserve">, </w:t>
      </w:r>
      <w:r w:rsidRPr="00A91837">
        <w:rPr>
          <w:rFonts w:asciiTheme="minorHAnsi" w:hAnsiTheme="minorHAnsi" w:cstheme="minorHAnsi"/>
          <w:sz w:val="24"/>
          <w:szCs w:val="24"/>
          <w:lang w:eastAsia="en-AU"/>
        </w:rPr>
        <w:t>less than 6 hours before 3rd dive</w:t>
      </w:r>
    </w:p>
    <w:p w14:paraId="7792287E" w14:textId="2B057BAF" w:rsidR="00440ED6" w:rsidRDefault="007A1C7D" w:rsidP="0097518E">
      <w:pPr>
        <w:ind w:right="57"/>
        <w:rPr>
          <w:rFonts w:asciiTheme="minorHAnsi" w:hAnsiTheme="minorHAnsi" w:cstheme="minorHAnsi"/>
          <w:sz w:val="24"/>
          <w:szCs w:val="24"/>
          <w:lang w:eastAsia="en-AU"/>
        </w:rPr>
      </w:pPr>
      <w:r>
        <w:rPr>
          <w:rFonts w:asciiTheme="minorHAnsi" w:hAnsiTheme="minorHAnsi" w:cstheme="minorHAnsi"/>
          <w:sz w:val="24"/>
          <w:szCs w:val="24"/>
          <w:lang w:eastAsia="en-AU"/>
        </w:rPr>
        <w:lastRenderedPageBreak/>
        <w:sym w:font="Wingdings" w:char="F0F0"/>
      </w:r>
      <w:r>
        <w:rPr>
          <w:rFonts w:asciiTheme="minorHAnsi" w:hAnsiTheme="minorHAnsi" w:cstheme="minorHAnsi"/>
          <w:sz w:val="24"/>
          <w:szCs w:val="24"/>
          <w:lang w:eastAsia="en-AU"/>
        </w:rPr>
        <w:t xml:space="preserve"> </w:t>
      </w:r>
      <w:r w:rsidR="00A91837" w:rsidRPr="00A91837">
        <w:rPr>
          <w:rFonts w:asciiTheme="minorHAnsi" w:hAnsiTheme="minorHAnsi" w:cstheme="minorHAnsi"/>
          <w:sz w:val="24"/>
          <w:szCs w:val="24"/>
          <w:lang w:eastAsia="en-AU"/>
        </w:rPr>
        <w:t>Raise the second dive RG letter to ‘E’ (First dive RG ‘D’ + 1 letter)</w:t>
      </w:r>
    </w:p>
    <w:p w14:paraId="3CCA2D37" w14:textId="0C66AB30" w:rsidR="00A91837" w:rsidRDefault="007A1C7D" w:rsidP="0097518E">
      <w:pPr>
        <w:ind w:right="57"/>
        <w:rPr>
          <w:rFonts w:asciiTheme="minorHAnsi" w:hAnsiTheme="minorHAnsi" w:cstheme="minorHAnsi"/>
          <w:sz w:val="24"/>
          <w:szCs w:val="24"/>
          <w:lang w:eastAsia="en-AU"/>
        </w:rPr>
      </w:pPr>
      <w:r>
        <w:rPr>
          <w:rFonts w:asciiTheme="minorHAnsi" w:hAnsiTheme="minorHAnsi" w:cstheme="minorHAnsi"/>
          <w:sz w:val="24"/>
          <w:szCs w:val="24"/>
          <w:lang w:eastAsia="en-AU"/>
        </w:rPr>
        <w:sym w:font="Wingdings" w:char="F0F0"/>
      </w:r>
      <w:r>
        <w:rPr>
          <w:rFonts w:asciiTheme="minorHAnsi" w:hAnsiTheme="minorHAnsi" w:cstheme="minorHAnsi"/>
          <w:sz w:val="24"/>
          <w:szCs w:val="24"/>
          <w:lang w:eastAsia="en-AU"/>
        </w:rPr>
        <w:t xml:space="preserve"> </w:t>
      </w:r>
      <w:r w:rsidR="00A91837">
        <w:rPr>
          <w:rFonts w:asciiTheme="minorHAnsi" w:hAnsiTheme="minorHAnsi" w:cstheme="minorHAnsi"/>
          <w:sz w:val="24"/>
          <w:szCs w:val="24"/>
          <w:lang w:eastAsia="en-AU"/>
        </w:rPr>
        <w:t>No need to adjust RG on 3</w:t>
      </w:r>
      <w:r w:rsidR="00A91837" w:rsidRPr="00A91837">
        <w:rPr>
          <w:rFonts w:asciiTheme="minorHAnsi" w:hAnsiTheme="minorHAnsi" w:cstheme="minorHAnsi"/>
          <w:sz w:val="24"/>
          <w:szCs w:val="24"/>
          <w:vertAlign w:val="superscript"/>
          <w:lang w:eastAsia="en-AU"/>
        </w:rPr>
        <w:t>rd</w:t>
      </w:r>
      <w:r w:rsidR="00A91837">
        <w:rPr>
          <w:rFonts w:asciiTheme="minorHAnsi" w:hAnsiTheme="minorHAnsi" w:cstheme="minorHAnsi"/>
          <w:sz w:val="24"/>
          <w:szCs w:val="24"/>
          <w:lang w:eastAsia="en-AU"/>
        </w:rPr>
        <w:t xml:space="preserve"> dive if it is the last dive of the day (surface interval is greater than 6 hours).</w:t>
      </w:r>
    </w:p>
    <w:p w14:paraId="75BFE328" w14:textId="77777777" w:rsidR="00A91837" w:rsidRDefault="00A91837" w:rsidP="0097518E">
      <w:pPr>
        <w:ind w:right="57"/>
        <w:rPr>
          <w:rFonts w:asciiTheme="minorHAnsi" w:hAnsiTheme="minorHAnsi" w:cstheme="minorHAnsi"/>
          <w:sz w:val="24"/>
          <w:szCs w:val="24"/>
        </w:rPr>
      </w:pPr>
    </w:p>
    <w:p w14:paraId="47ED9D52" w14:textId="77777777" w:rsidR="00CD046F" w:rsidRPr="00CD046F" w:rsidRDefault="00CD046F" w:rsidP="00CD046F">
      <w:pPr>
        <w:rPr>
          <w:rFonts w:asciiTheme="minorHAnsi" w:hAnsiTheme="minorHAnsi" w:cstheme="minorHAnsi"/>
          <w:b/>
          <w:bCs/>
          <w:sz w:val="24"/>
          <w:szCs w:val="24"/>
        </w:rPr>
      </w:pPr>
      <w:r w:rsidRPr="00CD046F">
        <w:rPr>
          <w:rFonts w:asciiTheme="minorHAnsi" w:hAnsiTheme="minorHAnsi" w:cstheme="minorHAnsi"/>
          <w:b/>
          <w:bCs/>
          <w:sz w:val="24"/>
          <w:szCs w:val="24"/>
        </w:rPr>
        <w:t>Reverse Profiles:</w:t>
      </w:r>
    </w:p>
    <w:p w14:paraId="01B92870" w14:textId="77777777" w:rsidR="00CD046F" w:rsidRDefault="00CD046F" w:rsidP="00CD046F">
      <w:pPr>
        <w:rPr>
          <w:rFonts w:asciiTheme="minorHAnsi" w:hAnsiTheme="minorHAnsi" w:cstheme="minorHAnsi"/>
          <w:sz w:val="24"/>
          <w:szCs w:val="24"/>
        </w:rPr>
      </w:pPr>
      <w:r>
        <w:rPr>
          <w:rFonts w:asciiTheme="minorHAnsi" w:hAnsiTheme="minorHAnsi" w:cstheme="minorHAnsi"/>
          <w:sz w:val="24"/>
          <w:szCs w:val="24"/>
        </w:rPr>
        <w:t>A reverse profile of more than 12 meters is not recommended (e.g. first dive to 6 metres then second dive to 19 metres).</w:t>
      </w:r>
    </w:p>
    <w:p w14:paraId="3750F567" w14:textId="77777777" w:rsidR="00CD046F" w:rsidRDefault="00CD046F" w:rsidP="00CD046F">
      <w:pPr>
        <w:rPr>
          <w:rFonts w:asciiTheme="minorHAnsi" w:hAnsiTheme="minorHAnsi" w:cstheme="minorHAnsi"/>
          <w:sz w:val="24"/>
          <w:szCs w:val="24"/>
        </w:rPr>
      </w:pPr>
    </w:p>
    <w:p w14:paraId="37E34A69" w14:textId="77777777" w:rsidR="00CD046F" w:rsidRPr="00CD046F" w:rsidRDefault="00CD046F" w:rsidP="00CD046F">
      <w:pPr>
        <w:rPr>
          <w:rFonts w:asciiTheme="minorHAnsi" w:hAnsiTheme="minorHAnsi" w:cstheme="minorHAnsi"/>
          <w:b/>
          <w:bCs/>
          <w:sz w:val="24"/>
          <w:szCs w:val="24"/>
        </w:rPr>
      </w:pPr>
      <w:r w:rsidRPr="00CD046F">
        <w:rPr>
          <w:rFonts w:asciiTheme="minorHAnsi" w:hAnsiTheme="minorHAnsi" w:cstheme="minorHAnsi"/>
          <w:b/>
          <w:bCs/>
          <w:sz w:val="24"/>
          <w:szCs w:val="24"/>
        </w:rPr>
        <w:t>Multi-day Repetitive Dives:</w:t>
      </w:r>
    </w:p>
    <w:p w14:paraId="25AA6E65" w14:textId="77777777" w:rsidR="00CD046F" w:rsidRPr="00621644" w:rsidRDefault="00CD046F" w:rsidP="00CD046F">
      <w:pPr>
        <w:rPr>
          <w:rFonts w:asciiTheme="minorHAnsi" w:hAnsiTheme="minorHAnsi" w:cstheme="minorHAnsi"/>
          <w:sz w:val="24"/>
          <w:szCs w:val="24"/>
        </w:rPr>
      </w:pPr>
      <w:r w:rsidRPr="00621644">
        <w:rPr>
          <w:rFonts w:asciiTheme="minorHAnsi" w:hAnsiTheme="minorHAnsi" w:cstheme="minorHAnsi"/>
          <w:sz w:val="24"/>
          <w:szCs w:val="24"/>
        </w:rPr>
        <w:t>If 3 or more dives a day are conducted on 3 consecutive days, allow for a 24</w:t>
      </w:r>
      <w:r>
        <w:rPr>
          <w:rFonts w:asciiTheme="minorHAnsi" w:hAnsiTheme="minorHAnsi" w:cstheme="minorHAnsi"/>
          <w:sz w:val="24"/>
          <w:szCs w:val="24"/>
        </w:rPr>
        <w:t>-hour</w:t>
      </w:r>
      <w:r w:rsidRPr="00621644">
        <w:rPr>
          <w:rFonts w:asciiTheme="minorHAnsi" w:hAnsiTheme="minorHAnsi" w:cstheme="minorHAnsi"/>
          <w:sz w:val="24"/>
          <w:szCs w:val="24"/>
        </w:rPr>
        <w:t xml:space="preserve"> surface interval after the 3rd day.</w:t>
      </w:r>
    </w:p>
    <w:p w14:paraId="70C0052F" w14:textId="77777777" w:rsidR="0097518E" w:rsidRPr="008A2186" w:rsidRDefault="0097518E" w:rsidP="0097518E">
      <w:pPr>
        <w:ind w:right="57"/>
        <w:rPr>
          <w:rFonts w:asciiTheme="minorHAnsi" w:hAnsiTheme="minorHAnsi" w:cstheme="minorHAnsi"/>
          <w:sz w:val="24"/>
          <w:szCs w:val="24"/>
        </w:rPr>
      </w:pPr>
    </w:p>
    <w:p w14:paraId="53593F7A" w14:textId="7D84E5BA" w:rsidR="00DA3543" w:rsidRPr="00B93BBD" w:rsidRDefault="00DA3543" w:rsidP="00296350">
      <w:pPr>
        <w:pStyle w:val="Heading2"/>
      </w:pPr>
      <w:bookmarkStart w:id="220" w:name="_Toc449447"/>
      <w:r>
        <w:t>Remote area adjustments to dive times</w:t>
      </w:r>
      <w:bookmarkEnd w:id="220"/>
    </w:p>
    <w:p w14:paraId="77CECB46" w14:textId="27A78484" w:rsidR="00DA3543" w:rsidRDefault="00696E30" w:rsidP="00DA3543">
      <w:pPr>
        <w:rPr>
          <w:rFonts w:asciiTheme="minorHAnsi" w:hAnsiTheme="minorHAnsi"/>
          <w:sz w:val="24"/>
          <w:szCs w:val="24"/>
        </w:rPr>
      </w:pPr>
      <w:r w:rsidRPr="00B93BBD">
        <w:rPr>
          <w:rFonts w:asciiTheme="minorHAnsi" w:hAnsiTheme="minorHAnsi"/>
          <w:sz w:val="24"/>
          <w:szCs w:val="24"/>
        </w:rPr>
        <w:t xml:space="preserve">Maximum bottom times and </w:t>
      </w:r>
      <w:r>
        <w:rPr>
          <w:rFonts w:asciiTheme="minorHAnsi" w:hAnsiTheme="minorHAnsi"/>
          <w:sz w:val="24"/>
          <w:szCs w:val="24"/>
        </w:rPr>
        <w:t>repetitive</w:t>
      </w:r>
      <w:r w:rsidRPr="00B93BBD">
        <w:rPr>
          <w:rFonts w:asciiTheme="minorHAnsi" w:hAnsiTheme="minorHAnsi"/>
          <w:sz w:val="24"/>
          <w:szCs w:val="24"/>
        </w:rPr>
        <w:t xml:space="preserve"> groups must be reduced </w:t>
      </w:r>
      <w:r>
        <w:rPr>
          <w:rFonts w:asciiTheme="minorHAnsi" w:hAnsiTheme="minorHAnsi"/>
          <w:sz w:val="24"/>
          <w:szCs w:val="24"/>
        </w:rPr>
        <w:t>based on the distance to the closest</w:t>
      </w:r>
      <w:r w:rsidRPr="00B93BBD">
        <w:rPr>
          <w:rFonts w:asciiTheme="minorHAnsi" w:hAnsiTheme="minorHAnsi"/>
          <w:sz w:val="24"/>
          <w:szCs w:val="24"/>
        </w:rPr>
        <w:t xml:space="preserve"> recompression chamber</w:t>
      </w:r>
      <w:r w:rsidR="009D49EF">
        <w:rPr>
          <w:rFonts w:asciiTheme="minorHAnsi" w:hAnsiTheme="minorHAnsi"/>
          <w:sz w:val="24"/>
          <w:szCs w:val="24"/>
        </w:rPr>
        <w:t xml:space="preserve"> according to Table 1A and Table1B</w:t>
      </w:r>
      <w:r>
        <w:rPr>
          <w:rFonts w:asciiTheme="minorHAnsi" w:hAnsiTheme="minorHAnsi"/>
          <w:sz w:val="24"/>
          <w:szCs w:val="24"/>
        </w:rPr>
        <w:t>.  Transport time must be realistically</w:t>
      </w:r>
      <w:r w:rsidRPr="00696E30">
        <w:rPr>
          <w:rFonts w:asciiTheme="minorHAnsi" w:hAnsiTheme="minorHAnsi"/>
          <w:sz w:val="24"/>
          <w:szCs w:val="24"/>
        </w:rPr>
        <w:t xml:space="preserve"> </w:t>
      </w:r>
      <w:r>
        <w:rPr>
          <w:rFonts w:asciiTheme="minorHAnsi" w:hAnsiTheme="minorHAnsi"/>
          <w:sz w:val="24"/>
          <w:szCs w:val="24"/>
        </w:rPr>
        <w:t xml:space="preserve">assessed by the DC. Local Emergency Service providers and the Divers Alert Network may be </w:t>
      </w:r>
      <w:r w:rsidR="009D49EF">
        <w:rPr>
          <w:rFonts w:asciiTheme="minorHAnsi" w:hAnsiTheme="minorHAnsi"/>
          <w:sz w:val="24"/>
          <w:szCs w:val="24"/>
        </w:rPr>
        <w:t>consulted</w:t>
      </w:r>
      <w:r>
        <w:rPr>
          <w:rFonts w:asciiTheme="minorHAnsi" w:hAnsiTheme="minorHAnsi"/>
          <w:sz w:val="24"/>
          <w:szCs w:val="24"/>
        </w:rPr>
        <w:t xml:space="preserve"> to provide transport time information.</w:t>
      </w:r>
    </w:p>
    <w:p w14:paraId="12E190A6" w14:textId="7276ED38" w:rsidR="009D49EF" w:rsidRDefault="009D49EF" w:rsidP="00DA3543">
      <w:pPr>
        <w:rPr>
          <w:rFonts w:asciiTheme="minorHAnsi" w:hAnsiTheme="minorHAnsi"/>
          <w:sz w:val="24"/>
          <w:szCs w:val="24"/>
        </w:rPr>
      </w:pPr>
    </w:p>
    <w:p w14:paraId="457C2150" w14:textId="52EFC354" w:rsidR="009D49EF" w:rsidRPr="003712FF" w:rsidRDefault="009D49EF" w:rsidP="009D49EF">
      <w:pPr>
        <w:rPr>
          <w:rFonts w:asciiTheme="minorHAnsi" w:hAnsiTheme="minorHAnsi"/>
          <w:sz w:val="24"/>
          <w:szCs w:val="24"/>
        </w:rPr>
      </w:pPr>
      <w:r w:rsidRPr="003712FF">
        <w:rPr>
          <w:rFonts w:asciiTheme="minorHAnsi" w:hAnsiTheme="minorHAnsi"/>
          <w:sz w:val="24"/>
          <w:szCs w:val="24"/>
        </w:rPr>
        <w:t>Table 1A: Maximum bottom time depending on the level of recompression chamber support.</w:t>
      </w:r>
    </w:p>
    <w:p w14:paraId="5325573D" w14:textId="77777777" w:rsidR="00621644" w:rsidRPr="003712FF" w:rsidRDefault="00621644" w:rsidP="009D49EF">
      <w:pPr>
        <w:rPr>
          <w:rFonts w:asciiTheme="minorHAnsi" w:hAnsiTheme="minorHAnsi"/>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2535"/>
        <w:gridCol w:w="2917"/>
      </w:tblGrid>
      <w:tr w:rsidR="00621644" w:rsidRPr="003712FF" w14:paraId="399297CB" w14:textId="77777777" w:rsidTr="00536C71">
        <w:tc>
          <w:tcPr>
            <w:tcW w:w="2410" w:type="dxa"/>
            <w:vMerge w:val="restart"/>
            <w:shd w:val="clear" w:color="auto" w:fill="auto"/>
          </w:tcPr>
          <w:p w14:paraId="520A8E16" w14:textId="77777777" w:rsidR="00621644" w:rsidRPr="003712FF" w:rsidRDefault="00621644" w:rsidP="00536C71">
            <w:pPr>
              <w:widowControl w:val="0"/>
              <w:autoSpaceDN w:val="0"/>
              <w:jc w:val="center"/>
              <w:textAlignment w:val="baseline"/>
              <w:rPr>
                <w:rFonts w:eastAsia="Times-Roman" w:cs="Times-Roman"/>
                <w:b/>
                <w:kern w:val="3"/>
                <w:lang w:eastAsia="zh-CN"/>
              </w:rPr>
            </w:pPr>
            <w:r w:rsidRPr="003712FF">
              <w:rPr>
                <w:rFonts w:eastAsia="Times-Roman" w:cs="Times-Roman"/>
                <w:b/>
                <w:kern w:val="3"/>
                <w:lang w:eastAsia="zh-CN"/>
              </w:rPr>
              <w:t>Maximum Dive Depth</w:t>
            </w:r>
          </w:p>
          <w:p w14:paraId="79F9CAF7" w14:textId="77777777" w:rsidR="00621644" w:rsidRPr="003712FF" w:rsidRDefault="00621644" w:rsidP="00536C71">
            <w:pPr>
              <w:widowControl w:val="0"/>
              <w:autoSpaceDN w:val="0"/>
              <w:jc w:val="center"/>
              <w:textAlignment w:val="baseline"/>
              <w:rPr>
                <w:rFonts w:eastAsia="Times-Roman" w:cs="Times-Roman"/>
                <w:b/>
                <w:kern w:val="3"/>
                <w:lang w:eastAsia="zh-CN"/>
              </w:rPr>
            </w:pPr>
            <w:r w:rsidRPr="003712FF">
              <w:rPr>
                <w:rFonts w:eastAsia="Times-Roman" w:cs="Times-Roman"/>
                <w:b/>
                <w:kern w:val="3"/>
                <w:lang w:eastAsia="zh-CN"/>
              </w:rPr>
              <w:t>(metres)</w:t>
            </w:r>
          </w:p>
          <w:p w14:paraId="7EEC51EC" w14:textId="77777777" w:rsidR="00621644" w:rsidRPr="003712FF" w:rsidRDefault="00621644" w:rsidP="00536C71">
            <w:pPr>
              <w:widowControl w:val="0"/>
              <w:autoSpaceDN w:val="0"/>
              <w:jc w:val="center"/>
              <w:textAlignment w:val="baseline"/>
              <w:rPr>
                <w:rFonts w:eastAsia="Times-Roman" w:cs="Times-Roman"/>
                <w:b/>
                <w:kern w:val="3"/>
                <w:lang w:eastAsia="zh-CN"/>
              </w:rPr>
            </w:pPr>
          </w:p>
        </w:tc>
        <w:tc>
          <w:tcPr>
            <w:tcW w:w="5812" w:type="dxa"/>
            <w:gridSpan w:val="2"/>
            <w:shd w:val="clear" w:color="auto" w:fill="auto"/>
          </w:tcPr>
          <w:p w14:paraId="4B0FD607" w14:textId="77777777" w:rsidR="00621644" w:rsidRPr="003712FF" w:rsidRDefault="00621644" w:rsidP="00536C71">
            <w:pPr>
              <w:widowControl w:val="0"/>
              <w:autoSpaceDN w:val="0"/>
              <w:jc w:val="center"/>
              <w:textAlignment w:val="baseline"/>
              <w:rPr>
                <w:rFonts w:eastAsia="Times-Roman" w:cs="Times-Roman"/>
                <w:b/>
                <w:kern w:val="3"/>
                <w:lang w:eastAsia="zh-CN"/>
              </w:rPr>
            </w:pPr>
            <w:r w:rsidRPr="003712FF">
              <w:rPr>
                <w:rFonts w:eastAsia="Times-Roman" w:cs="Times-Roman"/>
                <w:b/>
                <w:kern w:val="3"/>
                <w:lang w:eastAsia="zh-CN"/>
              </w:rPr>
              <w:t>Maximum Bottom Time, in minutes</w:t>
            </w:r>
          </w:p>
        </w:tc>
      </w:tr>
      <w:tr w:rsidR="00621644" w:rsidRPr="003712FF" w14:paraId="34E29AB7" w14:textId="77777777" w:rsidTr="00536C71">
        <w:tc>
          <w:tcPr>
            <w:tcW w:w="2410" w:type="dxa"/>
            <w:vMerge/>
            <w:shd w:val="clear" w:color="auto" w:fill="auto"/>
          </w:tcPr>
          <w:p w14:paraId="47D62B00" w14:textId="77777777" w:rsidR="00621644" w:rsidRPr="003712FF" w:rsidRDefault="00621644" w:rsidP="00536C71">
            <w:pPr>
              <w:widowControl w:val="0"/>
              <w:autoSpaceDN w:val="0"/>
              <w:jc w:val="center"/>
              <w:textAlignment w:val="baseline"/>
              <w:rPr>
                <w:rFonts w:eastAsia="Times-Roman" w:cs="Times-Roman"/>
                <w:b/>
                <w:kern w:val="3"/>
                <w:lang w:eastAsia="zh-CN"/>
              </w:rPr>
            </w:pPr>
          </w:p>
        </w:tc>
        <w:tc>
          <w:tcPr>
            <w:tcW w:w="2693" w:type="dxa"/>
            <w:shd w:val="clear" w:color="auto" w:fill="auto"/>
          </w:tcPr>
          <w:p w14:paraId="79FC7324"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 xml:space="preserve">Column A </w:t>
            </w:r>
          </w:p>
          <w:p w14:paraId="7E3C7A2F" w14:textId="5A90A450"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(chamber within 2 hours)</w:t>
            </w:r>
          </w:p>
        </w:tc>
        <w:tc>
          <w:tcPr>
            <w:tcW w:w="3119" w:type="dxa"/>
            <w:shd w:val="clear" w:color="auto" w:fill="auto"/>
          </w:tcPr>
          <w:p w14:paraId="1F8B8738"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 xml:space="preserve">Column B </w:t>
            </w:r>
          </w:p>
          <w:p w14:paraId="71285F72" w14:textId="70DF8720"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(chamber exceeds 2 hours)</w:t>
            </w:r>
          </w:p>
        </w:tc>
      </w:tr>
      <w:tr w:rsidR="00621644" w:rsidRPr="003712FF" w14:paraId="686417F7" w14:textId="77777777" w:rsidTr="00536C71">
        <w:tc>
          <w:tcPr>
            <w:tcW w:w="2410" w:type="dxa"/>
            <w:shd w:val="clear" w:color="auto" w:fill="auto"/>
          </w:tcPr>
          <w:p w14:paraId="74563385"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6</w:t>
            </w:r>
          </w:p>
        </w:tc>
        <w:tc>
          <w:tcPr>
            <w:tcW w:w="2693" w:type="dxa"/>
            <w:shd w:val="clear" w:color="auto" w:fill="auto"/>
          </w:tcPr>
          <w:p w14:paraId="2A037BBD"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480</w:t>
            </w:r>
          </w:p>
        </w:tc>
        <w:tc>
          <w:tcPr>
            <w:tcW w:w="3119" w:type="dxa"/>
            <w:shd w:val="clear" w:color="auto" w:fill="auto"/>
          </w:tcPr>
          <w:p w14:paraId="62AED667"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360</w:t>
            </w:r>
          </w:p>
        </w:tc>
      </w:tr>
      <w:tr w:rsidR="00621644" w:rsidRPr="003712FF" w14:paraId="184564DF" w14:textId="77777777" w:rsidTr="00536C71">
        <w:tc>
          <w:tcPr>
            <w:tcW w:w="2410" w:type="dxa"/>
            <w:shd w:val="clear" w:color="auto" w:fill="auto"/>
          </w:tcPr>
          <w:p w14:paraId="62F843CF"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9</w:t>
            </w:r>
          </w:p>
        </w:tc>
        <w:tc>
          <w:tcPr>
            <w:tcW w:w="2693" w:type="dxa"/>
            <w:shd w:val="clear" w:color="auto" w:fill="auto"/>
          </w:tcPr>
          <w:p w14:paraId="694E374F"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240</w:t>
            </w:r>
          </w:p>
        </w:tc>
        <w:tc>
          <w:tcPr>
            <w:tcW w:w="3119" w:type="dxa"/>
            <w:shd w:val="clear" w:color="auto" w:fill="auto"/>
          </w:tcPr>
          <w:p w14:paraId="78ACCD1A"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190</w:t>
            </w:r>
          </w:p>
        </w:tc>
      </w:tr>
      <w:tr w:rsidR="00621644" w:rsidRPr="003712FF" w14:paraId="3E89D241" w14:textId="77777777" w:rsidTr="00536C71">
        <w:tc>
          <w:tcPr>
            <w:tcW w:w="2410" w:type="dxa"/>
            <w:shd w:val="clear" w:color="auto" w:fill="auto"/>
          </w:tcPr>
          <w:p w14:paraId="393B6D65"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12</w:t>
            </w:r>
          </w:p>
        </w:tc>
        <w:tc>
          <w:tcPr>
            <w:tcW w:w="2693" w:type="dxa"/>
            <w:shd w:val="clear" w:color="auto" w:fill="auto"/>
          </w:tcPr>
          <w:p w14:paraId="37E07FE1"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150</w:t>
            </w:r>
          </w:p>
        </w:tc>
        <w:tc>
          <w:tcPr>
            <w:tcW w:w="3119" w:type="dxa"/>
            <w:shd w:val="clear" w:color="auto" w:fill="auto"/>
          </w:tcPr>
          <w:p w14:paraId="3A969974"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120</w:t>
            </w:r>
          </w:p>
        </w:tc>
      </w:tr>
      <w:tr w:rsidR="00621644" w:rsidRPr="003712FF" w14:paraId="377B35E4" w14:textId="77777777" w:rsidTr="00536C71">
        <w:tc>
          <w:tcPr>
            <w:tcW w:w="2410" w:type="dxa"/>
            <w:shd w:val="clear" w:color="auto" w:fill="auto"/>
          </w:tcPr>
          <w:p w14:paraId="4853DCA8"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15</w:t>
            </w:r>
          </w:p>
        </w:tc>
        <w:tc>
          <w:tcPr>
            <w:tcW w:w="2693" w:type="dxa"/>
            <w:shd w:val="clear" w:color="auto" w:fill="auto"/>
          </w:tcPr>
          <w:p w14:paraId="5444F917"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75</w:t>
            </w:r>
          </w:p>
        </w:tc>
        <w:tc>
          <w:tcPr>
            <w:tcW w:w="3119" w:type="dxa"/>
            <w:shd w:val="clear" w:color="auto" w:fill="auto"/>
          </w:tcPr>
          <w:p w14:paraId="7514BBF2"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60</w:t>
            </w:r>
          </w:p>
        </w:tc>
      </w:tr>
      <w:tr w:rsidR="00621644" w:rsidRPr="003712FF" w14:paraId="35793CD8" w14:textId="77777777" w:rsidTr="00536C71">
        <w:tc>
          <w:tcPr>
            <w:tcW w:w="2410" w:type="dxa"/>
            <w:shd w:val="clear" w:color="auto" w:fill="auto"/>
          </w:tcPr>
          <w:p w14:paraId="0CCF32CA"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18</w:t>
            </w:r>
          </w:p>
        </w:tc>
        <w:tc>
          <w:tcPr>
            <w:tcW w:w="2693" w:type="dxa"/>
            <w:shd w:val="clear" w:color="auto" w:fill="auto"/>
          </w:tcPr>
          <w:p w14:paraId="03DC2363"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50</w:t>
            </w:r>
          </w:p>
        </w:tc>
        <w:tc>
          <w:tcPr>
            <w:tcW w:w="3119" w:type="dxa"/>
            <w:shd w:val="clear" w:color="auto" w:fill="auto"/>
          </w:tcPr>
          <w:p w14:paraId="2F4642B1"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40</w:t>
            </w:r>
          </w:p>
        </w:tc>
      </w:tr>
      <w:tr w:rsidR="00621644" w:rsidRPr="003712FF" w14:paraId="328270E3" w14:textId="77777777" w:rsidTr="00536C71">
        <w:tc>
          <w:tcPr>
            <w:tcW w:w="2410" w:type="dxa"/>
            <w:shd w:val="clear" w:color="auto" w:fill="auto"/>
          </w:tcPr>
          <w:p w14:paraId="071FFB52"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21</w:t>
            </w:r>
          </w:p>
        </w:tc>
        <w:tc>
          <w:tcPr>
            <w:tcW w:w="2693" w:type="dxa"/>
            <w:shd w:val="clear" w:color="auto" w:fill="auto"/>
          </w:tcPr>
          <w:p w14:paraId="70F92BE3"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35</w:t>
            </w:r>
          </w:p>
        </w:tc>
        <w:tc>
          <w:tcPr>
            <w:tcW w:w="3119" w:type="dxa"/>
            <w:shd w:val="clear" w:color="auto" w:fill="auto"/>
          </w:tcPr>
          <w:p w14:paraId="22159F06"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30</w:t>
            </w:r>
          </w:p>
        </w:tc>
      </w:tr>
      <w:tr w:rsidR="00621644" w:rsidRPr="003712FF" w14:paraId="76ACB1A1" w14:textId="77777777" w:rsidTr="00536C71">
        <w:tc>
          <w:tcPr>
            <w:tcW w:w="2410" w:type="dxa"/>
            <w:shd w:val="clear" w:color="auto" w:fill="auto"/>
          </w:tcPr>
          <w:p w14:paraId="513187C9"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24</w:t>
            </w:r>
          </w:p>
        </w:tc>
        <w:tc>
          <w:tcPr>
            <w:tcW w:w="2693" w:type="dxa"/>
            <w:shd w:val="clear" w:color="auto" w:fill="auto"/>
          </w:tcPr>
          <w:p w14:paraId="74330342"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25</w:t>
            </w:r>
          </w:p>
        </w:tc>
        <w:tc>
          <w:tcPr>
            <w:tcW w:w="3119" w:type="dxa"/>
            <w:shd w:val="clear" w:color="auto" w:fill="auto"/>
          </w:tcPr>
          <w:p w14:paraId="6410E1A0"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20</w:t>
            </w:r>
          </w:p>
        </w:tc>
      </w:tr>
      <w:tr w:rsidR="00621644" w:rsidRPr="003712FF" w14:paraId="5A65AA03" w14:textId="77777777" w:rsidTr="00536C71">
        <w:tc>
          <w:tcPr>
            <w:tcW w:w="2410" w:type="dxa"/>
            <w:shd w:val="clear" w:color="auto" w:fill="auto"/>
          </w:tcPr>
          <w:p w14:paraId="5A276D04"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27</w:t>
            </w:r>
          </w:p>
        </w:tc>
        <w:tc>
          <w:tcPr>
            <w:tcW w:w="2693" w:type="dxa"/>
            <w:shd w:val="clear" w:color="auto" w:fill="auto"/>
          </w:tcPr>
          <w:p w14:paraId="358E124A"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20</w:t>
            </w:r>
          </w:p>
        </w:tc>
        <w:tc>
          <w:tcPr>
            <w:tcW w:w="3119" w:type="dxa"/>
            <w:shd w:val="clear" w:color="auto" w:fill="auto"/>
          </w:tcPr>
          <w:p w14:paraId="26606093"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15</w:t>
            </w:r>
          </w:p>
        </w:tc>
      </w:tr>
      <w:tr w:rsidR="00621644" w:rsidRPr="003712FF" w14:paraId="6E2237ED" w14:textId="77777777" w:rsidTr="00536C71">
        <w:tc>
          <w:tcPr>
            <w:tcW w:w="2410" w:type="dxa"/>
            <w:shd w:val="clear" w:color="auto" w:fill="auto"/>
          </w:tcPr>
          <w:p w14:paraId="0938214A"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30</w:t>
            </w:r>
          </w:p>
        </w:tc>
        <w:tc>
          <w:tcPr>
            <w:tcW w:w="2693" w:type="dxa"/>
            <w:shd w:val="clear" w:color="auto" w:fill="auto"/>
          </w:tcPr>
          <w:p w14:paraId="4961D273"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15</w:t>
            </w:r>
          </w:p>
        </w:tc>
        <w:tc>
          <w:tcPr>
            <w:tcW w:w="3119" w:type="dxa"/>
            <w:shd w:val="clear" w:color="auto" w:fill="auto"/>
          </w:tcPr>
          <w:p w14:paraId="48D352F4" w14:textId="77777777" w:rsidR="00621644" w:rsidRPr="003712FF" w:rsidRDefault="00621644" w:rsidP="00536C71">
            <w:pPr>
              <w:widowControl w:val="0"/>
              <w:autoSpaceDN w:val="0"/>
              <w:jc w:val="center"/>
              <w:textAlignment w:val="baseline"/>
              <w:rPr>
                <w:rFonts w:eastAsia="Times-Roman" w:cs="Times-Roman"/>
                <w:kern w:val="3"/>
                <w:lang w:eastAsia="zh-CN"/>
              </w:rPr>
            </w:pPr>
            <w:r w:rsidRPr="003712FF">
              <w:rPr>
                <w:rFonts w:eastAsia="Times-Roman" w:cs="Times-Roman"/>
                <w:kern w:val="3"/>
                <w:lang w:eastAsia="zh-CN"/>
              </w:rPr>
              <w:t>10</w:t>
            </w:r>
          </w:p>
        </w:tc>
      </w:tr>
    </w:tbl>
    <w:p w14:paraId="35BA959E" w14:textId="4C2AC948" w:rsidR="00621644" w:rsidRPr="003712FF" w:rsidRDefault="00D7742E" w:rsidP="009D49EF">
      <w:pPr>
        <w:rPr>
          <w:rFonts w:asciiTheme="minorHAnsi" w:hAnsiTheme="minorHAnsi"/>
          <w:sz w:val="24"/>
          <w:szCs w:val="24"/>
        </w:rPr>
      </w:pPr>
      <w:r w:rsidRPr="003712FF">
        <w:rPr>
          <w:rFonts w:asciiTheme="minorHAnsi" w:hAnsiTheme="minorHAnsi"/>
          <w:sz w:val="24"/>
          <w:szCs w:val="24"/>
        </w:rPr>
        <w:t xml:space="preserve"> </w:t>
      </w:r>
    </w:p>
    <w:p w14:paraId="5D88C029" w14:textId="21689DD8" w:rsidR="00696E30" w:rsidRPr="003712FF" w:rsidRDefault="00696E30" w:rsidP="00DA3543"/>
    <w:p w14:paraId="0B60242D" w14:textId="1E916D3D" w:rsidR="009D49EF" w:rsidRDefault="009D49EF" w:rsidP="009D49EF">
      <w:pPr>
        <w:rPr>
          <w:rFonts w:asciiTheme="minorHAnsi" w:hAnsiTheme="minorHAnsi"/>
          <w:sz w:val="24"/>
          <w:szCs w:val="24"/>
        </w:rPr>
      </w:pPr>
      <w:r w:rsidRPr="003712FF">
        <w:rPr>
          <w:rFonts w:asciiTheme="minorHAnsi" w:hAnsiTheme="minorHAnsi"/>
          <w:sz w:val="24"/>
          <w:szCs w:val="24"/>
        </w:rPr>
        <w:t>Table 1B: Maximum repetitive group for repetitive dives depending on the level of recompression chamber support.</w:t>
      </w:r>
    </w:p>
    <w:p w14:paraId="1348979F" w14:textId="77777777" w:rsidR="00621644" w:rsidRPr="009D49EF" w:rsidRDefault="00621644" w:rsidP="00DA3543">
      <w:pPr>
        <w:rPr>
          <w:b/>
        </w:rPr>
      </w:pPr>
      <w:r>
        <w:rPr>
          <w:b/>
        </w:rPr>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2535"/>
        <w:gridCol w:w="2917"/>
      </w:tblGrid>
      <w:tr w:rsidR="00621644" w:rsidRPr="000B0995" w14:paraId="327406E5" w14:textId="77777777" w:rsidTr="00536C71">
        <w:tc>
          <w:tcPr>
            <w:tcW w:w="2410" w:type="dxa"/>
            <w:vMerge w:val="restart"/>
            <w:shd w:val="clear" w:color="auto" w:fill="auto"/>
          </w:tcPr>
          <w:p w14:paraId="62ED62D6" w14:textId="77777777" w:rsidR="00621644" w:rsidRPr="000B0995" w:rsidRDefault="00621644" w:rsidP="00536C71">
            <w:pPr>
              <w:pStyle w:val="Textbody"/>
              <w:jc w:val="center"/>
              <w:rPr>
                <w:rFonts w:asciiTheme="minorHAnsi" w:eastAsia="Times-Roman" w:hAnsiTheme="minorHAnsi" w:cs="Times-Roman"/>
                <w:b/>
              </w:rPr>
            </w:pPr>
            <w:r w:rsidRPr="000B0995">
              <w:rPr>
                <w:rFonts w:asciiTheme="minorHAnsi" w:eastAsia="Times-Roman" w:hAnsiTheme="minorHAnsi" w:cs="Times-Roman"/>
                <w:b/>
              </w:rPr>
              <w:t>Maximum Dive Depth (metres)</w:t>
            </w:r>
          </w:p>
        </w:tc>
        <w:tc>
          <w:tcPr>
            <w:tcW w:w="5812" w:type="dxa"/>
            <w:gridSpan w:val="2"/>
            <w:shd w:val="clear" w:color="auto" w:fill="auto"/>
          </w:tcPr>
          <w:p w14:paraId="47F58ECC" w14:textId="77777777" w:rsidR="00621644" w:rsidRPr="000B0995" w:rsidRDefault="00621644" w:rsidP="00536C71">
            <w:pPr>
              <w:pStyle w:val="Textbody"/>
              <w:jc w:val="center"/>
              <w:rPr>
                <w:rFonts w:asciiTheme="minorHAnsi" w:eastAsia="Times-Roman" w:hAnsiTheme="minorHAnsi" w:cs="Times-Roman"/>
                <w:b/>
              </w:rPr>
            </w:pPr>
            <w:r w:rsidRPr="000B0995">
              <w:rPr>
                <w:rFonts w:asciiTheme="minorHAnsi" w:eastAsia="Times-Roman" w:hAnsiTheme="minorHAnsi" w:cs="Times-Roman"/>
                <w:b/>
              </w:rPr>
              <w:t>Maximum Repetitive Group</w:t>
            </w:r>
          </w:p>
        </w:tc>
      </w:tr>
      <w:tr w:rsidR="00621644" w:rsidRPr="000B0995" w14:paraId="332A3170" w14:textId="77777777" w:rsidTr="00536C71">
        <w:tc>
          <w:tcPr>
            <w:tcW w:w="2410" w:type="dxa"/>
            <w:vMerge/>
            <w:shd w:val="clear" w:color="auto" w:fill="auto"/>
          </w:tcPr>
          <w:p w14:paraId="2839506A" w14:textId="77777777" w:rsidR="00621644" w:rsidRPr="000B0995" w:rsidRDefault="00621644" w:rsidP="00536C71">
            <w:pPr>
              <w:pStyle w:val="Textbody"/>
              <w:jc w:val="center"/>
              <w:rPr>
                <w:rFonts w:asciiTheme="minorHAnsi" w:eastAsia="Times-Roman" w:hAnsiTheme="minorHAnsi" w:cs="Times-Roman"/>
              </w:rPr>
            </w:pPr>
          </w:p>
        </w:tc>
        <w:tc>
          <w:tcPr>
            <w:tcW w:w="2693" w:type="dxa"/>
            <w:shd w:val="clear" w:color="auto" w:fill="auto"/>
          </w:tcPr>
          <w:p w14:paraId="7A06FD23" w14:textId="77777777" w:rsidR="00621644"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Column A</w:t>
            </w:r>
          </w:p>
          <w:p w14:paraId="39CEC874" w14:textId="2119E8DC"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 xml:space="preserve"> (chamber within 2 hours)</w:t>
            </w:r>
          </w:p>
        </w:tc>
        <w:tc>
          <w:tcPr>
            <w:tcW w:w="3119" w:type="dxa"/>
            <w:shd w:val="clear" w:color="auto" w:fill="auto"/>
          </w:tcPr>
          <w:p w14:paraId="5DD7BBBF" w14:textId="77777777" w:rsidR="00621644"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 xml:space="preserve">Column B </w:t>
            </w:r>
          </w:p>
          <w:p w14:paraId="4CECCABA" w14:textId="12803B4A"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 xml:space="preserve">(chamber </w:t>
            </w:r>
            <w:r>
              <w:rPr>
                <w:rFonts w:asciiTheme="minorHAnsi" w:eastAsia="Times-Roman" w:hAnsiTheme="minorHAnsi" w:cs="Times-Roman"/>
              </w:rPr>
              <w:t>exceeds</w:t>
            </w:r>
            <w:r w:rsidRPr="000B0995">
              <w:rPr>
                <w:rFonts w:asciiTheme="minorHAnsi" w:eastAsia="Times-Roman" w:hAnsiTheme="minorHAnsi" w:cs="Times-Roman"/>
              </w:rPr>
              <w:t xml:space="preserve"> 2 hours)</w:t>
            </w:r>
          </w:p>
        </w:tc>
      </w:tr>
      <w:tr w:rsidR="00621644" w:rsidRPr="000B0995" w14:paraId="6D1624C6" w14:textId="77777777" w:rsidTr="00536C71">
        <w:tc>
          <w:tcPr>
            <w:tcW w:w="2410" w:type="dxa"/>
            <w:shd w:val="clear" w:color="auto" w:fill="auto"/>
          </w:tcPr>
          <w:p w14:paraId="74B776CB" w14:textId="77777777"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6</w:t>
            </w:r>
          </w:p>
        </w:tc>
        <w:tc>
          <w:tcPr>
            <w:tcW w:w="2693" w:type="dxa"/>
            <w:shd w:val="clear" w:color="auto" w:fill="auto"/>
          </w:tcPr>
          <w:p w14:paraId="3D55332C" w14:textId="77777777"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H</w:t>
            </w:r>
          </w:p>
        </w:tc>
        <w:tc>
          <w:tcPr>
            <w:tcW w:w="3119" w:type="dxa"/>
            <w:shd w:val="clear" w:color="auto" w:fill="auto"/>
          </w:tcPr>
          <w:p w14:paraId="0898E858" w14:textId="77777777"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G</w:t>
            </w:r>
          </w:p>
        </w:tc>
      </w:tr>
      <w:tr w:rsidR="00621644" w:rsidRPr="000B0995" w14:paraId="12842ED2" w14:textId="77777777" w:rsidTr="00536C71">
        <w:tc>
          <w:tcPr>
            <w:tcW w:w="2410" w:type="dxa"/>
            <w:shd w:val="clear" w:color="auto" w:fill="auto"/>
          </w:tcPr>
          <w:p w14:paraId="058DB19A" w14:textId="77777777"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9</w:t>
            </w:r>
          </w:p>
        </w:tc>
        <w:tc>
          <w:tcPr>
            <w:tcW w:w="2693" w:type="dxa"/>
            <w:shd w:val="clear" w:color="auto" w:fill="auto"/>
          </w:tcPr>
          <w:p w14:paraId="27E30330" w14:textId="77777777"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H</w:t>
            </w:r>
          </w:p>
        </w:tc>
        <w:tc>
          <w:tcPr>
            <w:tcW w:w="3119" w:type="dxa"/>
            <w:shd w:val="clear" w:color="auto" w:fill="auto"/>
          </w:tcPr>
          <w:p w14:paraId="4AFE22A7" w14:textId="77777777"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G</w:t>
            </w:r>
          </w:p>
        </w:tc>
      </w:tr>
      <w:tr w:rsidR="00621644" w:rsidRPr="000B0995" w14:paraId="29120337" w14:textId="77777777" w:rsidTr="00536C71">
        <w:tc>
          <w:tcPr>
            <w:tcW w:w="2410" w:type="dxa"/>
            <w:shd w:val="clear" w:color="auto" w:fill="auto"/>
          </w:tcPr>
          <w:p w14:paraId="7404F312" w14:textId="77777777"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12</w:t>
            </w:r>
          </w:p>
        </w:tc>
        <w:tc>
          <w:tcPr>
            <w:tcW w:w="2693" w:type="dxa"/>
            <w:shd w:val="clear" w:color="auto" w:fill="auto"/>
          </w:tcPr>
          <w:p w14:paraId="7CEDEFFF" w14:textId="77777777"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H</w:t>
            </w:r>
          </w:p>
        </w:tc>
        <w:tc>
          <w:tcPr>
            <w:tcW w:w="3119" w:type="dxa"/>
            <w:shd w:val="clear" w:color="auto" w:fill="auto"/>
          </w:tcPr>
          <w:p w14:paraId="4F1D1095" w14:textId="77777777"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G</w:t>
            </w:r>
          </w:p>
        </w:tc>
      </w:tr>
      <w:tr w:rsidR="00621644" w:rsidRPr="000B0995" w14:paraId="302E51FF" w14:textId="77777777" w:rsidTr="00536C71">
        <w:tc>
          <w:tcPr>
            <w:tcW w:w="2410" w:type="dxa"/>
            <w:shd w:val="clear" w:color="auto" w:fill="auto"/>
          </w:tcPr>
          <w:p w14:paraId="33121BB7" w14:textId="77777777"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15</w:t>
            </w:r>
          </w:p>
        </w:tc>
        <w:tc>
          <w:tcPr>
            <w:tcW w:w="2693" w:type="dxa"/>
            <w:shd w:val="clear" w:color="auto" w:fill="auto"/>
          </w:tcPr>
          <w:p w14:paraId="58BE00F0" w14:textId="77777777"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G</w:t>
            </w:r>
          </w:p>
        </w:tc>
        <w:tc>
          <w:tcPr>
            <w:tcW w:w="3119" w:type="dxa"/>
            <w:shd w:val="clear" w:color="auto" w:fill="auto"/>
          </w:tcPr>
          <w:p w14:paraId="0C36DFA4" w14:textId="77777777"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F</w:t>
            </w:r>
          </w:p>
        </w:tc>
      </w:tr>
      <w:tr w:rsidR="00621644" w:rsidRPr="000B0995" w14:paraId="6D46731C" w14:textId="77777777" w:rsidTr="00536C71">
        <w:tc>
          <w:tcPr>
            <w:tcW w:w="2410" w:type="dxa"/>
            <w:shd w:val="clear" w:color="auto" w:fill="auto"/>
          </w:tcPr>
          <w:p w14:paraId="7C0C7F0C" w14:textId="77777777"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18</w:t>
            </w:r>
          </w:p>
        </w:tc>
        <w:tc>
          <w:tcPr>
            <w:tcW w:w="2693" w:type="dxa"/>
            <w:shd w:val="clear" w:color="auto" w:fill="auto"/>
          </w:tcPr>
          <w:p w14:paraId="0672E048" w14:textId="77777777"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F</w:t>
            </w:r>
          </w:p>
        </w:tc>
        <w:tc>
          <w:tcPr>
            <w:tcW w:w="3119" w:type="dxa"/>
            <w:shd w:val="clear" w:color="auto" w:fill="auto"/>
          </w:tcPr>
          <w:p w14:paraId="0012D372" w14:textId="77777777"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E</w:t>
            </w:r>
          </w:p>
        </w:tc>
      </w:tr>
      <w:tr w:rsidR="00621644" w:rsidRPr="000B0995" w14:paraId="6DB442B2" w14:textId="77777777" w:rsidTr="00536C71">
        <w:tc>
          <w:tcPr>
            <w:tcW w:w="2410" w:type="dxa"/>
            <w:shd w:val="clear" w:color="auto" w:fill="auto"/>
          </w:tcPr>
          <w:p w14:paraId="42BAE9F1" w14:textId="77777777"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lastRenderedPageBreak/>
              <w:t>21</w:t>
            </w:r>
          </w:p>
        </w:tc>
        <w:tc>
          <w:tcPr>
            <w:tcW w:w="2693" w:type="dxa"/>
            <w:shd w:val="clear" w:color="auto" w:fill="auto"/>
          </w:tcPr>
          <w:p w14:paraId="17AD91E7" w14:textId="77777777"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E</w:t>
            </w:r>
          </w:p>
        </w:tc>
        <w:tc>
          <w:tcPr>
            <w:tcW w:w="3119" w:type="dxa"/>
            <w:shd w:val="clear" w:color="auto" w:fill="auto"/>
          </w:tcPr>
          <w:p w14:paraId="78C30C1A" w14:textId="77777777"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D</w:t>
            </w:r>
          </w:p>
        </w:tc>
      </w:tr>
      <w:tr w:rsidR="00621644" w:rsidRPr="000B0995" w14:paraId="1D06327C" w14:textId="77777777" w:rsidTr="00536C71">
        <w:tc>
          <w:tcPr>
            <w:tcW w:w="2410" w:type="dxa"/>
            <w:shd w:val="clear" w:color="auto" w:fill="auto"/>
          </w:tcPr>
          <w:p w14:paraId="376F8D3E" w14:textId="77777777"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24</w:t>
            </w:r>
          </w:p>
        </w:tc>
        <w:tc>
          <w:tcPr>
            <w:tcW w:w="2693" w:type="dxa"/>
            <w:shd w:val="clear" w:color="auto" w:fill="auto"/>
          </w:tcPr>
          <w:p w14:paraId="4D8A50A0" w14:textId="77777777"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E</w:t>
            </w:r>
          </w:p>
        </w:tc>
        <w:tc>
          <w:tcPr>
            <w:tcW w:w="3119" w:type="dxa"/>
            <w:shd w:val="clear" w:color="auto" w:fill="auto"/>
          </w:tcPr>
          <w:p w14:paraId="4E43E071" w14:textId="77777777"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D</w:t>
            </w:r>
          </w:p>
        </w:tc>
      </w:tr>
      <w:tr w:rsidR="00621644" w:rsidRPr="000B0995" w14:paraId="0BBB1C13" w14:textId="77777777" w:rsidTr="00536C71">
        <w:tc>
          <w:tcPr>
            <w:tcW w:w="2410" w:type="dxa"/>
            <w:shd w:val="clear" w:color="auto" w:fill="auto"/>
          </w:tcPr>
          <w:p w14:paraId="11CB73F3" w14:textId="77777777"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27</w:t>
            </w:r>
          </w:p>
        </w:tc>
        <w:tc>
          <w:tcPr>
            <w:tcW w:w="2693" w:type="dxa"/>
            <w:shd w:val="clear" w:color="auto" w:fill="auto"/>
          </w:tcPr>
          <w:p w14:paraId="452BEDE5" w14:textId="77777777"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D</w:t>
            </w:r>
          </w:p>
        </w:tc>
        <w:tc>
          <w:tcPr>
            <w:tcW w:w="3119" w:type="dxa"/>
            <w:shd w:val="clear" w:color="auto" w:fill="auto"/>
          </w:tcPr>
          <w:p w14:paraId="41524202" w14:textId="77777777"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C</w:t>
            </w:r>
          </w:p>
        </w:tc>
      </w:tr>
      <w:tr w:rsidR="00621644" w:rsidRPr="000B0995" w14:paraId="6321C1EF" w14:textId="77777777" w:rsidTr="00536C71">
        <w:tc>
          <w:tcPr>
            <w:tcW w:w="2410" w:type="dxa"/>
            <w:shd w:val="clear" w:color="auto" w:fill="auto"/>
          </w:tcPr>
          <w:p w14:paraId="2430B41C" w14:textId="77777777"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30</w:t>
            </w:r>
          </w:p>
        </w:tc>
        <w:tc>
          <w:tcPr>
            <w:tcW w:w="2693" w:type="dxa"/>
            <w:shd w:val="clear" w:color="auto" w:fill="auto"/>
          </w:tcPr>
          <w:p w14:paraId="7B7A5A47" w14:textId="77777777"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D</w:t>
            </w:r>
          </w:p>
        </w:tc>
        <w:tc>
          <w:tcPr>
            <w:tcW w:w="3119" w:type="dxa"/>
            <w:shd w:val="clear" w:color="auto" w:fill="auto"/>
          </w:tcPr>
          <w:p w14:paraId="1FE65A45" w14:textId="77777777" w:rsidR="00621644" w:rsidRPr="000B0995" w:rsidRDefault="00621644" w:rsidP="00536C71">
            <w:pPr>
              <w:pStyle w:val="Textbody"/>
              <w:jc w:val="center"/>
              <w:rPr>
                <w:rFonts w:asciiTheme="minorHAnsi" w:eastAsia="Times-Roman" w:hAnsiTheme="minorHAnsi" w:cs="Times-Roman"/>
              </w:rPr>
            </w:pPr>
            <w:r w:rsidRPr="000B0995">
              <w:rPr>
                <w:rFonts w:asciiTheme="minorHAnsi" w:eastAsia="Times-Roman" w:hAnsiTheme="minorHAnsi" w:cs="Times-Roman"/>
              </w:rPr>
              <w:t>C</w:t>
            </w:r>
          </w:p>
        </w:tc>
      </w:tr>
    </w:tbl>
    <w:p w14:paraId="697A5D1D" w14:textId="2BA13E09" w:rsidR="00696E30" w:rsidRDefault="00696E30" w:rsidP="00DA3543">
      <w:pPr>
        <w:rPr>
          <w:b/>
        </w:rPr>
      </w:pPr>
    </w:p>
    <w:p w14:paraId="63D5BA88" w14:textId="77777777" w:rsidR="00E5536C" w:rsidRPr="009D49EF" w:rsidRDefault="00E5536C" w:rsidP="00DA3543">
      <w:pPr>
        <w:rPr>
          <w:b/>
        </w:rPr>
      </w:pPr>
    </w:p>
    <w:p w14:paraId="0B5218D3" w14:textId="6B907D6C" w:rsidR="00DA3543" w:rsidRDefault="00DA3543" w:rsidP="00296350">
      <w:pPr>
        <w:pStyle w:val="Heading2"/>
      </w:pPr>
      <w:bookmarkStart w:id="221" w:name="_Toc449448"/>
      <w:r>
        <w:t>diving before and after travel</w:t>
      </w:r>
      <w:bookmarkEnd w:id="221"/>
    </w:p>
    <w:p w14:paraId="44686676" w14:textId="77777777" w:rsidR="00E57DE8" w:rsidRPr="00B93BBD" w:rsidRDefault="00E57DE8" w:rsidP="00E57DE8">
      <w:pPr>
        <w:numPr>
          <w:ilvl w:val="0"/>
          <w:numId w:val="25"/>
        </w:numPr>
        <w:rPr>
          <w:rFonts w:asciiTheme="minorHAnsi" w:hAnsiTheme="minorHAnsi"/>
          <w:sz w:val="24"/>
          <w:szCs w:val="24"/>
        </w:rPr>
      </w:pPr>
      <w:r w:rsidRPr="00B93BBD">
        <w:rPr>
          <w:rFonts w:asciiTheme="minorHAnsi" w:hAnsiTheme="minorHAnsi"/>
          <w:sz w:val="24"/>
          <w:szCs w:val="24"/>
        </w:rPr>
        <w:t>Diving after Travel</w:t>
      </w:r>
    </w:p>
    <w:p w14:paraId="742F961B" w14:textId="77777777" w:rsidR="00E57DE8" w:rsidRPr="00B93BBD" w:rsidRDefault="00E57DE8" w:rsidP="006E5FED">
      <w:pPr>
        <w:ind w:firstLine="720"/>
        <w:rPr>
          <w:rFonts w:asciiTheme="minorHAnsi" w:hAnsiTheme="minorHAnsi"/>
          <w:sz w:val="24"/>
          <w:szCs w:val="24"/>
        </w:rPr>
      </w:pPr>
      <w:r w:rsidRPr="00B93BBD">
        <w:rPr>
          <w:rFonts w:asciiTheme="minorHAnsi" w:hAnsiTheme="minorHAnsi"/>
          <w:sz w:val="24"/>
          <w:szCs w:val="24"/>
        </w:rPr>
        <w:t>The diver shall have had adequate rest before diving.</w:t>
      </w:r>
    </w:p>
    <w:p w14:paraId="609E7075" w14:textId="77777777" w:rsidR="00E57DE8" w:rsidRPr="00B93BBD" w:rsidRDefault="00E57DE8" w:rsidP="00E57DE8">
      <w:pPr>
        <w:numPr>
          <w:ilvl w:val="0"/>
          <w:numId w:val="25"/>
        </w:numPr>
        <w:rPr>
          <w:rFonts w:asciiTheme="minorHAnsi" w:hAnsiTheme="minorHAnsi"/>
          <w:sz w:val="24"/>
          <w:szCs w:val="24"/>
        </w:rPr>
      </w:pPr>
      <w:r w:rsidRPr="00B93BBD">
        <w:rPr>
          <w:rFonts w:asciiTheme="minorHAnsi" w:hAnsiTheme="minorHAnsi"/>
          <w:sz w:val="24"/>
          <w:szCs w:val="24"/>
        </w:rPr>
        <w:t>Travel after Diving</w:t>
      </w:r>
    </w:p>
    <w:p w14:paraId="394D3303" w14:textId="5486F2CE" w:rsidR="00E57DE8" w:rsidRDefault="00E57DE8" w:rsidP="006E5FED">
      <w:pPr>
        <w:ind w:left="720"/>
        <w:rPr>
          <w:rStyle w:val="CommentReference"/>
          <w:rFonts w:asciiTheme="minorHAnsi" w:hAnsiTheme="minorHAnsi"/>
          <w:sz w:val="24"/>
          <w:szCs w:val="24"/>
        </w:rPr>
      </w:pPr>
      <w:r w:rsidRPr="00B93BBD">
        <w:rPr>
          <w:rFonts w:asciiTheme="minorHAnsi" w:hAnsiTheme="minorHAnsi"/>
          <w:sz w:val="24"/>
          <w:szCs w:val="24"/>
        </w:rPr>
        <w:t>Altitude exposure after diving is a potent precipitator of decompression illness. After a dive, a minimum delay time should be observed prior to exposure to altitudes (e.g. air travel and road travel over mountains)</w:t>
      </w:r>
      <w:r w:rsidR="00141AB6">
        <w:rPr>
          <w:rFonts w:asciiTheme="minorHAnsi" w:hAnsiTheme="minorHAnsi"/>
          <w:sz w:val="24"/>
          <w:szCs w:val="24"/>
        </w:rPr>
        <w:t>.</w:t>
      </w:r>
      <w:r w:rsidRPr="00B93BBD">
        <w:rPr>
          <w:rFonts w:asciiTheme="minorHAnsi" w:hAnsiTheme="minorHAnsi"/>
          <w:sz w:val="24"/>
          <w:szCs w:val="24"/>
        </w:rPr>
        <w:t xml:space="preserve"> </w:t>
      </w:r>
      <w:r w:rsidR="004C0555">
        <w:rPr>
          <w:rFonts w:asciiTheme="minorHAnsi" w:hAnsiTheme="minorHAnsi"/>
          <w:sz w:val="24"/>
          <w:szCs w:val="24"/>
        </w:rPr>
        <w:t xml:space="preserve">Table </w:t>
      </w:r>
      <w:r w:rsidR="00F213FC">
        <w:rPr>
          <w:rFonts w:asciiTheme="minorHAnsi" w:hAnsiTheme="minorHAnsi"/>
          <w:sz w:val="24"/>
          <w:szCs w:val="24"/>
        </w:rPr>
        <w:t>2</w:t>
      </w:r>
      <w:r w:rsidRPr="00B93BBD">
        <w:rPr>
          <w:rFonts w:asciiTheme="minorHAnsi" w:hAnsiTheme="minorHAnsi"/>
          <w:sz w:val="24"/>
          <w:szCs w:val="24"/>
        </w:rPr>
        <w:t xml:space="preserve"> </w:t>
      </w:r>
      <w:r w:rsidR="00141AB6">
        <w:rPr>
          <w:rFonts w:asciiTheme="minorHAnsi" w:hAnsiTheme="minorHAnsi"/>
          <w:sz w:val="24"/>
          <w:szCs w:val="24"/>
        </w:rPr>
        <w:t>shows</w:t>
      </w:r>
      <w:r w:rsidR="00141AB6" w:rsidRPr="00B93BBD">
        <w:rPr>
          <w:rFonts w:asciiTheme="minorHAnsi" w:hAnsiTheme="minorHAnsi"/>
          <w:sz w:val="24"/>
          <w:szCs w:val="24"/>
        </w:rPr>
        <w:t xml:space="preserve"> </w:t>
      </w:r>
      <w:r w:rsidRPr="00B93BBD">
        <w:rPr>
          <w:rFonts w:asciiTheme="minorHAnsi" w:hAnsiTheme="minorHAnsi"/>
          <w:sz w:val="24"/>
          <w:szCs w:val="24"/>
        </w:rPr>
        <w:t>a list of the minimum delay times which should be observed relative to altitudes</w:t>
      </w:r>
      <w:r w:rsidRPr="00B93BBD">
        <w:rPr>
          <w:rStyle w:val="CommentReference"/>
          <w:rFonts w:asciiTheme="minorHAnsi" w:hAnsiTheme="minorHAnsi"/>
          <w:sz w:val="24"/>
          <w:szCs w:val="24"/>
        </w:rPr>
        <w:t>.</w:t>
      </w:r>
    </w:p>
    <w:p w14:paraId="48D19206" w14:textId="77777777" w:rsidR="004C0555" w:rsidRPr="00B93BBD" w:rsidRDefault="004C0555" w:rsidP="004C0555">
      <w:pPr>
        <w:ind w:left="1512"/>
        <w:rPr>
          <w:rFonts w:asciiTheme="minorHAnsi" w:hAnsiTheme="minorHAnsi"/>
          <w:sz w:val="24"/>
          <w:szCs w:val="24"/>
        </w:rPr>
      </w:pPr>
    </w:p>
    <w:p w14:paraId="7A5392B7" w14:textId="3DE3357A" w:rsidR="004C0555" w:rsidRPr="004C0555" w:rsidRDefault="004C0555" w:rsidP="004C0555">
      <w:pPr>
        <w:rPr>
          <w:rFonts w:asciiTheme="minorHAnsi" w:hAnsiTheme="minorHAnsi"/>
          <w:b/>
          <w:sz w:val="24"/>
          <w:szCs w:val="24"/>
        </w:rPr>
      </w:pPr>
      <w:r w:rsidRPr="004C0555">
        <w:rPr>
          <w:rFonts w:asciiTheme="minorHAnsi" w:hAnsiTheme="minorHAnsi"/>
          <w:b/>
          <w:sz w:val="24"/>
          <w:szCs w:val="24"/>
        </w:rPr>
        <w:t xml:space="preserve">Table </w:t>
      </w:r>
      <w:r w:rsidR="00F213FC">
        <w:rPr>
          <w:rFonts w:asciiTheme="minorHAnsi" w:hAnsiTheme="minorHAnsi"/>
          <w:b/>
          <w:sz w:val="24"/>
          <w:szCs w:val="24"/>
        </w:rPr>
        <w:t>2</w:t>
      </w:r>
      <w:r w:rsidRPr="004C0555">
        <w:rPr>
          <w:rFonts w:asciiTheme="minorHAnsi" w:hAnsiTheme="minorHAnsi"/>
          <w:b/>
          <w:sz w:val="24"/>
          <w:szCs w:val="24"/>
        </w:rPr>
        <w:t xml:space="preserve"> Recommended Minimum Delay Before Exposure to Altitude</w:t>
      </w:r>
    </w:p>
    <w:p w14:paraId="73306EE3" w14:textId="77777777" w:rsidR="004C0555" w:rsidRPr="00B93BBD" w:rsidRDefault="004C0555" w:rsidP="004C0555">
      <w:pPr>
        <w:rPr>
          <w:rFonts w:asciiTheme="minorHAnsi" w:hAnsiTheme="minorHAnsi"/>
          <w:i/>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638"/>
        <w:gridCol w:w="1592"/>
        <w:gridCol w:w="1584"/>
      </w:tblGrid>
      <w:tr w:rsidR="004C0555" w:rsidRPr="00B93BBD" w14:paraId="0040D84A" w14:textId="77777777" w:rsidTr="00536C71">
        <w:trPr>
          <w:cantSplit/>
        </w:trPr>
        <w:tc>
          <w:tcPr>
            <w:tcW w:w="3469" w:type="dxa"/>
            <w:vMerge w:val="restart"/>
          </w:tcPr>
          <w:p w14:paraId="241AF6C6" w14:textId="77777777" w:rsidR="004C0555" w:rsidRPr="00B93BBD" w:rsidRDefault="004C0555" w:rsidP="00536C71">
            <w:pPr>
              <w:rPr>
                <w:rFonts w:asciiTheme="minorHAnsi" w:hAnsiTheme="minorHAnsi"/>
                <w:b/>
                <w:sz w:val="24"/>
                <w:szCs w:val="24"/>
              </w:rPr>
            </w:pPr>
          </w:p>
          <w:p w14:paraId="3979CA98" w14:textId="77777777" w:rsidR="004C0555" w:rsidRPr="00B93BBD" w:rsidRDefault="004C0555" w:rsidP="00536C71">
            <w:pPr>
              <w:rPr>
                <w:rFonts w:asciiTheme="minorHAnsi" w:hAnsiTheme="minorHAnsi"/>
                <w:sz w:val="24"/>
                <w:szCs w:val="24"/>
              </w:rPr>
            </w:pPr>
            <w:r w:rsidRPr="00B93BBD">
              <w:rPr>
                <w:rFonts w:asciiTheme="minorHAnsi" w:hAnsiTheme="minorHAnsi"/>
                <w:b/>
                <w:sz w:val="24"/>
                <w:szCs w:val="24"/>
              </w:rPr>
              <w:t>Altitude (meters)</w:t>
            </w:r>
          </w:p>
        </w:tc>
        <w:tc>
          <w:tcPr>
            <w:tcW w:w="5603" w:type="dxa"/>
            <w:gridSpan w:val="3"/>
          </w:tcPr>
          <w:p w14:paraId="105DF9B2" w14:textId="77777777" w:rsidR="004C0555" w:rsidRPr="00B93BBD" w:rsidRDefault="004C0555" w:rsidP="00536C71">
            <w:pPr>
              <w:jc w:val="center"/>
              <w:rPr>
                <w:rFonts w:asciiTheme="minorHAnsi" w:hAnsiTheme="minorHAnsi"/>
                <w:b/>
                <w:sz w:val="24"/>
                <w:szCs w:val="24"/>
              </w:rPr>
            </w:pPr>
            <w:r w:rsidRPr="00B93BBD">
              <w:rPr>
                <w:rFonts w:asciiTheme="minorHAnsi" w:hAnsiTheme="minorHAnsi"/>
                <w:b/>
                <w:sz w:val="24"/>
                <w:szCs w:val="24"/>
              </w:rPr>
              <w:t>Minimum delay before travel to altitude (hours)</w:t>
            </w:r>
          </w:p>
        </w:tc>
      </w:tr>
      <w:tr w:rsidR="004C0555" w:rsidRPr="00B93BBD" w14:paraId="6526BC34" w14:textId="77777777" w:rsidTr="00536C71">
        <w:trPr>
          <w:cantSplit/>
        </w:trPr>
        <w:tc>
          <w:tcPr>
            <w:tcW w:w="3469" w:type="dxa"/>
            <w:vMerge/>
          </w:tcPr>
          <w:p w14:paraId="52B65251" w14:textId="77777777" w:rsidR="004C0555" w:rsidRPr="00B93BBD" w:rsidRDefault="004C0555" w:rsidP="00536C71">
            <w:pPr>
              <w:rPr>
                <w:rFonts w:asciiTheme="minorHAnsi" w:hAnsiTheme="minorHAnsi"/>
                <w:sz w:val="24"/>
                <w:szCs w:val="24"/>
              </w:rPr>
            </w:pPr>
          </w:p>
        </w:tc>
        <w:tc>
          <w:tcPr>
            <w:tcW w:w="5603" w:type="dxa"/>
            <w:gridSpan w:val="3"/>
          </w:tcPr>
          <w:p w14:paraId="3780D98D" w14:textId="77777777" w:rsidR="004C0555" w:rsidRPr="00B93BBD" w:rsidRDefault="004C0555" w:rsidP="00536C71">
            <w:pPr>
              <w:ind w:left="720"/>
              <w:jc w:val="center"/>
              <w:rPr>
                <w:rFonts w:asciiTheme="minorHAnsi" w:hAnsiTheme="minorHAnsi"/>
                <w:b/>
                <w:sz w:val="24"/>
                <w:szCs w:val="24"/>
              </w:rPr>
            </w:pPr>
            <w:r w:rsidRPr="00B93BBD">
              <w:rPr>
                <w:rFonts w:asciiTheme="minorHAnsi" w:hAnsiTheme="minorHAnsi"/>
                <w:b/>
                <w:sz w:val="24"/>
                <w:szCs w:val="24"/>
              </w:rPr>
              <w:t>Category of dive (see legend)</w:t>
            </w:r>
          </w:p>
        </w:tc>
      </w:tr>
      <w:tr w:rsidR="004C0555" w:rsidRPr="00B93BBD" w14:paraId="0C1B11C4" w14:textId="77777777" w:rsidTr="00536C71">
        <w:trPr>
          <w:cantSplit/>
        </w:trPr>
        <w:tc>
          <w:tcPr>
            <w:tcW w:w="3469" w:type="dxa"/>
            <w:vMerge/>
          </w:tcPr>
          <w:p w14:paraId="1A0F09C2" w14:textId="77777777" w:rsidR="004C0555" w:rsidRPr="00B93BBD" w:rsidRDefault="004C0555" w:rsidP="00536C71">
            <w:pPr>
              <w:rPr>
                <w:rFonts w:asciiTheme="minorHAnsi" w:hAnsiTheme="minorHAnsi"/>
                <w:sz w:val="24"/>
                <w:szCs w:val="24"/>
              </w:rPr>
            </w:pPr>
          </w:p>
        </w:tc>
        <w:tc>
          <w:tcPr>
            <w:tcW w:w="1917" w:type="dxa"/>
          </w:tcPr>
          <w:p w14:paraId="4DF61C69" w14:textId="77777777" w:rsidR="004C0555" w:rsidRPr="00B93BBD" w:rsidRDefault="004C0555" w:rsidP="00536C71">
            <w:pPr>
              <w:jc w:val="center"/>
              <w:rPr>
                <w:rFonts w:asciiTheme="minorHAnsi" w:hAnsiTheme="minorHAnsi"/>
                <w:sz w:val="24"/>
                <w:szCs w:val="24"/>
              </w:rPr>
            </w:pPr>
            <w:r w:rsidRPr="00B93BBD">
              <w:rPr>
                <w:rFonts w:asciiTheme="minorHAnsi" w:hAnsiTheme="minorHAnsi"/>
                <w:sz w:val="24"/>
                <w:szCs w:val="24"/>
              </w:rPr>
              <w:t>Category 1</w:t>
            </w:r>
          </w:p>
        </w:tc>
        <w:tc>
          <w:tcPr>
            <w:tcW w:w="1843" w:type="dxa"/>
          </w:tcPr>
          <w:p w14:paraId="75ACC62D" w14:textId="77777777" w:rsidR="004C0555" w:rsidRPr="00B93BBD" w:rsidRDefault="004C0555" w:rsidP="00536C71">
            <w:pPr>
              <w:ind w:left="720" w:hanging="686"/>
              <w:jc w:val="center"/>
              <w:rPr>
                <w:rFonts w:asciiTheme="minorHAnsi" w:hAnsiTheme="minorHAnsi"/>
                <w:sz w:val="24"/>
                <w:szCs w:val="24"/>
              </w:rPr>
            </w:pPr>
            <w:r w:rsidRPr="00B93BBD">
              <w:rPr>
                <w:rFonts w:asciiTheme="minorHAnsi" w:hAnsiTheme="minorHAnsi"/>
                <w:sz w:val="24"/>
                <w:szCs w:val="24"/>
              </w:rPr>
              <w:t>Category 2</w:t>
            </w:r>
          </w:p>
        </w:tc>
        <w:tc>
          <w:tcPr>
            <w:tcW w:w="1843" w:type="dxa"/>
          </w:tcPr>
          <w:p w14:paraId="003BAAFB" w14:textId="77777777" w:rsidR="004C0555" w:rsidRPr="00B93BBD" w:rsidRDefault="004C0555" w:rsidP="00536C71">
            <w:pPr>
              <w:jc w:val="center"/>
              <w:rPr>
                <w:rFonts w:asciiTheme="minorHAnsi" w:hAnsiTheme="minorHAnsi"/>
                <w:sz w:val="24"/>
                <w:szCs w:val="24"/>
              </w:rPr>
            </w:pPr>
            <w:r w:rsidRPr="00B93BBD">
              <w:rPr>
                <w:rFonts w:asciiTheme="minorHAnsi" w:hAnsiTheme="minorHAnsi"/>
                <w:sz w:val="24"/>
                <w:szCs w:val="24"/>
              </w:rPr>
              <w:t>Category 3</w:t>
            </w:r>
          </w:p>
        </w:tc>
      </w:tr>
      <w:tr w:rsidR="004C0555" w:rsidRPr="00B93BBD" w14:paraId="180B6210" w14:textId="77777777" w:rsidTr="00536C71">
        <w:tc>
          <w:tcPr>
            <w:tcW w:w="3469" w:type="dxa"/>
          </w:tcPr>
          <w:p w14:paraId="058530A0" w14:textId="77777777" w:rsidR="004C0555" w:rsidRPr="00B93BBD" w:rsidRDefault="004C0555" w:rsidP="00536C71">
            <w:pPr>
              <w:rPr>
                <w:rFonts w:asciiTheme="minorHAnsi" w:hAnsiTheme="minorHAnsi"/>
                <w:sz w:val="24"/>
                <w:szCs w:val="24"/>
              </w:rPr>
            </w:pPr>
            <w:r w:rsidRPr="00B93BBD">
              <w:rPr>
                <w:rFonts w:asciiTheme="minorHAnsi" w:hAnsiTheme="minorHAnsi"/>
                <w:sz w:val="24"/>
                <w:szCs w:val="24"/>
              </w:rPr>
              <w:t>0 - 150</w:t>
            </w:r>
          </w:p>
        </w:tc>
        <w:tc>
          <w:tcPr>
            <w:tcW w:w="1917" w:type="dxa"/>
          </w:tcPr>
          <w:p w14:paraId="61A71041" w14:textId="77777777" w:rsidR="004C0555" w:rsidRPr="00B93BBD" w:rsidRDefault="004C0555" w:rsidP="00536C71">
            <w:pPr>
              <w:ind w:left="720"/>
              <w:rPr>
                <w:rFonts w:asciiTheme="minorHAnsi" w:hAnsiTheme="minorHAnsi"/>
                <w:sz w:val="24"/>
                <w:szCs w:val="24"/>
              </w:rPr>
            </w:pPr>
            <w:r w:rsidRPr="00B93BBD">
              <w:rPr>
                <w:rFonts w:asciiTheme="minorHAnsi" w:hAnsiTheme="minorHAnsi"/>
                <w:sz w:val="24"/>
                <w:szCs w:val="24"/>
              </w:rPr>
              <w:t>Nil</w:t>
            </w:r>
          </w:p>
        </w:tc>
        <w:tc>
          <w:tcPr>
            <w:tcW w:w="1843" w:type="dxa"/>
          </w:tcPr>
          <w:p w14:paraId="612769A7" w14:textId="77777777" w:rsidR="004C0555" w:rsidRPr="00B93BBD" w:rsidRDefault="004C0555" w:rsidP="00536C71">
            <w:pPr>
              <w:ind w:left="720"/>
              <w:rPr>
                <w:rFonts w:asciiTheme="minorHAnsi" w:hAnsiTheme="minorHAnsi"/>
                <w:sz w:val="24"/>
                <w:szCs w:val="24"/>
              </w:rPr>
            </w:pPr>
            <w:r w:rsidRPr="00B93BBD">
              <w:rPr>
                <w:rFonts w:asciiTheme="minorHAnsi" w:hAnsiTheme="minorHAnsi"/>
                <w:sz w:val="24"/>
                <w:szCs w:val="24"/>
              </w:rPr>
              <w:t>Nil</w:t>
            </w:r>
          </w:p>
        </w:tc>
        <w:tc>
          <w:tcPr>
            <w:tcW w:w="1843" w:type="dxa"/>
          </w:tcPr>
          <w:p w14:paraId="400D0F06" w14:textId="77777777" w:rsidR="004C0555" w:rsidRPr="00B93BBD" w:rsidRDefault="004C0555" w:rsidP="00536C71">
            <w:pPr>
              <w:ind w:left="720"/>
              <w:rPr>
                <w:rFonts w:asciiTheme="minorHAnsi" w:hAnsiTheme="minorHAnsi"/>
                <w:sz w:val="24"/>
                <w:szCs w:val="24"/>
              </w:rPr>
            </w:pPr>
            <w:r w:rsidRPr="00B93BBD">
              <w:rPr>
                <w:rFonts w:asciiTheme="minorHAnsi" w:hAnsiTheme="minorHAnsi"/>
                <w:sz w:val="24"/>
                <w:szCs w:val="24"/>
              </w:rPr>
              <w:t>2</w:t>
            </w:r>
          </w:p>
          <w:p w14:paraId="50062D79" w14:textId="77777777" w:rsidR="004C0555" w:rsidRPr="00B93BBD" w:rsidRDefault="004C0555" w:rsidP="00536C71">
            <w:pPr>
              <w:rPr>
                <w:rFonts w:asciiTheme="minorHAnsi" w:hAnsiTheme="minorHAnsi"/>
                <w:sz w:val="24"/>
                <w:szCs w:val="24"/>
              </w:rPr>
            </w:pPr>
          </w:p>
        </w:tc>
      </w:tr>
      <w:tr w:rsidR="004C0555" w:rsidRPr="00B93BBD" w14:paraId="7128EB81" w14:textId="77777777" w:rsidTr="00536C71">
        <w:tc>
          <w:tcPr>
            <w:tcW w:w="3469" w:type="dxa"/>
          </w:tcPr>
          <w:p w14:paraId="07BDB0E5" w14:textId="77777777" w:rsidR="004C0555" w:rsidRPr="00B93BBD" w:rsidRDefault="004C0555" w:rsidP="00536C71">
            <w:pPr>
              <w:rPr>
                <w:rFonts w:asciiTheme="minorHAnsi" w:hAnsiTheme="minorHAnsi"/>
                <w:sz w:val="24"/>
                <w:szCs w:val="24"/>
              </w:rPr>
            </w:pPr>
            <w:r w:rsidRPr="00B93BBD">
              <w:rPr>
                <w:rFonts w:asciiTheme="minorHAnsi" w:hAnsiTheme="minorHAnsi"/>
                <w:sz w:val="24"/>
                <w:szCs w:val="24"/>
              </w:rPr>
              <w:t>150 – 600</w:t>
            </w:r>
          </w:p>
        </w:tc>
        <w:tc>
          <w:tcPr>
            <w:tcW w:w="1917" w:type="dxa"/>
          </w:tcPr>
          <w:p w14:paraId="1337F3B2" w14:textId="77777777" w:rsidR="004C0555" w:rsidRPr="00B93BBD" w:rsidRDefault="004C0555" w:rsidP="00536C71">
            <w:pPr>
              <w:ind w:left="720"/>
              <w:rPr>
                <w:rFonts w:asciiTheme="minorHAnsi" w:hAnsiTheme="minorHAnsi"/>
                <w:sz w:val="24"/>
                <w:szCs w:val="24"/>
              </w:rPr>
            </w:pPr>
            <w:r w:rsidRPr="00B93BBD">
              <w:rPr>
                <w:rFonts w:asciiTheme="minorHAnsi" w:hAnsiTheme="minorHAnsi"/>
                <w:sz w:val="24"/>
                <w:szCs w:val="24"/>
              </w:rPr>
              <w:t>Nil</w:t>
            </w:r>
          </w:p>
        </w:tc>
        <w:tc>
          <w:tcPr>
            <w:tcW w:w="1843" w:type="dxa"/>
          </w:tcPr>
          <w:p w14:paraId="648CB779" w14:textId="77777777" w:rsidR="004C0555" w:rsidRPr="00B93BBD" w:rsidRDefault="004C0555" w:rsidP="00536C71">
            <w:pPr>
              <w:ind w:left="720"/>
              <w:rPr>
                <w:rFonts w:asciiTheme="minorHAnsi" w:hAnsiTheme="minorHAnsi"/>
                <w:sz w:val="24"/>
                <w:szCs w:val="24"/>
              </w:rPr>
            </w:pPr>
            <w:r w:rsidRPr="00B93BBD">
              <w:rPr>
                <w:rFonts w:asciiTheme="minorHAnsi" w:hAnsiTheme="minorHAnsi"/>
                <w:sz w:val="24"/>
                <w:szCs w:val="24"/>
              </w:rPr>
              <w:t>2</w:t>
            </w:r>
          </w:p>
        </w:tc>
        <w:tc>
          <w:tcPr>
            <w:tcW w:w="1843" w:type="dxa"/>
          </w:tcPr>
          <w:p w14:paraId="05678590" w14:textId="77777777" w:rsidR="004C0555" w:rsidRPr="00B93BBD" w:rsidRDefault="004C0555" w:rsidP="00536C71">
            <w:pPr>
              <w:ind w:left="720"/>
              <w:rPr>
                <w:rFonts w:asciiTheme="minorHAnsi" w:hAnsiTheme="minorHAnsi"/>
                <w:sz w:val="24"/>
                <w:szCs w:val="24"/>
              </w:rPr>
            </w:pPr>
            <w:r w:rsidRPr="00B93BBD">
              <w:rPr>
                <w:rFonts w:asciiTheme="minorHAnsi" w:hAnsiTheme="minorHAnsi"/>
                <w:sz w:val="24"/>
                <w:szCs w:val="24"/>
              </w:rPr>
              <w:t>12</w:t>
            </w:r>
          </w:p>
          <w:p w14:paraId="6F7B884D" w14:textId="77777777" w:rsidR="004C0555" w:rsidRPr="00B93BBD" w:rsidRDefault="004C0555" w:rsidP="00536C71">
            <w:pPr>
              <w:rPr>
                <w:rFonts w:asciiTheme="minorHAnsi" w:hAnsiTheme="minorHAnsi"/>
                <w:sz w:val="24"/>
                <w:szCs w:val="24"/>
              </w:rPr>
            </w:pPr>
          </w:p>
        </w:tc>
      </w:tr>
      <w:tr w:rsidR="004C0555" w:rsidRPr="00B93BBD" w14:paraId="7831ADF1" w14:textId="77777777" w:rsidTr="00536C71">
        <w:tc>
          <w:tcPr>
            <w:tcW w:w="3469" w:type="dxa"/>
          </w:tcPr>
          <w:p w14:paraId="49DFA5AE" w14:textId="77777777" w:rsidR="004C0555" w:rsidRPr="00B93BBD" w:rsidRDefault="004C0555" w:rsidP="00536C71">
            <w:pPr>
              <w:rPr>
                <w:rFonts w:asciiTheme="minorHAnsi" w:hAnsiTheme="minorHAnsi"/>
                <w:sz w:val="24"/>
                <w:szCs w:val="24"/>
              </w:rPr>
            </w:pPr>
            <w:r w:rsidRPr="00B93BBD">
              <w:rPr>
                <w:rFonts w:asciiTheme="minorHAnsi" w:hAnsiTheme="minorHAnsi"/>
                <w:sz w:val="24"/>
                <w:szCs w:val="24"/>
              </w:rPr>
              <w:t>600 – 2 400</w:t>
            </w:r>
          </w:p>
        </w:tc>
        <w:tc>
          <w:tcPr>
            <w:tcW w:w="1917" w:type="dxa"/>
          </w:tcPr>
          <w:p w14:paraId="23E3DAC1" w14:textId="77777777" w:rsidR="004C0555" w:rsidRPr="00B93BBD" w:rsidRDefault="004C0555" w:rsidP="00536C71">
            <w:pPr>
              <w:ind w:left="720"/>
              <w:rPr>
                <w:rFonts w:asciiTheme="minorHAnsi" w:hAnsiTheme="minorHAnsi"/>
                <w:sz w:val="24"/>
                <w:szCs w:val="24"/>
              </w:rPr>
            </w:pPr>
            <w:r w:rsidRPr="00B93BBD">
              <w:rPr>
                <w:rFonts w:asciiTheme="minorHAnsi" w:hAnsiTheme="minorHAnsi"/>
                <w:sz w:val="24"/>
                <w:szCs w:val="24"/>
              </w:rPr>
              <w:t>12</w:t>
            </w:r>
          </w:p>
        </w:tc>
        <w:tc>
          <w:tcPr>
            <w:tcW w:w="1843" w:type="dxa"/>
          </w:tcPr>
          <w:p w14:paraId="774BF015" w14:textId="77777777" w:rsidR="004C0555" w:rsidRPr="00B93BBD" w:rsidRDefault="004C0555" w:rsidP="00536C71">
            <w:pPr>
              <w:ind w:left="720"/>
              <w:rPr>
                <w:rFonts w:asciiTheme="minorHAnsi" w:hAnsiTheme="minorHAnsi"/>
                <w:sz w:val="24"/>
                <w:szCs w:val="24"/>
              </w:rPr>
            </w:pPr>
            <w:r w:rsidRPr="00B93BBD">
              <w:rPr>
                <w:rFonts w:asciiTheme="minorHAnsi" w:hAnsiTheme="minorHAnsi"/>
                <w:sz w:val="24"/>
                <w:szCs w:val="24"/>
              </w:rPr>
              <w:t>24</w:t>
            </w:r>
          </w:p>
        </w:tc>
        <w:tc>
          <w:tcPr>
            <w:tcW w:w="1843" w:type="dxa"/>
          </w:tcPr>
          <w:p w14:paraId="37464AE4" w14:textId="77777777" w:rsidR="004C0555" w:rsidRPr="00B93BBD" w:rsidRDefault="004C0555" w:rsidP="00536C71">
            <w:pPr>
              <w:ind w:left="720"/>
              <w:rPr>
                <w:rFonts w:asciiTheme="minorHAnsi" w:hAnsiTheme="minorHAnsi"/>
                <w:sz w:val="24"/>
                <w:szCs w:val="24"/>
              </w:rPr>
            </w:pPr>
            <w:r w:rsidRPr="00B93BBD">
              <w:rPr>
                <w:rFonts w:asciiTheme="minorHAnsi" w:hAnsiTheme="minorHAnsi"/>
                <w:sz w:val="24"/>
                <w:szCs w:val="24"/>
              </w:rPr>
              <w:t>48</w:t>
            </w:r>
          </w:p>
          <w:p w14:paraId="1EB3F102" w14:textId="77777777" w:rsidR="004C0555" w:rsidRPr="00B93BBD" w:rsidRDefault="004C0555" w:rsidP="00536C71">
            <w:pPr>
              <w:rPr>
                <w:rFonts w:asciiTheme="minorHAnsi" w:hAnsiTheme="minorHAnsi"/>
                <w:sz w:val="24"/>
                <w:szCs w:val="24"/>
              </w:rPr>
            </w:pPr>
          </w:p>
        </w:tc>
      </w:tr>
      <w:tr w:rsidR="004C0555" w:rsidRPr="00B93BBD" w14:paraId="1874ED31" w14:textId="77777777" w:rsidTr="00536C71">
        <w:tc>
          <w:tcPr>
            <w:tcW w:w="3469" w:type="dxa"/>
          </w:tcPr>
          <w:p w14:paraId="24EAFD0D" w14:textId="77777777" w:rsidR="004C0555" w:rsidRPr="00B93BBD" w:rsidRDefault="004C0555" w:rsidP="00536C71">
            <w:pPr>
              <w:rPr>
                <w:rFonts w:asciiTheme="minorHAnsi" w:hAnsiTheme="minorHAnsi"/>
                <w:sz w:val="24"/>
                <w:szCs w:val="24"/>
              </w:rPr>
            </w:pPr>
            <w:r w:rsidRPr="00B93BBD">
              <w:rPr>
                <w:rFonts w:asciiTheme="minorHAnsi" w:hAnsiTheme="minorHAnsi"/>
                <w:sz w:val="24"/>
                <w:szCs w:val="24"/>
              </w:rPr>
              <w:t>Greater than 2 400</w:t>
            </w:r>
          </w:p>
        </w:tc>
        <w:tc>
          <w:tcPr>
            <w:tcW w:w="1917" w:type="dxa"/>
          </w:tcPr>
          <w:p w14:paraId="65FA90FF" w14:textId="77777777" w:rsidR="004C0555" w:rsidRPr="00B93BBD" w:rsidRDefault="004C0555" w:rsidP="00536C71">
            <w:pPr>
              <w:ind w:left="720"/>
              <w:rPr>
                <w:rFonts w:asciiTheme="minorHAnsi" w:hAnsiTheme="minorHAnsi"/>
                <w:sz w:val="24"/>
                <w:szCs w:val="24"/>
              </w:rPr>
            </w:pPr>
            <w:r w:rsidRPr="00B93BBD">
              <w:rPr>
                <w:rFonts w:asciiTheme="minorHAnsi" w:hAnsiTheme="minorHAnsi"/>
                <w:sz w:val="24"/>
                <w:szCs w:val="24"/>
              </w:rPr>
              <w:t>24</w:t>
            </w:r>
          </w:p>
        </w:tc>
        <w:tc>
          <w:tcPr>
            <w:tcW w:w="1843" w:type="dxa"/>
          </w:tcPr>
          <w:p w14:paraId="58996618" w14:textId="77777777" w:rsidR="004C0555" w:rsidRPr="00B93BBD" w:rsidRDefault="004C0555" w:rsidP="00536C71">
            <w:pPr>
              <w:ind w:left="720"/>
              <w:rPr>
                <w:rFonts w:asciiTheme="minorHAnsi" w:hAnsiTheme="minorHAnsi"/>
                <w:sz w:val="24"/>
                <w:szCs w:val="24"/>
              </w:rPr>
            </w:pPr>
            <w:r w:rsidRPr="00B93BBD">
              <w:rPr>
                <w:rFonts w:asciiTheme="minorHAnsi" w:hAnsiTheme="minorHAnsi"/>
                <w:sz w:val="24"/>
                <w:szCs w:val="24"/>
              </w:rPr>
              <w:t>48</w:t>
            </w:r>
          </w:p>
        </w:tc>
        <w:tc>
          <w:tcPr>
            <w:tcW w:w="1843" w:type="dxa"/>
          </w:tcPr>
          <w:p w14:paraId="0FEE904C" w14:textId="77777777" w:rsidR="004C0555" w:rsidRPr="00B93BBD" w:rsidRDefault="004C0555" w:rsidP="00536C71">
            <w:pPr>
              <w:ind w:left="720"/>
              <w:rPr>
                <w:rFonts w:asciiTheme="minorHAnsi" w:hAnsiTheme="minorHAnsi"/>
                <w:sz w:val="24"/>
                <w:szCs w:val="24"/>
              </w:rPr>
            </w:pPr>
            <w:r w:rsidRPr="00B93BBD">
              <w:rPr>
                <w:rFonts w:asciiTheme="minorHAnsi" w:hAnsiTheme="minorHAnsi"/>
                <w:sz w:val="24"/>
                <w:szCs w:val="24"/>
              </w:rPr>
              <w:t>72</w:t>
            </w:r>
          </w:p>
          <w:p w14:paraId="4E226476" w14:textId="77777777" w:rsidR="004C0555" w:rsidRPr="00B93BBD" w:rsidRDefault="004C0555" w:rsidP="00536C71">
            <w:pPr>
              <w:rPr>
                <w:rFonts w:asciiTheme="minorHAnsi" w:hAnsiTheme="minorHAnsi"/>
                <w:sz w:val="24"/>
                <w:szCs w:val="24"/>
              </w:rPr>
            </w:pPr>
          </w:p>
        </w:tc>
      </w:tr>
    </w:tbl>
    <w:p w14:paraId="58BC40F9" w14:textId="77777777" w:rsidR="004C0555" w:rsidRPr="00B93BBD" w:rsidRDefault="004C0555" w:rsidP="004C0555">
      <w:pPr>
        <w:rPr>
          <w:rFonts w:asciiTheme="minorHAnsi" w:hAnsiTheme="minorHAnsi"/>
          <w:sz w:val="24"/>
          <w:szCs w:val="24"/>
        </w:rPr>
      </w:pPr>
    </w:p>
    <w:p w14:paraId="491577EF" w14:textId="77777777" w:rsidR="004C0555" w:rsidRPr="00B93BBD" w:rsidRDefault="004C0555" w:rsidP="004C0555">
      <w:pPr>
        <w:rPr>
          <w:rFonts w:asciiTheme="minorHAnsi" w:hAnsiTheme="minorHAnsi"/>
          <w:sz w:val="24"/>
          <w:szCs w:val="24"/>
          <w:u w:val="single"/>
        </w:rPr>
      </w:pPr>
      <w:r w:rsidRPr="00B93BBD">
        <w:rPr>
          <w:rFonts w:asciiTheme="minorHAnsi" w:hAnsiTheme="minorHAnsi"/>
          <w:sz w:val="24"/>
          <w:szCs w:val="24"/>
          <w:u w:val="single"/>
        </w:rPr>
        <w:t>LEGEND:</w:t>
      </w:r>
    </w:p>
    <w:p w14:paraId="57A6DFBE" w14:textId="77777777" w:rsidR="004C0555" w:rsidRPr="00B93BBD" w:rsidRDefault="004C0555" w:rsidP="004C0555">
      <w:pPr>
        <w:ind w:left="1440" w:hanging="1440"/>
        <w:rPr>
          <w:rFonts w:asciiTheme="minorHAnsi" w:hAnsiTheme="minorHAnsi"/>
          <w:sz w:val="24"/>
          <w:szCs w:val="24"/>
        </w:rPr>
      </w:pPr>
      <w:r w:rsidRPr="00B93BBD">
        <w:rPr>
          <w:rFonts w:asciiTheme="minorHAnsi" w:hAnsiTheme="minorHAnsi"/>
          <w:sz w:val="24"/>
          <w:szCs w:val="24"/>
        </w:rPr>
        <w:t xml:space="preserve">Category 1 = </w:t>
      </w:r>
      <w:r w:rsidRPr="00B93BBD">
        <w:rPr>
          <w:rFonts w:asciiTheme="minorHAnsi" w:hAnsiTheme="minorHAnsi"/>
          <w:sz w:val="24"/>
          <w:szCs w:val="24"/>
        </w:rPr>
        <w:tab/>
        <w:t>A single dive to ≤50% of the DCIEM no-decompression limit or two short dives within 18 h with a total, combined bottom time of ≤50% of the no-decompression limit for the depth of the deeper dive. No decompression diving or repetitive dives in previous few days.</w:t>
      </w:r>
    </w:p>
    <w:p w14:paraId="37E266A6" w14:textId="77777777" w:rsidR="004C0555" w:rsidRPr="00B93BBD" w:rsidRDefault="004C0555" w:rsidP="004C0555">
      <w:pPr>
        <w:ind w:left="1440" w:hanging="1440"/>
        <w:rPr>
          <w:rFonts w:asciiTheme="minorHAnsi" w:hAnsiTheme="minorHAnsi"/>
          <w:sz w:val="24"/>
          <w:szCs w:val="24"/>
        </w:rPr>
      </w:pPr>
    </w:p>
    <w:p w14:paraId="0388B3FE" w14:textId="77777777" w:rsidR="004C0555" w:rsidRPr="00B93BBD" w:rsidRDefault="004C0555" w:rsidP="004C0555">
      <w:pPr>
        <w:ind w:left="1440" w:hanging="1440"/>
        <w:rPr>
          <w:rFonts w:asciiTheme="minorHAnsi" w:hAnsiTheme="minorHAnsi"/>
          <w:sz w:val="24"/>
          <w:szCs w:val="24"/>
        </w:rPr>
      </w:pPr>
      <w:r w:rsidRPr="00B93BBD">
        <w:rPr>
          <w:rFonts w:asciiTheme="minorHAnsi" w:hAnsiTheme="minorHAnsi"/>
          <w:sz w:val="24"/>
          <w:szCs w:val="24"/>
        </w:rPr>
        <w:t xml:space="preserve">Category 2 = </w:t>
      </w:r>
      <w:r w:rsidRPr="00B93BBD">
        <w:rPr>
          <w:rFonts w:asciiTheme="minorHAnsi" w:hAnsiTheme="minorHAnsi"/>
          <w:sz w:val="24"/>
          <w:szCs w:val="24"/>
        </w:rPr>
        <w:tab/>
        <w:t>Dives exceeding Category 1 but not included in Category 3, e.g. one or more dives to ≥50% of the no-decompression limits or a single decompression dive a day.</w:t>
      </w:r>
    </w:p>
    <w:p w14:paraId="2E6DC7E7" w14:textId="77777777" w:rsidR="004C0555" w:rsidRPr="00B93BBD" w:rsidRDefault="004C0555" w:rsidP="004C0555">
      <w:pPr>
        <w:ind w:left="1440" w:hanging="1440"/>
        <w:rPr>
          <w:rFonts w:asciiTheme="minorHAnsi" w:hAnsiTheme="minorHAnsi"/>
          <w:sz w:val="24"/>
          <w:szCs w:val="24"/>
        </w:rPr>
      </w:pPr>
    </w:p>
    <w:p w14:paraId="449ABE56" w14:textId="77777777" w:rsidR="004C0555" w:rsidRPr="00B93BBD" w:rsidRDefault="004C0555" w:rsidP="004C0555">
      <w:pPr>
        <w:ind w:left="1440" w:hanging="1440"/>
        <w:rPr>
          <w:rFonts w:asciiTheme="minorHAnsi" w:hAnsiTheme="minorHAnsi"/>
          <w:sz w:val="24"/>
          <w:szCs w:val="24"/>
        </w:rPr>
      </w:pPr>
      <w:r w:rsidRPr="00B93BBD">
        <w:rPr>
          <w:rFonts w:asciiTheme="minorHAnsi" w:hAnsiTheme="minorHAnsi"/>
          <w:sz w:val="24"/>
          <w:szCs w:val="24"/>
        </w:rPr>
        <w:t>Category 3 =   Repetitive deep diving over multiple days, multiple decompression dives on one day, extreme exposures; omitted decompression; or other adverse events.</w:t>
      </w:r>
    </w:p>
    <w:p w14:paraId="7F84C5C6" w14:textId="77777777" w:rsidR="004C0555" w:rsidRPr="00B93BBD" w:rsidRDefault="004C0555" w:rsidP="004C0555">
      <w:pPr>
        <w:ind w:left="1440" w:hanging="1440"/>
        <w:rPr>
          <w:rFonts w:asciiTheme="minorHAnsi" w:hAnsiTheme="minorHAnsi"/>
          <w:sz w:val="24"/>
          <w:szCs w:val="24"/>
        </w:rPr>
      </w:pPr>
    </w:p>
    <w:p w14:paraId="62157F5C" w14:textId="411D7FBD" w:rsidR="00843B73" w:rsidRPr="0013521C" w:rsidRDefault="004C0555" w:rsidP="0013521C">
      <w:pPr>
        <w:rPr>
          <w:rFonts w:asciiTheme="minorHAnsi" w:hAnsiTheme="minorHAnsi"/>
          <w:szCs w:val="22"/>
        </w:rPr>
      </w:pPr>
      <w:r w:rsidRPr="0013521C">
        <w:rPr>
          <w:rFonts w:asciiTheme="minorHAnsi" w:hAnsiTheme="minorHAnsi"/>
          <w:szCs w:val="22"/>
          <w:u w:val="single"/>
        </w:rPr>
        <w:t>NOTE:</w:t>
      </w:r>
      <w:r w:rsidR="00843B73" w:rsidRPr="0013521C">
        <w:rPr>
          <w:rFonts w:asciiTheme="minorHAnsi" w:hAnsiTheme="minorHAnsi"/>
          <w:szCs w:val="22"/>
          <w:u w:val="single"/>
        </w:rPr>
        <w:t xml:space="preserve"> </w:t>
      </w:r>
      <w:r w:rsidR="00843B73" w:rsidRPr="0013521C">
        <w:rPr>
          <w:rFonts w:asciiTheme="minorHAnsi" w:hAnsiTheme="minorHAnsi"/>
          <w:szCs w:val="22"/>
        </w:rPr>
        <w:t>The altitude referred to is the effective attitude. In pressurized aircraft the relevant environment is the effective altitude of the aircraft cabin and not the flying altitude. Commercial aircraft are usually pressurized to achieve an effective cabin altitude of 2400m or less.</w:t>
      </w:r>
    </w:p>
    <w:p w14:paraId="0CCDC43A" w14:textId="77777777" w:rsidR="004C0555" w:rsidRPr="00B93BBD" w:rsidRDefault="004C0555" w:rsidP="004C0555">
      <w:pPr>
        <w:ind w:left="360"/>
        <w:rPr>
          <w:rFonts w:asciiTheme="minorHAnsi" w:hAnsiTheme="minorHAnsi"/>
          <w:sz w:val="24"/>
          <w:szCs w:val="24"/>
          <w:u w:val="single"/>
        </w:rPr>
      </w:pPr>
    </w:p>
    <w:p w14:paraId="4CEDAD60" w14:textId="77777777" w:rsidR="004C0555" w:rsidRPr="00B93BBD" w:rsidRDefault="004C0555" w:rsidP="004C0555">
      <w:pPr>
        <w:ind w:left="360"/>
        <w:rPr>
          <w:rFonts w:asciiTheme="minorHAnsi" w:hAnsiTheme="minorHAnsi"/>
          <w:sz w:val="24"/>
          <w:szCs w:val="24"/>
          <w:u w:val="single"/>
        </w:rPr>
      </w:pPr>
      <w:r w:rsidRPr="00B93BBD">
        <w:rPr>
          <w:rFonts w:asciiTheme="minorHAnsi" w:hAnsiTheme="minorHAnsi"/>
          <w:sz w:val="24"/>
          <w:szCs w:val="24"/>
          <w:u w:val="single"/>
        </w:rPr>
        <w:t>SYDNEY METROPOLITAN AREA:</w:t>
      </w:r>
    </w:p>
    <w:p w14:paraId="621BCD13" w14:textId="77777777" w:rsidR="003E0540" w:rsidRPr="004F28FF" w:rsidRDefault="004C0555" w:rsidP="00822037">
      <w:pPr>
        <w:pStyle w:val="ListParagraph"/>
        <w:numPr>
          <w:ilvl w:val="0"/>
          <w:numId w:val="9"/>
        </w:numPr>
        <w:rPr>
          <w:rFonts w:asciiTheme="minorHAnsi" w:hAnsiTheme="minorHAnsi" w:cstheme="minorHAnsi"/>
          <w:sz w:val="24"/>
          <w:szCs w:val="24"/>
        </w:rPr>
      </w:pPr>
      <w:r w:rsidRPr="004F28FF">
        <w:rPr>
          <w:rFonts w:asciiTheme="minorHAnsi" w:hAnsiTheme="minorHAnsi" w:cstheme="minorHAnsi"/>
          <w:sz w:val="24"/>
          <w:szCs w:val="24"/>
        </w:rPr>
        <w:t xml:space="preserve">Mount Ousley (Wollongong) is </w:t>
      </w:r>
      <w:r w:rsidR="00824D16" w:rsidRPr="004F28FF">
        <w:rPr>
          <w:rFonts w:asciiTheme="minorHAnsi" w:hAnsiTheme="minorHAnsi" w:cstheme="minorHAnsi"/>
          <w:sz w:val="24"/>
          <w:szCs w:val="24"/>
        </w:rPr>
        <w:t>approximately</w:t>
      </w:r>
      <w:r w:rsidRPr="004F28FF">
        <w:rPr>
          <w:rFonts w:asciiTheme="minorHAnsi" w:hAnsiTheme="minorHAnsi" w:cstheme="minorHAnsi"/>
          <w:sz w:val="24"/>
          <w:szCs w:val="24"/>
        </w:rPr>
        <w:t xml:space="preserve"> 4</w:t>
      </w:r>
      <w:r w:rsidR="00C34ECF" w:rsidRPr="004F28FF">
        <w:rPr>
          <w:rFonts w:asciiTheme="minorHAnsi" w:hAnsiTheme="minorHAnsi" w:cstheme="minorHAnsi"/>
          <w:sz w:val="24"/>
          <w:szCs w:val="24"/>
        </w:rPr>
        <w:t>40</w:t>
      </w:r>
      <w:r w:rsidRPr="004F28FF">
        <w:rPr>
          <w:rFonts w:asciiTheme="minorHAnsi" w:hAnsiTheme="minorHAnsi" w:cstheme="minorHAnsi"/>
          <w:sz w:val="24"/>
          <w:szCs w:val="24"/>
        </w:rPr>
        <w:t xml:space="preserve"> meters above sea level</w:t>
      </w:r>
      <w:r w:rsidR="00942BDC" w:rsidRPr="004F28FF">
        <w:rPr>
          <w:rFonts w:asciiTheme="minorHAnsi" w:hAnsiTheme="minorHAnsi" w:cstheme="minorHAnsi"/>
          <w:sz w:val="24"/>
          <w:szCs w:val="24"/>
        </w:rPr>
        <w:t>.</w:t>
      </w:r>
      <w:r w:rsidRPr="004F28FF">
        <w:rPr>
          <w:rFonts w:asciiTheme="minorHAnsi" w:hAnsiTheme="minorHAnsi" w:cstheme="minorHAnsi"/>
          <w:sz w:val="24"/>
          <w:szCs w:val="24"/>
        </w:rPr>
        <w:t xml:space="preserve"> </w:t>
      </w:r>
      <w:r w:rsidR="00151EED" w:rsidRPr="004F28FF">
        <w:rPr>
          <w:rFonts w:asciiTheme="minorHAnsi" w:hAnsiTheme="minorHAnsi" w:cstheme="minorHAnsi"/>
          <w:sz w:val="24"/>
          <w:szCs w:val="24"/>
        </w:rPr>
        <w:t>Travelling south from Sutherland on the Princes Highway</w:t>
      </w:r>
      <w:r w:rsidR="00436C44" w:rsidRPr="004F28FF">
        <w:rPr>
          <w:rFonts w:asciiTheme="minorHAnsi" w:hAnsiTheme="minorHAnsi" w:cstheme="minorHAnsi"/>
          <w:sz w:val="24"/>
          <w:szCs w:val="24"/>
        </w:rPr>
        <w:t xml:space="preserve"> the elevation </w:t>
      </w:r>
      <w:r w:rsidR="00094DAB" w:rsidRPr="004F28FF">
        <w:rPr>
          <w:rFonts w:asciiTheme="minorHAnsi" w:hAnsiTheme="minorHAnsi" w:cstheme="minorHAnsi"/>
          <w:sz w:val="24"/>
          <w:szCs w:val="24"/>
        </w:rPr>
        <w:t xml:space="preserve">gradually increases with Heathcote being </w:t>
      </w:r>
      <w:r w:rsidR="001F0048" w:rsidRPr="004F28FF">
        <w:rPr>
          <w:rFonts w:asciiTheme="minorHAnsi" w:hAnsiTheme="minorHAnsi" w:cstheme="minorHAnsi"/>
          <w:sz w:val="24"/>
          <w:szCs w:val="24"/>
        </w:rPr>
        <w:t xml:space="preserve">approximately </w:t>
      </w:r>
      <w:r w:rsidR="00094DAB" w:rsidRPr="004F28FF">
        <w:rPr>
          <w:rFonts w:asciiTheme="minorHAnsi" w:hAnsiTheme="minorHAnsi" w:cstheme="minorHAnsi"/>
          <w:sz w:val="24"/>
          <w:szCs w:val="24"/>
        </w:rPr>
        <w:t xml:space="preserve">200m and </w:t>
      </w:r>
      <w:r w:rsidR="001F0048" w:rsidRPr="004F28FF">
        <w:rPr>
          <w:rFonts w:asciiTheme="minorHAnsi" w:hAnsiTheme="minorHAnsi" w:cstheme="minorHAnsi"/>
          <w:sz w:val="24"/>
          <w:szCs w:val="24"/>
        </w:rPr>
        <w:t>Helensburgh</w:t>
      </w:r>
      <w:r w:rsidR="00094DAB" w:rsidRPr="004F28FF">
        <w:rPr>
          <w:rFonts w:asciiTheme="minorHAnsi" w:hAnsiTheme="minorHAnsi" w:cstheme="minorHAnsi"/>
          <w:sz w:val="24"/>
          <w:szCs w:val="24"/>
        </w:rPr>
        <w:t xml:space="preserve"> being </w:t>
      </w:r>
      <w:r w:rsidR="00A24665" w:rsidRPr="004F28FF">
        <w:rPr>
          <w:rFonts w:asciiTheme="minorHAnsi" w:hAnsiTheme="minorHAnsi" w:cstheme="minorHAnsi"/>
          <w:sz w:val="24"/>
          <w:szCs w:val="24"/>
        </w:rPr>
        <w:t>approximately 300m.</w:t>
      </w:r>
      <w:r w:rsidR="00436C44" w:rsidRPr="004F28FF">
        <w:rPr>
          <w:rFonts w:asciiTheme="minorHAnsi" w:hAnsiTheme="minorHAnsi" w:cstheme="minorHAnsi"/>
          <w:sz w:val="24"/>
          <w:szCs w:val="24"/>
        </w:rPr>
        <w:t xml:space="preserve"> </w:t>
      </w:r>
    </w:p>
    <w:p w14:paraId="41773B3F" w14:textId="1901C96B" w:rsidR="00822037" w:rsidRPr="004F28FF" w:rsidRDefault="004C0555" w:rsidP="00822037">
      <w:pPr>
        <w:pStyle w:val="ListParagraph"/>
        <w:numPr>
          <w:ilvl w:val="0"/>
          <w:numId w:val="9"/>
        </w:numPr>
        <w:rPr>
          <w:rFonts w:asciiTheme="minorHAnsi" w:hAnsiTheme="minorHAnsi" w:cstheme="minorHAnsi"/>
          <w:sz w:val="24"/>
          <w:szCs w:val="24"/>
        </w:rPr>
      </w:pPr>
      <w:r w:rsidRPr="004F28FF">
        <w:rPr>
          <w:rFonts w:asciiTheme="minorHAnsi" w:hAnsiTheme="minorHAnsi" w:cstheme="minorHAnsi"/>
          <w:sz w:val="24"/>
          <w:szCs w:val="24"/>
        </w:rPr>
        <w:t xml:space="preserve">Mount White (F3, near Gosford) is approximately </w:t>
      </w:r>
      <w:r w:rsidR="00824D16" w:rsidRPr="004F28FF">
        <w:rPr>
          <w:rFonts w:asciiTheme="minorHAnsi" w:hAnsiTheme="minorHAnsi" w:cstheme="minorHAnsi"/>
          <w:sz w:val="24"/>
          <w:szCs w:val="24"/>
        </w:rPr>
        <w:t>21</w:t>
      </w:r>
      <w:r w:rsidR="00C34ECF" w:rsidRPr="004F28FF">
        <w:rPr>
          <w:rFonts w:asciiTheme="minorHAnsi" w:hAnsiTheme="minorHAnsi" w:cstheme="minorHAnsi"/>
          <w:sz w:val="24"/>
          <w:szCs w:val="24"/>
        </w:rPr>
        <w:t>5</w:t>
      </w:r>
      <w:r w:rsidR="00037BD2" w:rsidRPr="004F28FF">
        <w:rPr>
          <w:rFonts w:asciiTheme="minorHAnsi" w:hAnsiTheme="minorHAnsi" w:cstheme="minorHAnsi"/>
          <w:sz w:val="24"/>
          <w:szCs w:val="24"/>
        </w:rPr>
        <w:t xml:space="preserve">m </w:t>
      </w:r>
      <w:r w:rsidRPr="004F28FF">
        <w:rPr>
          <w:rFonts w:asciiTheme="minorHAnsi" w:hAnsiTheme="minorHAnsi" w:cstheme="minorHAnsi"/>
          <w:sz w:val="24"/>
          <w:szCs w:val="24"/>
        </w:rPr>
        <w:t>above sea level.</w:t>
      </w:r>
      <w:r w:rsidR="005940BA" w:rsidRPr="004F28FF">
        <w:rPr>
          <w:rFonts w:asciiTheme="minorHAnsi" w:hAnsiTheme="minorHAnsi" w:cstheme="minorHAnsi"/>
          <w:sz w:val="24"/>
          <w:szCs w:val="24"/>
        </w:rPr>
        <w:t xml:space="preserve"> </w:t>
      </w:r>
    </w:p>
    <w:p w14:paraId="4136D5BD" w14:textId="39600478" w:rsidR="00A87758" w:rsidRPr="004F28FF" w:rsidRDefault="005940BA" w:rsidP="00822037">
      <w:pPr>
        <w:pStyle w:val="ListParagraph"/>
        <w:numPr>
          <w:ilvl w:val="0"/>
          <w:numId w:val="9"/>
        </w:numPr>
        <w:rPr>
          <w:rFonts w:asciiTheme="minorHAnsi" w:hAnsiTheme="minorHAnsi" w:cstheme="minorHAnsi"/>
          <w:sz w:val="24"/>
          <w:szCs w:val="24"/>
        </w:rPr>
      </w:pPr>
      <w:r w:rsidRPr="004F28FF">
        <w:rPr>
          <w:rFonts w:asciiTheme="minorHAnsi" w:hAnsiTheme="minorHAnsi" w:cstheme="minorHAnsi"/>
          <w:sz w:val="24"/>
          <w:szCs w:val="24"/>
        </w:rPr>
        <w:t>S</w:t>
      </w:r>
      <w:r w:rsidR="00E704B8" w:rsidRPr="004F28FF">
        <w:rPr>
          <w:rFonts w:asciiTheme="minorHAnsi" w:hAnsiTheme="minorHAnsi" w:cstheme="minorHAnsi"/>
          <w:sz w:val="24"/>
          <w:szCs w:val="24"/>
        </w:rPr>
        <w:t xml:space="preserve">ome areas in Sydney are </w:t>
      </w:r>
      <w:r w:rsidR="00576CCB" w:rsidRPr="004F28FF">
        <w:rPr>
          <w:rFonts w:asciiTheme="minorHAnsi" w:hAnsiTheme="minorHAnsi" w:cstheme="minorHAnsi"/>
          <w:sz w:val="24"/>
          <w:szCs w:val="24"/>
        </w:rPr>
        <w:t>over 150</w:t>
      </w:r>
      <w:r w:rsidR="00037BD2" w:rsidRPr="004F28FF">
        <w:rPr>
          <w:rFonts w:asciiTheme="minorHAnsi" w:hAnsiTheme="minorHAnsi" w:cstheme="minorHAnsi"/>
          <w:sz w:val="24"/>
          <w:szCs w:val="24"/>
        </w:rPr>
        <w:t xml:space="preserve">m </w:t>
      </w:r>
      <w:r w:rsidR="00576CCB" w:rsidRPr="004F28FF">
        <w:rPr>
          <w:rFonts w:asciiTheme="minorHAnsi" w:hAnsiTheme="minorHAnsi" w:cstheme="minorHAnsi"/>
          <w:sz w:val="24"/>
          <w:szCs w:val="24"/>
        </w:rPr>
        <w:t xml:space="preserve">above sea level </w:t>
      </w:r>
      <w:r w:rsidR="003B05E7" w:rsidRPr="004F28FF">
        <w:rPr>
          <w:rFonts w:asciiTheme="minorHAnsi" w:hAnsiTheme="minorHAnsi" w:cstheme="minorHAnsi"/>
          <w:sz w:val="24"/>
          <w:szCs w:val="24"/>
        </w:rPr>
        <w:t>including</w:t>
      </w:r>
      <w:r w:rsidR="00576CCB" w:rsidRPr="004F28FF">
        <w:rPr>
          <w:rFonts w:asciiTheme="minorHAnsi" w:hAnsiTheme="minorHAnsi" w:cstheme="minorHAnsi"/>
          <w:sz w:val="24"/>
          <w:szCs w:val="24"/>
        </w:rPr>
        <w:t xml:space="preserve"> </w:t>
      </w:r>
      <w:r w:rsidR="00826B9B" w:rsidRPr="004F28FF">
        <w:rPr>
          <w:rFonts w:asciiTheme="minorHAnsi" w:hAnsiTheme="minorHAnsi" w:cstheme="minorHAnsi"/>
          <w:sz w:val="24"/>
          <w:szCs w:val="24"/>
        </w:rPr>
        <w:t xml:space="preserve">but not limited to </w:t>
      </w:r>
      <w:r w:rsidR="00576CCB" w:rsidRPr="004F28FF">
        <w:rPr>
          <w:rFonts w:asciiTheme="minorHAnsi" w:hAnsiTheme="minorHAnsi" w:cstheme="minorHAnsi"/>
          <w:sz w:val="24"/>
          <w:szCs w:val="24"/>
        </w:rPr>
        <w:t xml:space="preserve">Castle </w:t>
      </w:r>
      <w:r w:rsidR="003B05E7" w:rsidRPr="004F28FF">
        <w:rPr>
          <w:rFonts w:asciiTheme="minorHAnsi" w:hAnsiTheme="minorHAnsi" w:cstheme="minorHAnsi"/>
          <w:sz w:val="24"/>
          <w:szCs w:val="24"/>
        </w:rPr>
        <w:t>H</w:t>
      </w:r>
      <w:r w:rsidR="00576CCB" w:rsidRPr="004F28FF">
        <w:rPr>
          <w:rFonts w:asciiTheme="minorHAnsi" w:hAnsiTheme="minorHAnsi" w:cstheme="minorHAnsi"/>
          <w:sz w:val="24"/>
          <w:szCs w:val="24"/>
        </w:rPr>
        <w:t>ill, Pennant Hills, Terry Hills, St Ives</w:t>
      </w:r>
      <w:r w:rsidR="00110153" w:rsidRPr="004F28FF">
        <w:rPr>
          <w:rFonts w:asciiTheme="minorHAnsi" w:hAnsiTheme="minorHAnsi" w:cstheme="minorHAnsi"/>
          <w:sz w:val="24"/>
          <w:szCs w:val="24"/>
        </w:rPr>
        <w:t xml:space="preserve"> and Frenchs Forest</w:t>
      </w:r>
      <w:r w:rsidR="00150BAA" w:rsidRPr="004F28FF">
        <w:rPr>
          <w:rFonts w:asciiTheme="minorHAnsi" w:hAnsiTheme="minorHAnsi" w:cstheme="minorHAnsi"/>
          <w:sz w:val="24"/>
          <w:szCs w:val="24"/>
        </w:rPr>
        <w:t>.</w:t>
      </w:r>
    </w:p>
    <w:p w14:paraId="6FCD9760" w14:textId="77777777" w:rsidR="00104070" w:rsidRPr="004F28FF" w:rsidRDefault="00104070" w:rsidP="00104070">
      <w:pPr>
        <w:pStyle w:val="ListParagraph"/>
        <w:rPr>
          <w:rFonts w:asciiTheme="minorHAnsi" w:hAnsiTheme="minorHAnsi" w:cstheme="minorHAnsi"/>
          <w:sz w:val="24"/>
          <w:szCs w:val="24"/>
        </w:rPr>
      </w:pPr>
    </w:p>
    <w:p w14:paraId="7E23F484" w14:textId="2D42F683" w:rsidR="00E57DE8" w:rsidRPr="004F28FF" w:rsidRDefault="00150BAA" w:rsidP="00C34ECF">
      <w:pPr>
        <w:rPr>
          <w:rFonts w:asciiTheme="minorHAnsi" w:hAnsiTheme="minorHAnsi" w:cstheme="minorHAnsi"/>
          <w:sz w:val="24"/>
          <w:szCs w:val="24"/>
        </w:rPr>
      </w:pPr>
      <w:r w:rsidRPr="004F28FF">
        <w:rPr>
          <w:rFonts w:asciiTheme="minorHAnsi" w:hAnsiTheme="minorHAnsi" w:cstheme="minorHAnsi"/>
          <w:sz w:val="24"/>
          <w:szCs w:val="24"/>
        </w:rPr>
        <w:t xml:space="preserve">It is the responsibility of </w:t>
      </w:r>
      <w:r w:rsidR="00D00729" w:rsidRPr="004F28FF">
        <w:rPr>
          <w:rFonts w:asciiTheme="minorHAnsi" w:hAnsiTheme="minorHAnsi" w:cstheme="minorHAnsi"/>
          <w:sz w:val="24"/>
          <w:szCs w:val="24"/>
        </w:rPr>
        <w:t>each</w:t>
      </w:r>
      <w:r w:rsidRPr="004F28FF">
        <w:rPr>
          <w:rFonts w:asciiTheme="minorHAnsi" w:hAnsiTheme="minorHAnsi" w:cstheme="minorHAnsi"/>
          <w:sz w:val="24"/>
          <w:szCs w:val="24"/>
        </w:rPr>
        <w:t xml:space="preserve"> diver to ensure they </w:t>
      </w:r>
      <w:r w:rsidR="00007EC5" w:rsidRPr="004F28FF">
        <w:rPr>
          <w:rFonts w:asciiTheme="minorHAnsi" w:hAnsiTheme="minorHAnsi" w:cstheme="minorHAnsi"/>
          <w:sz w:val="24"/>
          <w:szCs w:val="24"/>
        </w:rPr>
        <w:t xml:space="preserve">take the necessary delay before </w:t>
      </w:r>
      <w:r w:rsidR="00942BDC" w:rsidRPr="004F28FF">
        <w:rPr>
          <w:rFonts w:asciiTheme="minorHAnsi" w:hAnsiTheme="minorHAnsi" w:cstheme="minorHAnsi"/>
          <w:sz w:val="24"/>
          <w:szCs w:val="24"/>
        </w:rPr>
        <w:t>travelling to altitude.</w:t>
      </w:r>
    </w:p>
    <w:p w14:paraId="7CF7B8C2" w14:textId="77777777" w:rsidR="00D93122" w:rsidRPr="004F28FF" w:rsidRDefault="00D93122" w:rsidP="00C34ECF">
      <w:pPr>
        <w:rPr>
          <w:rFonts w:asciiTheme="minorHAnsi" w:hAnsiTheme="minorHAnsi" w:cstheme="minorHAnsi"/>
          <w:sz w:val="24"/>
          <w:szCs w:val="24"/>
        </w:rPr>
      </w:pPr>
    </w:p>
    <w:p w14:paraId="3EF125F6" w14:textId="5306F0EC" w:rsidR="00BB08FC" w:rsidRPr="00157B60" w:rsidRDefault="00BB08FC" w:rsidP="00296350">
      <w:pPr>
        <w:pStyle w:val="Heading2"/>
      </w:pPr>
      <w:bookmarkStart w:id="222" w:name="_Toc449449"/>
      <w:r w:rsidRPr="00157B60">
        <w:t>boat diving</w:t>
      </w:r>
      <w:bookmarkEnd w:id="222"/>
    </w:p>
    <w:p w14:paraId="4D1B6532" w14:textId="49E007C0" w:rsidR="00BB08FC" w:rsidRPr="00157B60" w:rsidRDefault="00BB08FC" w:rsidP="00BB08FC">
      <w:pPr>
        <w:pStyle w:val="ListParagraph"/>
        <w:numPr>
          <w:ilvl w:val="0"/>
          <w:numId w:val="106"/>
        </w:numPr>
        <w:rPr>
          <w:rFonts w:asciiTheme="minorHAnsi" w:hAnsiTheme="minorHAnsi" w:cstheme="minorHAnsi"/>
          <w:sz w:val="24"/>
          <w:szCs w:val="24"/>
        </w:rPr>
      </w:pPr>
      <w:r w:rsidRPr="00157B60">
        <w:rPr>
          <w:rFonts w:asciiTheme="minorHAnsi" w:hAnsiTheme="minorHAnsi" w:cstheme="minorHAnsi"/>
          <w:sz w:val="24"/>
          <w:szCs w:val="24"/>
        </w:rPr>
        <w:t>The </w:t>
      </w:r>
      <w:r w:rsidR="005329D8" w:rsidRPr="00157B60">
        <w:rPr>
          <w:rFonts w:asciiTheme="minorHAnsi" w:hAnsiTheme="minorHAnsi" w:cstheme="minorHAnsi"/>
          <w:sz w:val="24"/>
          <w:szCs w:val="24"/>
        </w:rPr>
        <w:t xml:space="preserve">master of the vessel </w:t>
      </w:r>
      <w:r w:rsidRPr="00157B60">
        <w:rPr>
          <w:rFonts w:asciiTheme="minorHAnsi" w:hAnsiTheme="minorHAnsi" w:cstheme="minorHAnsi"/>
          <w:sz w:val="24"/>
          <w:szCs w:val="24"/>
        </w:rPr>
        <w:t xml:space="preserve">must be inducted into the BEES boating policy and procedures and have a good working knowledge of the vessel. </w:t>
      </w:r>
    </w:p>
    <w:p w14:paraId="329623B2" w14:textId="70A35D5E" w:rsidR="00277ABE" w:rsidRPr="00157B60" w:rsidRDefault="00277ABE" w:rsidP="00277ABE">
      <w:pPr>
        <w:pStyle w:val="ListParagraph"/>
        <w:numPr>
          <w:ilvl w:val="0"/>
          <w:numId w:val="106"/>
        </w:numPr>
        <w:rPr>
          <w:rFonts w:asciiTheme="minorHAnsi" w:hAnsiTheme="minorHAnsi" w:cstheme="minorHAnsi"/>
          <w:sz w:val="24"/>
          <w:szCs w:val="24"/>
        </w:rPr>
      </w:pPr>
      <w:r w:rsidRPr="00157B60">
        <w:rPr>
          <w:rFonts w:asciiTheme="minorHAnsi" w:hAnsiTheme="minorHAnsi" w:cstheme="minorHAnsi"/>
          <w:sz w:val="24"/>
          <w:szCs w:val="24"/>
        </w:rPr>
        <w:t xml:space="preserve">The master </w:t>
      </w:r>
      <w:proofErr w:type="gramStart"/>
      <w:r w:rsidRPr="00157B60">
        <w:rPr>
          <w:rFonts w:asciiTheme="minorHAnsi" w:hAnsiTheme="minorHAnsi" w:cstheme="minorHAnsi"/>
          <w:sz w:val="24"/>
          <w:szCs w:val="24"/>
        </w:rPr>
        <w:t>must stay with the vessel at all times</w:t>
      </w:r>
      <w:proofErr w:type="gramEnd"/>
      <w:r w:rsidRPr="00157B60">
        <w:rPr>
          <w:rFonts w:asciiTheme="minorHAnsi" w:hAnsiTheme="minorHAnsi" w:cstheme="minorHAnsi"/>
          <w:sz w:val="24"/>
          <w:szCs w:val="24"/>
        </w:rPr>
        <w:t>.</w:t>
      </w:r>
    </w:p>
    <w:p w14:paraId="3612565A" w14:textId="513DD8D9" w:rsidR="00BB08FC" w:rsidRPr="00157B60" w:rsidRDefault="00BB08FC" w:rsidP="00BB08FC">
      <w:pPr>
        <w:pStyle w:val="ListParagraph"/>
        <w:numPr>
          <w:ilvl w:val="0"/>
          <w:numId w:val="106"/>
        </w:numPr>
        <w:rPr>
          <w:rFonts w:asciiTheme="minorHAnsi" w:hAnsiTheme="minorHAnsi" w:cstheme="minorHAnsi"/>
          <w:sz w:val="24"/>
          <w:szCs w:val="24"/>
        </w:rPr>
      </w:pPr>
      <w:r w:rsidRPr="00157B60">
        <w:rPr>
          <w:rFonts w:asciiTheme="minorHAnsi" w:hAnsiTheme="minorHAnsi" w:cstheme="minorHAnsi"/>
          <w:sz w:val="24"/>
          <w:szCs w:val="24"/>
        </w:rPr>
        <w:t>The master shall me</w:t>
      </w:r>
      <w:r w:rsidR="005329D8" w:rsidRPr="00157B60">
        <w:rPr>
          <w:rFonts w:asciiTheme="minorHAnsi" w:hAnsiTheme="minorHAnsi" w:cstheme="minorHAnsi"/>
          <w:sz w:val="24"/>
          <w:szCs w:val="24"/>
        </w:rPr>
        <w:t>e</w:t>
      </w:r>
      <w:r w:rsidRPr="00157B60">
        <w:rPr>
          <w:rFonts w:asciiTheme="minorHAnsi" w:hAnsiTheme="minorHAnsi" w:cstheme="minorHAnsi"/>
          <w:sz w:val="24"/>
          <w:szCs w:val="24"/>
        </w:rPr>
        <w:t xml:space="preserve">t the requirements of the </w:t>
      </w:r>
      <w:r w:rsidR="005329D8" w:rsidRPr="00157B60">
        <w:rPr>
          <w:rFonts w:asciiTheme="minorHAnsi" w:hAnsiTheme="minorHAnsi" w:cstheme="minorHAnsi"/>
          <w:sz w:val="24"/>
          <w:szCs w:val="24"/>
        </w:rPr>
        <w:t xml:space="preserve">Surface </w:t>
      </w:r>
      <w:r w:rsidRPr="00157B60">
        <w:rPr>
          <w:rFonts w:asciiTheme="minorHAnsi" w:hAnsiTheme="minorHAnsi" w:cstheme="minorHAnsi"/>
          <w:sz w:val="24"/>
          <w:szCs w:val="24"/>
        </w:rPr>
        <w:t>Support or Emergency Call P</w:t>
      </w:r>
      <w:r w:rsidR="005329D8" w:rsidRPr="00157B60">
        <w:rPr>
          <w:rFonts w:asciiTheme="minorHAnsi" w:hAnsiTheme="minorHAnsi" w:cstheme="minorHAnsi"/>
          <w:sz w:val="24"/>
          <w:szCs w:val="24"/>
        </w:rPr>
        <w:t>erson as appropriate, if they are the only person on the vessel.</w:t>
      </w:r>
    </w:p>
    <w:p w14:paraId="5E992280" w14:textId="03629F0C" w:rsidR="00BB08FC" w:rsidRPr="00157B60" w:rsidRDefault="00BB08FC" w:rsidP="00BB08FC">
      <w:pPr>
        <w:pStyle w:val="ListParagraph"/>
        <w:numPr>
          <w:ilvl w:val="0"/>
          <w:numId w:val="106"/>
        </w:numPr>
        <w:rPr>
          <w:rFonts w:asciiTheme="minorHAnsi" w:hAnsiTheme="minorHAnsi" w:cstheme="minorHAnsi"/>
          <w:sz w:val="24"/>
          <w:szCs w:val="24"/>
        </w:rPr>
      </w:pPr>
      <w:r w:rsidRPr="00157B60">
        <w:rPr>
          <w:rFonts w:asciiTheme="minorHAnsi" w:hAnsiTheme="minorHAnsi" w:cstheme="minorHAnsi"/>
          <w:sz w:val="24"/>
          <w:szCs w:val="24"/>
        </w:rPr>
        <w:t>Live diving operations are discouraged, and special consideration must be sought to use this practice</w:t>
      </w:r>
      <w:r w:rsidR="00193306" w:rsidRPr="00157B60">
        <w:rPr>
          <w:rFonts w:asciiTheme="minorHAnsi" w:hAnsiTheme="minorHAnsi" w:cstheme="minorHAnsi"/>
          <w:sz w:val="24"/>
          <w:szCs w:val="24"/>
        </w:rPr>
        <w:t xml:space="preserve"> unless in an emergency</w:t>
      </w:r>
      <w:r w:rsidRPr="00157B60">
        <w:rPr>
          <w:rFonts w:asciiTheme="minorHAnsi" w:hAnsiTheme="minorHAnsi" w:cstheme="minorHAnsi"/>
          <w:sz w:val="24"/>
          <w:szCs w:val="24"/>
        </w:rPr>
        <w:t>.</w:t>
      </w:r>
    </w:p>
    <w:p w14:paraId="6D49B86A" w14:textId="77777777" w:rsidR="00B63EB1" w:rsidRPr="00277ABE" w:rsidRDefault="00B63EB1" w:rsidP="000A70B2">
      <w:pPr>
        <w:pStyle w:val="ListParagraph"/>
        <w:ind w:left="792"/>
        <w:rPr>
          <w:highlight w:val="green"/>
        </w:rPr>
      </w:pPr>
    </w:p>
    <w:p w14:paraId="4DE44E53" w14:textId="569C22D5" w:rsidR="00DA3543" w:rsidRDefault="00DA3543" w:rsidP="00296350">
      <w:pPr>
        <w:pStyle w:val="Heading2"/>
      </w:pPr>
      <w:bookmarkStart w:id="223" w:name="_Toc449450"/>
      <w:r>
        <w:t>Night diving</w:t>
      </w:r>
      <w:bookmarkEnd w:id="223"/>
    </w:p>
    <w:p w14:paraId="4CEAC960" w14:textId="77777777" w:rsidR="00DA3543" w:rsidRPr="00B93BBD" w:rsidRDefault="00DA3543" w:rsidP="00DA3543">
      <w:pPr>
        <w:ind w:right="57"/>
        <w:rPr>
          <w:rFonts w:asciiTheme="minorHAnsi" w:hAnsiTheme="minorHAnsi"/>
          <w:sz w:val="24"/>
          <w:szCs w:val="24"/>
        </w:rPr>
      </w:pPr>
      <w:r w:rsidRPr="00B93BBD">
        <w:rPr>
          <w:rFonts w:asciiTheme="minorHAnsi" w:hAnsiTheme="minorHAnsi"/>
          <w:sz w:val="24"/>
          <w:szCs w:val="24"/>
        </w:rPr>
        <w:t>In addition to normal diving procedures, the following procedures must be followed for a night dive:</w:t>
      </w:r>
    </w:p>
    <w:p w14:paraId="663C3EA4" w14:textId="77777777" w:rsidR="00DA3543" w:rsidRPr="00B93BBD" w:rsidRDefault="00DA3543" w:rsidP="005329D8">
      <w:pPr>
        <w:numPr>
          <w:ilvl w:val="0"/>
          <w:numId w:val="107"/>
        </w:numPr>
        <w:ind w:right="57"/>
        <w:rPr>
          <w:rFonts w:asciiTheme="minorHAnsi" w:hAnsiTheme="minorHAnsi"/>
          <w:sz w:val="24"/>
          <w:szCs w:val="24"/>
        </w:rPr>
      </w:pPr>
      <w:r w:rsidRPr="00B93BBD">
        <w:rPr>
          <w:rFonts w:asciiTheme="minorHAnsi" w:hAnsiTheme="minorHAnsi"/>
          <w:sz w:val="24"/>
          <w:szCs w:val="24"/>
        </w:rPr>
        <w:t>The entry and exit points shall be adequately and distinctively illuminated</w:t>
      </w:r>
    </w:p>
    <w:p w14:paraId="303C0075" w14:textId="7565F334" w:rsidR="00DA3543" w:rsidRPr="00B93BBD" w:rsidRDefault="00DA3543" w:rsidP="005329D8">
      <w:pPr>
        <w:numPr>
          <w:ilvl w:val="0"/>
          <w:numId w:val="107"/>
        </w:numPr>
        <w:ind w:right="57"/>
        <w:rPr>
          <w:rFonts w:asciiTheme="minorHAnsi" w:hAnsiTheme="minorHAnsi"/>
          <w:sz w:val="24"/>
          <w:szCs w:val="24"/>
        </w:rPr>
      </w:pPr>
      <w:r w:rsidRPr="00B93BBD">
        <w:rPr>
          <w:rFonts w:asciiTheme="minorHAnsi" w:hAnsiTheme="minorHAnsi"/>
          <w:sz w:val="24"/>
          <w:szCs w:val="24"/>
        </w:rPr>
        <w:t xml:space="preserve">Every diver shall carry at least two lights, one of which may be a </w:t>
      </w:r>
      <w:r w:rsidR="0081063F" w:rsidRPr="00B93BBD">
        <w:rPr>
          <w:rFonts w:asciiTheme="minorHAnsi" w:hAnsiTheme="minorHAnsi"/>
          <w:sz w:val="24"/>
          <w:szCs w:val="24"/>
        </w:rPr>
        <w:t>chemically activated</w:t>
      </w:r>
      <w:r w:rsidRPr="00B93BBD">
        <w:rPr>
          <w:rFonts w:asciiTheme="minorHAnsi" w:hAnsiTheme="minorHAnsi"/>
          <w:sz w:val="24"/>
          <w:szCs w:val="24"/>
        </w:rPr>
        <w:t xml:space="preserve"> light stick.</w:t>
      </w:r>
    </w:p>
    <w:p w14:paraId="08EA4B0B" w14:textId="77777777" w:rsidR="00DA3543" w:rsidRDefault="00DA3543" w:rsidP="00DA3543">
      <w:pPr>
        <w:ind w:right="57"/>
        <w:rPr>
          <w:rFonts w:asciiTheme="minorHAnsi" w:hAnsiTheme="minorHAnsi"/>
          <w:spacing w:val="-3"/>
          <w:sz w:val="24"/>
          <w:szCs w:val="24"/>
        </w:rPr>
      </w:pPr>
      <w:r w:rsidRPr="00B93BBD">
        <w:rPr>
          <w:rFonts w:asciiTheme="minorHAnsi" w:hAnsiTheme="minorHAnsi"/>
          <w:spacing w:val="-3"/>
          <w:sz w:val="24"/>
          <w:szCs w:val="24"/>
        </w:rPr>
        <w:t>Consideration should be given to the use of other safety measures according to circumstances.</w:t>
      </w:r>
    </w:p>
    <w:p w14:paraId="1F4DA3DD" w14:textId="77777777" w:rsidR="00DA3543" w:rsidRDefault="00DA3543" w:rsidP="00DA3543">
      <w:pPr>
        <w:ind w:right="57"/>
        <w:rPr>
          <w:rFonts w:asciiTheme="minorHAnsi" w:hAnsiTheme="minorHAnsi"/>
          <w:spacing w:val="-3"/>
          <w:sz w:val="24"/>
          <w:szCs w:val="24"/>
        </w:rPr>
      </w:pPr>
    </w:p>
    <w:p w14:paraId="009417FA" w14:textId="77777777" w:rsidR="00DA3543" w:rsidRDefault="00DA3543" w:rsidP="00296350">
      <w:pPr>
        <w:pStyle w:val="Heading2"/>
      </w:pPr>
      <w:bookmarkStart w:id="224" w:name="_Toc449451"/>
      <w:r>
        <w:t>Blue water diving</w:t>
      </w:r>
      <w:bookmarkEnd w:id="224"/>
    </w:p>
    <w:p w14:paraId="5EDA5CC9" w14:textId="77777777" w:rsidR="00DA3543" w:rsidRDefault="00DA3543" w:rsidP="00DA3543">
      <w:pPr>
        <w:rPr>
          <w:rFonts w:asciiTheme="minorHAnsi" w:hAnsiTheme="minorHAnsi"/>
          <w:sz w:val="24"/>
          <w:szCs w:val="24"/>
        </w:rPr>
      </w:pPr>
      <w:r w:rsidRPr="00B93BBD">
        <w:rPr>
          <w:rFonts w:asciiTheme="minorHAnsi" w:hAnsiTheme="minorHAnsi"/>
          <w:sz w:val="24"/>
          <w:szCs w:val="24"/>
        </w:rPr>
        <w:t>Blue water diving activities may be carried out with special consideration from the Div</w:t>
      </w:r>
      <w:r>
        <w:rPr>
          <w:rFonts w:asciiTheme="minorHAnsi" w:hAnsiTheme="minorHAnsi"/>
          <w:sz w:val="24"/>
          <w:szCs w:val="24"/>
        </w:rPr>
        <w:t>ing</w:t>
      </w:r>
      <w:r w:rsidRPr="00B93BBD">
        <w:rPr>
          <w:rFonts w:asciiTheme="minorHAnsi" w:hAnsiTheme="minorHAnsi"/>
          <w:sz w:val="24"/>
          <w:szCs w:val="24"/>
        </w:rPr>
        <w:t xml:space="preserve"> Safety Committee. </w:t>
      </w:r>
    </w:p>
    <w:p w14:paraId="73868967" w14:textId="77777777" w:rsidR="00DA3543" w:rsidRPr="00DA3543" w:rsidRDefault="00DA3543" w:rsidP="00DA3543"/>
    <w:p w14:paraId="5018D9D3" w14:textId="6C9F5BF8" w:rsidR="00E34312" w:rsidRDefault="00C05F8B" w:rsidP="00296350">
      <w:pPr>
        <w:pStyle w:val="Heading2"/>
      </w:pPr>
      <w:bookmarkStart w:id="225" w:name="_Toc449452"/>
      <w:r>
        <w:t>Enriched Air Nitrox</w:t>
      </w:r>
      <w:r w:rsidR="00E34312">
        <w:t xml:space="preserve"> diving</w:t>
      </w:r>
      <w:r>
        <w:t xml:space="preserve"> (EANx)</w:t>
      </w:r>
      <w:bookmarkEnd w:id="225"/>
    </w:p>
    <w:p w14:paraId="0A3DCD5B" w14:textId="73EB381E" w:rsidR="000C7C25" w:rsidRPr="000A70B2" w:rsidRDefault="00C218BE" w:rsidP="00C218BE">
      <w:pPr>
        <w:rPr>
          <w:rFonts w:asciiTheme="minorHAnsi" w:hAnsiTheme="minorHAnsi"/>
          <w:sz w:val="24"/>
          <w:szCs w:val="24"/>
        </w:rPr>
      </w:pPr>
      <w:r w:rsidRPr="000A70B2">
        <w:rPr>
          <w:rFonts w:asciiTheme="minorHAnsi" w:hAnsiTheme="minorHAnsi"/>
          <w:sz w:val="24"/>
          <w:szCs w:val="24"/>
        </w:rPr>
        <w:t xml:space="preserve">Diving </w:t>
      </w:r>
      <w:r w:rsidR="000C7C25" w:rsidRPr="000A70B2">
        <w:rPr>
          <w:rFonts w:asciiTheme="minorHAnsi" w:hAnsiTheme="minorHAnsi"/>
          <w:sz w:val="24"/>
          <w:szCs w:val="24"/>
        </w:rPr>
        <w:t xml:space="preserve">using </w:t>
      </w:r>
      <w:proofErr w:type="spellStart"/>
      <w:r w:rsidR="00993A66">
        <w:rPr>
          <w:rFonts w:asciiTheme="minorHAnsi" w:hAnsiTheme="minorHAnsi"/>
          <w:sz w:val="24"/>
          <w:szCs w:val="24"/>
        </w:rPr>
        <w:t>EANx</w:t>
      </w:r>
      <w:proofErr w:type="spellEnd"/>
      <w:r w:rsidR="00993A66">
        <w:rPr>
          <w:rFonts w:asciiTheme="minorHAnsi" w:hAnsiTheme="minorHAnsi"/>
          <w:sz w:val="24"/>
          <w:szCs w:val="24"/>
        </w:rPr>
        <w:t xml:space="preserve"> (</w:t>
      </w:r>
      <w:r w:rsidR="000C7C25" w:rsidRPr="000A70B2">
        <w:rPr>
          <w:rFonts w:asciiTheme="minorHAnsi" w:hAnsiTheme="minorHAnsi"/>
          <w:sz w:val="24"/>
          <w:szCs w:val="24"/>
        </w:rPr>
        <w:t>Nitrox</w:t>
      </w:r>
      <w:r w:rsidR="00993A66">
        <w:rPr>
          <w:rFonts w:asciiTheme="minorHAnsi" w:hAnsiTheme="minorHAnsi"/>
          <w:sz w:val="24"/>
          <w:szCs w:val="24"/>
        </w:rPr>
        <w:t>)</w:t>
      </w:r>
      <w:r w:rsidR="000C7C25" w:rsidRPr="000A70B2">
        <w:rPr>
          <w:rFonts w:asciiTheme="minorHAnsi" w:hAnsiTheme="minorHAnsi"/>
          <w:sz w:val="24"/>
          <w:szCs w:val="24"/>
        </w:rPr>
        <w:t xml:space="preserve"> </w:t>
      </w:r>
      <w:r w:rsidR="00CD5C71" w:rsidRPr="000A70B2">
        <w:rPr>
          <w:rFonts w:asciiTheme="minorHAnsi" w:hAnsiTheme="minorHAnsi"/>
          <w:sz w:val="24"/>
          <w:szCs w:val="24"/>
        </w:rPr>
        <w:t>can be used in two ways. It can be used to increase the safety margin if used with s</w:t>
      </w:r>
      <w:r w:rsidR="000C7C25" w:rsidRPr="000A70B2">
        <w:rPr>
          <w:rFonts w:asciiTheme="minorHAnsi" w:hAnsiTheme="minorHAnsi"/>
          <w:sz w:val="24"/>
          <w:szCs w:val="24"/>
        </w:rPr>
        <w:t xml:space="preserve">tandard </w:t>
      </w:r>
      <w:r w:rsidR="00CD5C71" w:rsidRPr="000A70B2">
        <w:rPr>
          <w:rFonts w:asciiTheme="minorHAnsi" w:hAnsiTheme="minorHAnsi"/>
          <w:sz w:val="24"/>
          <w:szCs w:val="24"/>
        </w:rPr>
        <w:t>a</w:t>
      </w:r>
      <w:r w:rsidR="000C7C25" w:rsidRPr="000A70B2">
        <w:rPr>
          <w:rFonts w:asciiTheme="minorHAnsi" w:hAnsiTheme="minorHAnsi"/>
          <w:sz w:val="24"/>
          <w:szCs w:val="24"/>
        </w:rPr>
        <w:t xml:space="preserve">ir </w:t>
      </w:r>
      <w:r w:rsidR="00CD5C71" w:rsidRPr="000A70B2">
        <w:rPr>
          <w:rFonts w:asciiTheme="minorHAnsi" w:hAnsiTheme="minorHAnsi"/>
          <w:sz w:val="24"/>
          <w:szCs w:val="24"/>
        </w:rPr>
        <w:t>d</w:t>
      </w:r>
      <w:r w:rsidR="000C7C25" w:rsidRPr="000A70B2">
        <w:rPr>
          <w:rFonts w:asciiTheme="minorHAnsi" w:hAnsiTheme="minorHAnsi"/>
          <w:sz w:val="24"/>
          <w:szCs w:val="24"/>
        </w:rPr>
        <w:t xml:space="preserve">ive </w:t>
      </w:r>
      <w:r w:rsidR="00CD5C71" w:rsidRPr="000A70B2">
        <w:rPr>
          <w:rFonts w:asciiTheme="minorHAnsi" w:hAnsiTheme="minorHAnsi"/>
          <w:sz w:val="24"/>
          <w:szCs w:val="24"/>
        </w:rPr>
        <w:t>t</w:t>
      </w:r>
      <w:r w:rsidR="000C7C25" w:rsidRPr="000A70B2">
        <w:rPr>
          <w:rFonts w:asciiTheme="minorHAnsi" w:hAnsiTheme="minorHAnsi"/>
          <w:sz w:val="24"/>
          <w:szCs w:val="24"/>
        </w:rPr>
        <w:t>ables</w:t>
      </w:r>
      <w:r w:rsidR="00CD5C71" w:rsidRPr="000A70B2">
        <w:rPr>
          <w:rFonts w:asciiTheme="minorHAnsi" w:hAnsiTheme="minorHAnsi"/>
          <w:sz w:val="24"/>
          <w:szCs w:val="24"/>
        </w:rPr>
        <w:t>. It can also be used to increase dive times and shorten surface intervals if used with Nitrox tables or Equivalent Air Depth (EAD) tables.</w:t>
      </w:r>
    </w:p>
    <w:p w14:paraId="5DA8D939" w14:textId="77777777" w:rsidR="007B3E2F" w:rsidRDefault="007B3E2F" w:rsidP="00745DFB">
      <w:pPr>
        <w:rPr>
          <w:rFonts w:asciiTheme="minorHAnsi" w:hAnsiTheme="minorHAnsi" w:cstheme="minorHAnsi"/>
          <w:sz w:val="24"/>
          <w:szCs w:val="24"/>
        </w:rPr>
      </w:pPr>
    </w:p>
    <w:p w14:paraId="7D031A13" w14:textId="15E60CBC" w:rsidR="00F95511" w:rsidRPr="00DD146A" w:rsidRDefault="00F95511" w:rsidP="00745DFB">
      <w:pPr>
        <w:rPr>
          <w:rFonts w:asciiTheme="minorHAnsi" w:hAnsiTheme="minorHAnsi" w:cstheme="minorHAnsi"/>
          <w:b/>
          <w:sz w:val="24"/>
          <w:szCs w:val="24"/>
        </w:rPr>
      </w:pPr>
      <w:r w:rsidRPr="00DD146A">
        <w:rPr>
          <w:rFonts w:asciiTheme="minorHAnsi" w:hAnsiTheme="minorHAnsi" w:cstheme="minorHAnsi"/>
          <w:b/>
          <w:sz w:val="24"/>
          <w:szCs w:val="24"/>
        </w:rPr>
        <w:t>Dive personnel</w:t>
      </w:r>
      <w:r w:rsidR="00917012" w:rsidRPr="00DD146A">
        <w:rPr>
          <w:rFonts w:asciiTheme="minorHAnsi" w:hAnsiTheme="minorHAnsi" w:cstheme="minorHAnsi"/>
          <w:b/>
          <w:sz w:val="24"/>
          <w:szCs w:val="24"/>
        </w:rPr>
        <w:t>:</w:t>
      </w:r>
    </w:p>
    <w:p w14:paraId="6E0A82D7" w14:textId="3F9E2607" w:rsidR="00F95511" w:rsidRDefault="00F95511" w:rsidP="00F95511">
      <w:pPr>
        <w:pStyle w:val="SIMsabc"/>
        <w:numPr>
          <w:ilvl w:val="0"/>
          <w:numId w:val="94"/>
        </w:numPr>
        <w:rPr>
          <w:rFonts w:cstheme="minorHAnsi"/>
          <w:szCs w:val="24"/>
        </w:rPr>
      </w:pPr>
      <w:r w:rsidRPr="00F95511">
        <w:rPr>
          <w:rFonts w:cstheme="minorHAnsi"/>
          <w:szCs w:val="24"/>
        </w:rPr>
        <w:t xml:space="preserve">Divers intending to dive using </w:t>
      </w:r>
      <w:r w:rsidR="00917012">
        <w:rPr>
          <w:rFonts w:cstheme="minorHAnsi"/>
          <w:szCs w:val="24"/>
        </w:rPr>
        <w:t>Nitrox</w:t>
      </w:r>
      <w:r w:rsidRPr="00F95511">
        <w:rPr>
          <w:rFonts w:cstheme="minorHAnsi"/>
          <w:szCs w:val="24"/>
        </w:rPr>
        <w:t xml:space="preserve"> must hold an approved Nitrox Diver certification from a recognized diver training organisation and have logged at least five dives using Nitrox during or post-training.  </w:t>
      </w:r>
    </w:p>
    <w:p w14:paraId="3125A9E5" w14:textId="5B057CEF" w:rsidR="00BE1837" w:rsidRPr="00F95511" w:rsidRDefault="00BE1837" w:rsidP="00F95511">
      <w:pPr>
        <w:pStyle w:val="SIMsabc"/>
        <w:numPr>
          <w:ilvl w:val="0"/>
          <w:numId w:val="94"/>
        </w:numPr>
        <w:rPr>
          <w:rFonts w:cstheme="minorHAnsi"/>
          <w:szCs w:val="24"/>
        </w:rPr>
      </w:pPr>
      <w:r>
        <w:rPr>
          <w:rFonts w:cstheme="minorHAnsi"/>
          <w:szCs w:val="24"/>
        </w:rPr>
        <w:t>Divers will be required to demonstrate competency in UNSW Nitrox procedures by the DO prior to diving using Nitrox.</w:t>
      </w:r>
    </w:p>
    <w:p w14:paraId="51865573" w14:textId="77777777" w:rsidR="003777AB" w:rsidRDefault="00917012" w:rsidP="003777AB">
      <w:pPr>
        <w:pStyle w:val="SIMsabc"/>
        <w:numPr>
          <w:ilvl w:val="0"/>
          <w:numId w:val="58"/>
        </w:numPr>
        <w:rPr>
          <w:rFonts w:cstheme="minorHAnsi"/>
          <w:szCs w:val="24"/>
        </w:rPr>
      </w:pPr>
      <w:r w:rsidRPr="003777AB">
        <w:rPr>
          <w:rFonts w:cstheme="minorHAnsi"/>
          <w:szCs w:val="24"/>
        </w:rPr>
        <w:t>Nitrox</w:t>
      </w:r>
      <w:r w:rsidR="00F95511" w:rsidRPr="003777AB">
        <w:rPr>
          <w:rFonts w:cstheme="minorHAnsi"/>
          <w:szCs w:val="24"/>
        </w:rPr>
        <w:t xml:space="preserve"> dives must be supervised by a DC with a</w:t>
      </w:r>
      <w:r w:rsidRPr="003777AB">
        <w:rPr>
          <w:rFonts w:cstheme="minorHAnsi"/>
          <w:szCs w:val="24"/>
        </w:rPr>
        <w:t xml:space="preserve"> Nitrox </w:t>
      </w:r>
      <w:r w:rsidR="00F95511" w:rsidRPr="003777AB">
        <w:rPr>
          <w:rFonts w:cstheme="minorHAnsi"/>
          <w:szCs w:val="24"/>
        </w:rPr>
        <w:t>certification</w:t>
      </w:r>
      <w:r w:rsidR="003777AB">
        <w:rPr>
          <w:rFonts w:cstheme="minorHAnsi"/>
          <w:szCs w:val="24"/>
        </w:rPr>
        <w:t>.</w:t>
      </w:r>
    </w:p>
    <w:p w14:paraId="38A71A59" w14:textId="59FCC7B5" w:rsidR="00F95511" w:rsidRPr="007E7F9B" w:rsidRDefault="00917012" w:rsidP="00462B75">
      <w:pPr>
        <w:pStyle w:val="SIMsabc"/>
        <w:numPr>
          <w:ilvl w:val="0"/>
          <w:numId w:val="58"/>
        </w:numPr>
        <w:spacing w:after="0"/>
        <w:rPr>
          <w:rFonts w:cstheme="minorHAnsi"/>
          <w:szCs w:val="24"/>
        </w:rPr>
      </w:pPr>
      <w:r w:rsidRPr="003777AB">
        <w:rPr>
          <w:rFonts w:cstheme="minorHAnsi"/>
          <w:szCs w:val="24"/>
        </w:rPr>
        <w:lastRenderedPageBreak/>
        <w:t>Nitrox</w:t>
      </w:r>
      <w:r w:rsidR="00F95511" w:rsidRPr="003777AB">
        <w:rPr>
          <w:rFonts w:cstheme="minorHAnsi"/>
          <w:szCs w:val="24"/>
        </w:rPr>
        <w:t xml:space="preserve"> dive paperwork requires approval from a DO with </w:t>
      </w:r>
      <w:r w:rsidRPr="003777AB">
        <w:rPr>
          <w:rFonts w:cstheme="minorHAnsi"/>
          <w:szCs w:val="24"/>
        </w:rPr>
        <w:t>a Nitrox</w:t>
      </w:r>
      <w:r w:rsidR="00F95511" w:rsidRPr="007E7F9B">
        <w:rPr>
          <w:rFonts w:cstheme="minorHAnsi"/>
          <w:szCs w:val="24"/>
        </w:rPr>
        <w:t xml:space="preserve"> certification</w:t>
      </w:r>
      <w:r w:rsidR="003777AB" w:rsidRPr="007E7F9B">
        <w:rPr>
          <w:rFonts w:cstheme="minorHAnsi"/>
          <w:szCs w:val="24"/>
        </w:rPr>
        <w:t>.</w:t>
      </w:r>
      <w:r w:rsidR="00F95511" w:rsidRPr="007E7F9B">
        <w:rPr>
          <w:rFonts w:cstheme="minorHAnsi"/>
          <w:szCs w:val="24"/>
        </w:rPr>
        <w:t xml:space="preserve"> </w:t>
      </w:r>
    </w:p>
    <w:p w14:paraId="7209758C" w14:textId="77777777" w:rsidR="00F95511" w:rsidRDefault="00F95511" w:rsidP="00462B75">
      <w:pPr>
        <w:rPr>
          <w:rFonts w:asciiTheme="minorHAnsi" w:hAnsiTheme="minorHAnsi" w:cstheme="minorHAnsi"/>
          <w:sz w:val="24"/>
          <w:szCs w:val="24"/>
        </w:rPr>
      </w:pPr>
    </w:p>
    <w:p w14:paraId="3ADBCF33" w14:textId="38AE349A" w:rsidR="007B3E2F" w:rsidRPr="00DD146A" w:rsidRDefault="007B3E2F" w:rsidP="00745DFB">
      <w:pPr>
        <w:rPr>
          <w:rFonts w:asciiTheme="minorHAnsi" w:hAnsiTheme="minorHAnsi" w:cstheme="minorHAnsi"/>
          <w:b/>
          <w:sz w:val="24"/>
          <w:szCs w:val="24"/>
        </w:rPr>
      </w:pPr>
      <w:r w:rsidRPr="00DD146A">
        <w:rPr>
          <w:rFonts w:asciiTheme="minorHAnsi" w:hAnsiTheme="minorHAnsi" w:cstheme="minorHAnsi"/>
          <w:b/>
          <w:sz w:val="24"/>
          <w:szCs w:val="24"/>
        </w:rPr>
        <w:t>Procedures:</w:t>
      </w:r>
    </w:p>
    <w:p w14:paraId="2DE50C92" w14:textId="71D6C805" w:rsidR="00CD5C71" w:rsidRDefault="00CD5C71" w:rsidP="00CD5C71">
      <w:pPr>
        <w:pStyle w:val="SIMsabc"/>
        <w:numPr>
          <w:ilvl w:val="0"/>
          <w:numId w:val="95"/>
        </w:numPr>
        <w:rPr>
          <w:rFonts w:cstheme="minorHAnsi"/>
          <w:szCs w:val="24"/>
        </w:rPr>
      </w:pPr>
      <w:r w:rsidRPr="007B3E2F">
        <w:rPr>
          <w:rFonts w:cstheme="minorHAnsi"/>
          <w:szCs w:val="24"/>
        </w:rPr>
        <w:t xml:space="preserve">No dive shall be conducted </w:t>
      </w:r>
      <w:r w:rsidR="00665D38">
        <w:rPr>
          <w:rFonts w:cstheme="minorHAnsi"/>
          <w:szCs w:val="24"/>
        </w:rPr>
        <w:t xml:space="preserve">with </w:t>
      </w:r>
      <w:r w:rsidR="000C7C21">
        <w:rPr>
          <w:rFonts w:cstheme="minorHAnsi"/>
          <w:szCs w:val="24"/>
        </w:rPr>
        <w:t xml:space="preserve">an </w:t>
      </w:r>
      <w:r w:rsidR="000C7C21" w:rsidRPr="007E7F9B">
        <w:rPr>
          <w:rFonts w:cstheme="minorHAnsi"/>
          <w:szCs w:val="24"/>
        </w:rPr>
        <w:t>oxygen partial pressure</w:t>
      </w:r>
      <w:r w:rsidR="000C7C21">
        <w:rPr>
          <w:rFonts w:cstheme="minorHAnsi"/>
          <w:szCs w:val="24"/>
        </w:rPr>
        <w:t xml:space="preserve"> (PO2)</w:t>
      </w:r>
      <w:r w:rsidRPr="007B3E2F">
        <w:rPr>
          <w:rFonts w:cstheme="minorHAnsi"/>
          <w:szCs w:val="24"/>
        </w:rPr>
        <w:t xml:space="preserve"> greater than 1.4 at or with gas mixes containing more than 40% O2;</w:t>
      </w:r>
    </w:p>
    <w:p w14:paraId="472003B2" w14:textId="2F4B6C88" w:rsidR="00CD5C71" w:rsidRDefault="00CD5C71" w:rsidP="00CD5C71">
      <w:pPr>
        <w:pStyle w:val="SIMsabc"/>
        <w:numPr>
          <w:ilvl w:val="0"/>
          <w:numId w:val="95"/>
        </w:numPr>
        <w:rPr>
          <w:rFonts w:cstheme="minorHAnsi"/>
          <w:szCs w:val="24"/>
        </w:rPr>
      </w:pPr>
      <w:r w:rsidRPr="00D053E3">
        <w:rPr>
          <w:rFonts w:cstheme="minorHAnsi"/>
          <w:szCs w:val="24"/>
        </w:rPr>
        <w:t xml:space="preserve">In mixed teams of </w:t>
      </w:r>
      <w:r w:rsidR="00917012">
        <w:rPr>
          <w:rFonts w:cstheme="minorHAnsi"/>
          <w:szCs w:val="24"/>
        </w:rPr>
        <w:t>N</w:t>
      </w:r>
      <w:r w:rsidRPr="00D053E3">
        <w:rPr>
          <w:rFonts w:cstheme="minorHAnsi"/>
          <w:szCs w:val="24"/>
        </w:rPr>
        <w:t xml:space="preserve">itrox and air divers, observe the </w:t>
      </w:r>
      <w:r w:rsidR="0082098E">
        <w:rPr>
          <w:rFonts w:cstheme="minorHAnsi"/>
          <w:szCs w:val="24"/>
        </w:rPr>
        <w:t>Maxi</w:t>
      </w:r>
      <w:r w:rsidR="00F647E4">
        <w:rPr>
          <w:rFonts w:cstheme="minorHAnsi"/>
          <w:szCs w:val="24"/>
        </w:rPr>
        <w:t>mum Operating Depth (</w:t>
      </w:r>
      <w:r w:rsidRPr="00D053E3">
        <w:rPr>
          <w:rFonts w:cstheme="minorHAnsi"/>
          <w:szCs w:val="24"/>
        </w:rPr>
        <w:t>MOD</w:t>
      </w:r>
      <w:r w:rsidR="00F647E4">
        <w:rPr>
          <w:rFonts w:cstheme="minorHAnsi"/>
          <w:szCs w:val="24"/>
        </w:rPr>
        <w:t>)</w:t>
      </w:r>
      <w:r w:rsidRPr="00D053E3">
        <w:rPr>
          <w:rFonts w:cstheme="minorHAnsi"/>
          <w:szCs w:val="24"/>
        </w:rPr>
        <w:t xml:space="preserve"> of the richest mix and the decompression schedules of the air diver.  </w:t>
      </w:r>
    </w:p>
    <w:p w14:paraId="36F7C91A" w14:textId="77777777" w:rsidR="00917012" w:rsidRDefault="00CD5C71" w:rsidP="00F95511">
      <w:pPr>
        <w:pStyle w:val="ListParagraph"/>
        <w:numPr>
          <w:ilvl w:val="0"/>
          <w:numId w:val="95"/>
        </w:numPr>
        <w:rPr>
          <w:rFonts w:asciiTheme="minorHAnsi" w:hAnsiTheme="minorHAnsi" w:cstheme="minorHAnsi"/>
          <w:sz w:val="24"/>
          <w:szCs w:val="24"/>
        </w:rPr>
      </w:pPr>
      <w:r>
        <w:rPr>
          <w:rFonts w:asciiTheme="minorHAnsi" w:hAnsiTheme="minorHAnsi" w:cstheme="minorHAnsi"/>
          <w:sz w:val="24"/>
          <w:szCs w:val="24"/>
        </w:rPr>
        <w:t>When using</w:t>
      </w:r>
      <w:r w:rsidR="00F95511" w:rsidRPr="007B3E2F">
        <w:rPr>
          <w:rFonts w:asciiTheme="minorHAnsi" w:hAnsiTheme="minorHAnsi" w:cstheme="minorHAnsi"/>
          <w:sz w:val="24"/>
          <w:szCs w:val="24"/>
        </w:rPr>
        <w:t xml:space="preserve"> nitrox </w:t>
      </w:r>
      <w:r w:rsidR="00F95511">
        <w:rPr>
          <w:rFonts w:asciiTheme="minorHAnsi" w:hAnsiTheme="minorHAnsi" w:cstheme="minorHAnsi"/>
          <w:sz w:val="24"/>
          <w:szCs w:val="24"/>
        </w:rPr>
        <w:t>to increase the</w:t>
      </w:r>
      <w:r w:rsidR="00F95511" w:rsidRPr="007B3E2F">
        <w:rPr>
          <w:rFonts w:asciiTheme="minorHAnsi" w:hAnsiTheme="minorHAnsi" w:cstheme="minorHAnsi"/>
          <w:sz w:val="24"/>
          <w:szCs w:val="24"/>
        </w:rPr>
        <w:t xml:space="preserve"> safety </w:t>
      </w:r>
      <w:r w:rsidR="00F95511">
        <w:rPr>
          <w:rFonts w:asciiTheme="minorHAnsi" w:hAnsiTheme="minorHAnsi" w:cstheme="minorHAnsi"/>
          <w:sz w:val="24"/>
          <w:szCs w:val="24"/>
        </w:rPr>
        <w:t>margin on air-based tables</w:t>
      </w:r>
      <w:r>
        <w:rPr>
          <w:rFonts w:asciiTheme="minorHAnsi" w:hAnsiTheme="minorHAnsi" w:cstheme="minorHAnsi"/>
          <w:sz w:val="24"/>
          <w:szCs w:val="24"/>
        </w:rPr>
        <w:t>,</w:t>
      </w:r>
      <w:r w:rsidR="00F95511" w:rsidRPr="007B3E2F">
        <w:rPr>
          <w:rFonts w:asciiTheme="minorHAnsi" w:hAnsiTheme="minorHAnsi" w:cstheme="minorHAnsi"/>
          <w:sz w:val="24"/>
          <w:szCs w:val="24"/>
        </w:rPr>
        <w:t xml:space="preserve"> </w:t>
      </w:r>
      <w:r>
        <w:rPr>
          <w:rFonts w:asciiTheme="minorHAnsi" w:hAnsiTheme="minorHAnsi" w:cstheme="minorHAnsi"/>
          <w:sz w:val="24"/>
          <w:szCs w:val="24"/>
        </w:rPr>
        <w:t>t</w:t>
      </w:r>
      <w:r w:rsidR="00F95511">
        <w:rPr>
          <w:rFonts w:asciiTheme="minorHAnsi" w:hAnsiTheme="minorHAnsi" w:cstheme="minorHAnsi"/>
          <w:sz w:val="24"/>
          <w:szCs w:val="24"/>
        </w:rPr>
        <w:t>he MOD, oxygen exposure and time limits for that Nitrox mixture must not be exceeded.</w:t>
      </w:r>
      <w:r>
        <w:rPr>
          <w:rFonts w:asciiTheme="minorHAnsi" w:hAnsiTheme="minorHAnsi" w:cstheme="minorHAnsi"/>
          <w:sz w:val="24"/>
          <w:szCs w:val="24"/>
        </w:rPr>
        <w:t xml:space="preserve"> </w:t>
      </w:r>
    </w:p>
    <w:p w14:paraId="6056EF35" w14:textId="6D398C12" w:rsidR="007B3E2F" w:rsidRDefault="00CD5C71" w:rsidP="007E7F9B">
      <w:pPr>
        <w:pStyle w:val="ListParagraph"/>
        <w:numPr>
          <w:ilvl w:val="0"/>
          <w:numId w:val="95"/>
        </w:numPr>
        <w:rPr>
          <w:rFonts w:asciiTheme="minorHAnsi" w:hAnsiTheme="minorHAnsi" w:cstheme="minorHAnsi"/>
          <w:sz w:val="24"/>
          <w:szCs w:val="24"/>
        </w:rPr>
      </w:pPr>
      <w:r w:rsidRPr="007E7F9B">
        <w:rPr>
          <w:rFonts w:asciiTheme="minorHAnsi" w:hAnsiTheme="minorHAnsi" w:cstheme="minorHAnsi"/>
          <w:sz w:val="24"/>
          <w:szCs w:val="24"/>
        </w:rPr>
        <w:t>When using</w:t>
      </w:r>
      <w:r w:rsidR="007B3E2F" w:rsidRPr="007E7F9B">
        <w:rPr>
          <w:rFonts w:asciiTheme="minorHAnsi" w:hAnsiTheme="minorHAnsi" w:cstheme="minorHAnsi"/>
          <w:sz w:val="24"/>
          <w:szCs w:val="24"/>
        </w:rPr>
        <w:t xml:space="preserve"> </w:t>
      </w:r>
      <w:r w:rsidRPr="007E7F9B">
        <w:rPr>
          <w:rFonts w:asciiTheme="minorHAnsi" w:hAnsiTheme="minorHAnsi" w:cstheme="minorHAnsi"/>
          <w:sz w:val="24"/>
          <w:szCs w:val="24"/>
        </w:rPr>
        <w:t>the equivalent air depth (EAD) method</w:t>
      </w:r>
      <w:r w:rsidR="007E7F9B" w:rsidRPr="007E7F9B">
        <w:rPr>
          <w:rFonts w:asciiTheme="minorHAnsi" w:hAnsiTheme="minorHAnsi" w:cstheme="minorHAnsi"/>
          <w:sz w:val="24"/>
          <w:szCs w:val="24"/>
        </w:rPr>
        <w:t>, the MOD shall be based on the PO2 for the specific Nitrox mix being used.</w:t>
      </w:r>
      <w:r w:rsidR="007B3E2F" w:rsidRPr="007E7F9B">
        <w:rPr>
          <w:rFonts w:asciiTheme="minorHAnsi" w:hAnsiTheme="minorHAnsi" w:cstheme="minorHAnsi"/>
          <w:sz w:val="24"/>
          <w:szCs w:val="24"/>
        </w:rPr>
        <w:t xml:space="preserve"> </w:t>
      </w:r>
      <w:r w:rsidR="006F2383">
        <w:rPr>
          <w:rFonts w:asciiTheme="minorHAnsi" w:hAnsiTheme="minorHAnsi" w:cstheme="minorHAnsi"/>
          <w:sz w:val="24"/>
          <w:szCs w:val="24"/>
        </w:rPr>
        <w:t>When planning these dives</w:t>
      </w:r>
      <w:r w:rsidR="007B3E2F" w:rsidRPr="007E7F9B">
        <w:rPr>
          <w:rFonts w:asciiTheme="minorHAnsi" w:hAnsiTheme="minorHAnsi" w:cstheme="minorHAnsi"/>
          <w:sz w:val="24"/>
          <w:szCs w:val="24"/>
        </w:rPr>
        <w:t xml:space="preserve">, use the table given </w:t>
      </w:r>
      <w:r w:rsidR="007B3E2F" w:rsidRPr="003D58DA">
        <w:rPr>
          <w:rFonts w:asciiTheme="minorHAnsi" w:hAnsiTheme="minorHAnsi" w:cstheme="minorHAnsi"/>
          <w:sz w:val="24"/>
          <w:szCs w:val="24"/>
        </w:rPr>
        <w:t xml:space="preserve">as appendix </w:t>
      </w:r>
      <w:r w:rsidR="00DE7FAA" w:rsidRPr="003D58DA">
        <w:rPr>
          <w:rFonts w:asciiTheme="minorHAnsi" w:hAnsiTheme="minorHAnsi" w:cstheme="minorHAnsi"/>
          <w:sz w:val="24"/>
          <w:szCs w:val="24"/>
        </w:rPr>
        <w:t>I</w:t>
      </w:r>
      <w:r w:rsidR="007B3E2F" w:rsidRPr="003D58DA">
        <w:rPr>
          <w:rFonts w:asciiTheme="minorHAnsi" w:hAnsiTheme="minorHAnsi" w:cstheme="minorHAnsi"/>
          <w:sz w:val="24"/>
          <w:szCs w:val="24"/>
        </w:rPr>
        <w:t xml:space="preserve"> to calculate</w:t>
      </w:r>
      <w:r w:rsidR="007B3E2F" w:rsidRPr="007E7F9B">
        <w:rPr>
          <w:rFonts w:asciiTheme="minorHAnsi" w:hAnsiTheme="minorHAnsi" w:cstheme="minorHAnsi"/>
          <w:sz w:val="24"/>
          <w:szCs w:val="24"/>
        </w:rPr>
        <w:t xml:space="preserve"> the </w:t>
      </w:r>
      <w:r w:rsidR="006F2383">
        <w:rPr>
          <w:rFonts w:asciiTheme="minorHAnsi" w:hAnsiTheme="minorHAnsi" w:cstheme="minorHAnsi"/>
          <w:sz w:val="24"/>
          <w:szCs w:val="24"/>
        </w:rPr>
        <w:t>PO2</w:t>
      </w:r>
      <w:r w:rsidR="0005772C">
        <w:rPr>
          <w:rFonts w:asciiTheme="minorHAnsi" w:hAnsiTheme="minorHAnsi" w:cstheme="minorHAnsi"/>
          <w:sz w:val="24"/>
          <w:szCs w:val="24"/>
        </w:rPr>
        <w:t xml:space="preserve"> and EAD</w:t>
      </w:r>
      <w:r w:rsidR="007B3E2F" w:rsidRPr="007E7F9B">
        <w:rPr>
          <w:rFonts w:asciiTheme="minorHAnsi" w:hAnsiTheme="minorHAnsi" w:cstheme="minorHAnsi"/>
          <w:sz w:val="24"/>
          <w:szCs w:val="24"/>
        </w:rPr>
        <w:t xml:space="preserve"> of your</w:t>
      </w:r>
      <w:r w:rsidR="0005772C">
        <w:rPr>
          <w:rFonts w:asciiTheme="minorHAnsi" w:hAnsiTheme="minorHAnsi" w:cstheme="minorHAnsi"/>
          <w:sz w:val="24"/>
          <w:szCs w:val="24"/>
        </w:rPr>
        <w:t xml:space="preserve"> specific</w:t>
      </w:r>
      <w:r w:rsidR="007B3E2F" w:rsidRPr="007E7F9B">
        <w:rPr>
          <w:rFonts w:asciiTheme="minorHAnsi" w:hAnsiTheme="minorHAnsi" w:cstheme="minorHAnsi"/>
          <w:sz w:val="24"/>
          <w:szCs w:val="24"/>
        </w:rPr>
        <w:t xml:space="preserve"> gas mixture, then calculate the decompression schedule </w:t>
      </w:r>
      <w:r w:rsidR="000537E0">
        <w:rPr>
          <w:rFonts w:asciiTheme="minorHAnsi" w:hAnsiTheme="minorHAnsi" w:cstheme="minorHAnsi"/>
          <w:sz w:val="24"/>
          <w:szCs w:val="24"/>
        </w:rPr>
        <w:t xml:space="preserve">using the equivalent depth </w:t>
      </w:r>
      <w:r w:rsidR="007B3E2F" w:rsidRPr="007E7F9B">
        <w:rPr>
          <w:rFonts w:asciiTheme="minorHAnsi" w:hAnsiTheme="minorHAnsi" w:cstheme="minorHAnsi"/>
          <w:sz w:val="24"/>
          <w:szCs w:val="24"/>
        </w:rPr>
        <w:t xml:space="preserve">from </w:t>
      </w:r>
      <w:r w:rsidR="000537E0">
        <w:rPr>
          <w:rFonts w:asciiTheme="minorHAnsi" w:hAnsiTheme="minorHAnsi" w:cstheme="minorHAnsi"/>
          <w:sz w:val="24"/>
          <w:szCs w:val="24"/>
        </w:rPr>
        <w:t xml:space="preserve">the </w:t>
      </w:r>
      <w:r w:rsidR="007E7F9B">
        <w:rPr>
          <w:rFonts w:asciiTheme="minorHAnsi" w:hAnsiTheme="minorHAnsi" w:cstheme="minorHAnsi"/>
          <w:sz w:val="24"/>
          <w:szCs w:val="24"/>
        </w:rPr>
        <w:t xml:space="preserve">standard </w:t>
      </w:r>
      <w:r w:rsidR="007B3E2F" w:rsidRPr="007E7F9B">
        <w:rPr>
          <w:rFonts w:asciiTheme="minorHAnsi" w:hAnsiTheme="minorHAnsi" w:cstheme="minorHAnsi"/>
          <w:sz w:val="24"/>
          <w:szCs w:val="24"/>
        </w:rPr>
        <w:t xml:space="preserve">DCIEM tables as for any air dive.  </w:t>
      </w:r>
    </w:p>
    <w:p w14:paraId="242BF811" w14:textId="65059F9B" w:rsidR="007E7F9B" w:rsidRPr="007E7F9B" w:rsidRDefault="007E7F9B" w:rsidP="007E7F9B">
      <w:pPr>
        <w:pStyle w:val="ListParagraph"/>
        <w:numPr>
          <w:ilvl w:val="0"/>
          <w:numId w:val="95"/>
        </w:numPr>
        <w:rPr>
          <w:rFonts w:asciiTheme="minorHAnsi" w:hAnsiTheme="minorHAnsi" w:cstheme="minorHAnsi"/>
          <w:sz w:val="24"/>
          <w:szCs w:val="24"/>
        </w:rPr>
      </w:pPr>
      <w:r>
        <w:rPr>
          <w:rFonts w:asciiTheme="minorHAnsi" w:hAnsiTheme="minorHAnsi" w:cstheme="minorHAnsi"/>
          <w:sz w:val="24"/>
          <w:szCs w:val="24"/>
        </w:rPr>
        <w:t xml:space="preserve">The </w:t>
      </w:r>
      <w:r w:rsidR="00BE1837">
        <w:rPr>
          <w:rFonts w:asciiTheme="minorHAnsi" w:hAnsiTheme="minorHAnsi" w:cstheme="minorHAnsi"/>
          <w:sz w:val="24"/>
          <w:szCs w:val="24"/>
        </w:rPr>
        <w:t xml:space="preserve">MOD, </w:t>
      </w:r>
      <w:r>
        <w:rPr>
          <w:rFonts w:asciiTheme="minorHAnsi" w:hAnsiTheme="minorHAnsi" w:cstheme="minorHAnsi"/>
          <w:sz w:val="24"/>
          <w:szCs w:val="24"/>
        </w:rPr>
        <w:t xml:space="preserve">oxygen exposure and time limits for the Nitrox mix must not be exceeded. The dives should comply with the </w:t>
      </w:r>
      <w:r w:rsidR="000C7C21">
        <w:rPr>
          <w:rFonts w:asciiTheme="minorHAnsi" w:hAnsiTheme="minorHAnsi" w:cstheme="minorHAnsi"/>
          <w:sz w:val="24"/>
          <w:szCs w:val="24"/>
        </w:rPr>
        <w:t>DCIEM recommended time limits (</w:t>
      </w:r>
      <w:r w:rsidR="007C4C21" w:rsidRPr="007C4C21">
        <w:rPr>
          <w:rFonts w:asciiTheme="minorHAnsi" w:hAnsiTheme="minorHAnsi" w:cstheme="minorHAnsi"/>
          <w:sz w:val="24"/>
          <w:szCs w:val="24"/>
        </w:rPr>
        <w:t>A</w:t>
      </w:r>
      <w:r w:rsidR="000C7C21" w:rsidRPr="007C4C21">
        <w:rPr>
          <w:rFonts w:asciiTheme="minorHAnsi" w:hAnsiTheme="minorHAnsi" w:cstheme="minorHAnsi"/>
          <w:sz w:val="24"/>
          <w:szCs w:val="24"/>
        </w:rPr>
        <w:t xml:space="preserve">ppendix </w:t>
      </w:r>
      <w:r w:rsidR="003450E2" w:rsidRPr="007C4C21">
        <w:rPr>
          <w:rFonts w:asciiTheme="minorHAnsi" w:hAnsiTheme="minorHAnsi" w:cstheme="minorHAnsi"/>
          <w:sz w:val="24"/>
          <w:szCs w:val="24"/>
        </w:rPr>
        <w:t>I</w:t>
      </w:r>
      <w:r w:rsidR="000C7C21" w:rsidRPr="007C4C21">
        <w:rPr>
          <w:rFonts w:asciiTheme="minorHAnsi" w:hAnsiTheme="minorHAnsi" w:cstheme="minorHAnsi"/>
          <w:sz w:val="24"/>
          <w:szCs w:val="24"/>
        </w:rPr>
        <w:t>) and</w:t>
      </w:r>
      <w:r w:rsidR="000C7C21">
        <w:rPr>
          <w:rFonts w:asciiTheme="minorHAnsi" w:hAnsiTheme="minorHAnsi" w:cstheme="minorHAnsi"/>
          <w:sz w:val="24"/>
          <w:szCs w:val="24"/>
        </w:rPr>
        <w:t xml:space="preserve"> the NOAA Oxygen Exposure </w:t>
      </w:r>
      <w:r w:rsidR="000C7C21" w:rsidRPr="003D58DA">
        <w:rPr>
          <w:rFonts w:asciiTheme="minorHAnsi" w:hAnsiTheme="minorHAnsi" w:cstheme="minorHAnsi"/>
          <w:sz w:val="24"/>
          <w:szCs w:val="24"/>
        </w:rPr>
        <w:t xml:space="preserve">Limits (Appendix </w:t>
      </w:r>
      <w:r w:rsidR="003D58DA" w:rsidRPr="003D58DA">
        <w:rPr>
          <w:rFonts w:asciiTheme="minorHAnsi" w:hAnsiTheme="minorHAnsi" w:cstheme="minorHAnsi"/>
          <w:sz w:val="24"/>
          <w:szCs w:val="24"/>
        </w:rPr>
        <w:t>J</w:t>
      </w:r>
      <w:r w:rsidR="000C7C21" w:rsidRPr="003D58DA">
        <w:rPr>
          <w:rFonts w:asciiTheme="minorHAnsi" w:hAnsiTheme="minorHAnsi" w:cstheme="minorHAnsi"/>
          <w:sz w:val="24"/>
          <w:szCs w:val="24"/>
        </w:rPr>
        <w:t>).</w:t>
      </w:r>
    </w:p>
    <w:p w14:paraId="59805A03" w14:textId="69644B06" w:rsidR="003777AB" w:rsidRPr="003777AB" w:rsidRDefault="003777AB" w:rsidP="003777AB">
      <w:pPr>
        <w:pStyle w:val="SIMsabc"/>
        <w:numPr>
          <w:ilvl w:val="0"/>
          <w:numId w:val="95"/>
        </w:numPr>
        <w:rPr>
          <w:rFonts w:cstheme="minorHAnsi"/>
          <w:szCs w:val="24"/>
        </w:rPr>
      </w:pPr>
      <w:r>
        <w:rPr>
          <w:rFonts w:cstheme="minorHAnsi"/>
          <w:szCs w:val="24"/>
        </w:rPr>
        <w:t xml:space="preserve">As part of the pre-dive procedures, the DC must confirm the </w:t>
      </w:r>
      <w:r w:rsidR="00587907">
        <w:rPr>
          <w:rFonts w:cstheme="minorHAnsi"/>
          <w:szCs w:val="24"/>
        </w:rPr>
        <w:t xml:space="preserve">Air or </w:t>
      </w:r>
      <w:r>
        <w:rPr>
          <w:rFonts w:cstheme="minorHAnsi"/>
          <w:szCs w:val="24"/>
        </w:rPr>
        <w:t xml:space="preserve">Nitrox mixture of each diver and establish the maximum depth and time limits </w:t>
      </w:r>
      <w:r w:rsidR="00587907">
        <w:rPr>
          <w:rFonts w:cstheme="minorHAnsi"/>
          <w:szCs w:val="24"/>
        </w:rPr>
        <w:t>for each of</w:t>
      </w:r>
      <w:r>
        <w:rPr>
          <w:rFonts w:cstheme="minorHAnsi"/>
          <w:szCs w:val="24"/>
        </w:rPr>
        <w:t xml:space="preserve"> the divers.</w:t>
      </w:r>
    </w:p>
    <w:p w14:paraId="64B228CD" w14:textId="285B4E5B" w:rsidR="00D053E3" w:rsidRDefault="00D053E3" w:rsidP="00745DFB">
      <w:pPr>
        <w:pStyle w:val="SIMsabc"/>
        <w:numPr>
          <w:ilvl w:val="0"/>
          <w:numId w:val="58"/>
        </w:numPr>
        <w:rPr>
          <w:rFonts w:cstheme="minorHAnsi"/>
          <w:szCs w:val="24"/>
        </w:rPr>
      </w:pPr>
      <w:r w:rsidRPr="00D053E3">
        <w:rPr>
          <w:rFonts w:cstheme="minorHAnsi"/>
          <w:szCs w:val="24"/>
        </w:rPr>
        <w:t xml:space="preserve">All nitrox divers must analyse their own gases and sign </w:t>
      </w:r>
      <w:r>
        <w:rPr>
          <w:rFonts w:cstheme="minorHAnsi"/>
          <w:szCs w:val="24"/>
        </w:rPr>
        <w:t>pre-dive gas check on</w:t>
      </w:r>
      <w:r w:rsidRPr="00D053E3">
        <w:rPr>
          <w:rFonts w:cstheme="minorHAnsi"/>
          <w:szCs w:val="24"/>
        </w:rPr>
        <w:t xml:space="preserve"> </w:t>
      </w:r>
      <w:r>
        <w:rPr>
          <w:rFonts w:cstheme="minorHAnsi"/>
          <w:szCs w:val="24"/>
        </w:rPr>
        <w:t xml:space="preserve">the </w:t>
      </w:r>
      <w:r w:rsidRPr="00D053E3">
        <w:rPr>
          <w:rFonts w:cstheme="minorHAnsi"/>
          <w:szCs w:val="24"/>
        </w:rPr>
        <w:t>dive log</w:t>
      </w:r>
      <w:r>
        <w:rPr>
          <w:rFonts w:cstheme="minorHAnsi"/>
          <w:szCs w:val="24"/>
        </w:rPr>
        <w:t>.</w:t>
      </w:r>
    </w:p>
    <w:p w14:paraId="40BE81D3" w14:textId="3AC5C2BC" w:rsidR="007B3E2F" w:rsidRDefault="007B3E2F" w:rsidP="007B3E2F">
      <w:pPr>
        <w:pStyle w:val="SIMsabc"/>
        <w:numPr>
          <w:ilvl w:val="0"/>
          <w:numId w:val="58"/>
        </w:numPr>
        <w:rPr>
          <w:rFonts w:cstheme="minorHAnsi"/>
          <w:szCs w:val="24"/>
        </w:rPr>
      </w:pPr>
      <w:r w:rsidRPr="00F42438">
        <w:rPr>
          <w:rFonts w:cstheme="minorHAnsi"/>
          <w:szCs w:val="24"/>
        </w:rPr>
        <w:t xml:space="preserve">Each diver must use a computer set to the </w:t>
      </w:r>
      <w:r w:rsidR="00917012" w:rsidRPr="00F42438">
        <w:rPr>
          <w:rFonts w:cstheme="minorHAnsi"/>
          <w:szCs w:val="24"/>
        </w:rPr>
        <w:t>Nitrox</w:t>
      </w:r>
      <w:r w:rsidRPr="00F42438">
        <w:rPr>
          <w:rFonts w:cstheme="minorHAnsi"/>
          <w:szCs w:val="24"/>
        </w:rPr>
        <w:t xml:space="preserve"> percentage and must continue to use that computer for the entire diving operation. Divers </w:t>
      </w:r>
      <w:r w:rsidR="005F4A5B" w:rsidRPr="00F42438">
        <w:rPr>
          <w:rFonts w:cstheme="minorHAnsi"/>
          <w:szCs w:val="24"/>
        </w:rPr>
        <w:t>shall</w:t>
      </w:r>
      <w:r w:rsidRPr="00F42438">
        <w:rPr>
          <w:rFonts w:cstheme="minorHAnsi"/>
          <w:szCs w:val="24"/>
        </w:rPr>
        <w:t xml:space="preserve"> not share computers.</w:t>
      </w:r>
    </w:p>
    <w:p w14:paraId="31479AC9" w14:textId="77777777" w:rsidR="00B63EB1" w:rsidRPr="00F42438" w:rsidRDefault="00B63EB1" w:rsidP="000A70B2">
      <w:pPr>
        <w:pStyle w:val="SIMsabc"/>
        <w:numPr>
          <w:ilvl w:val="0"/>
          <w:numId w:val="0"/>
        </w:numPr>
        <w:ind w:left="717"/>
        <w:rPr>
          <w:rFonts w:cstheme="minorHAnsi"/>
          <w:szCs w:val="24"/>
        </w:rPr>
      </w:pPr>
    </w:p>
    <w:p w14:paraId="47895B49" w14:textId="30135F1B" w:rsidR="00F95511" w:rsidRPr="00DD146A" w:rsidRDefault="00F11EA5" w:rsidP="00C218BE">
      <w:pPr>
        <w:rPr>
          <w:rFonts w:asciiTheme="minorHAnsi" w:hAnsiTheme="minorHAnsi"/>
          <w:b/>
          <w:sz w:val="24"/>
          <w:szCs w:val="24"/>
        </w:rPr>
      </w:pPr>
      <w:r w:rsidRPr="00DD146A">
        <w:rPr>
          <w:rFonts w:asciiTheme="minorHAnsi" w:hAnsiTheme="minorHAnsi"/>
          <w:b/>
          <w:sz w:val="24"/>
          <w:szCs w:val="24"/>
        </w:rPr>
        <w:t>Nitrox Equipment</w:t>
      </w:r>
    </w:p>
    <w:p w14:paraId="563C6EAF" w14:textId="4FCC76EC" w:rsidR="00B86FA1" w:rsidRDefault="008D6C1C" w:rsidP="00B86FA1">
      <w:pPr>
        <w:pStyle w:val="ListParagraph"/>
        <w:numPr>
          <w:ilvl w:val="0"/>
          <w:numId w:val="97"/>
        </w:numPr>
        <w:rPr>
          <w:rFonts w:asciiTheme="minorHAnsi" w:hAnsiTheme="minorHAnsi"/>
          <w:sz w:val="24"/>
          <w:szCs w:val="24"/>
        </w:rPr>
      </w:pPr>
      <w:r w:rsidRPr="00B86FA1">
        <w:rPr>
          <w:rFonts w:asciiTheme="minorHAnsi" w:hAnsiTheme="minorHAnsi"/>
          <w:sz w:val="24"/>
          <w:szCs w:val="24"/>
        </w:rPr>
        <w:t xml:space="preserve">Because UNSW </w:t>
      </w:r>
      <w:proofErr w:type="spellStart"/>
      <w:r w:rsidRPr="00B86FA1">
        <w:rPr>
          <w:rFonts w:asciiTheme="minorHAnsi" w:hAnsiTheme="minorHAnsi"/>
          <w:sz w:val="24"/>
          <w:szCs w:val="24"/>
        </w:rPr>
        <w:t>EANx</w:t>
      </w:r>
      <w:proofErr w:type="spellEnd"/>
      <w:r w:rsidRPr="00B86FA1">
        <w:rPr>
          <w:rFonts w:asciiTheme="minorHAnsi" w:hAnsiTheme="minorHAnsi"/>
          <w:sz w:val="24"/>
          <w:szCs w:val="24"/>
        </w:rPr>
        <w:t xml:space="preserve"> diving is limited to mixes </w:t>
      </w:r>
      <w:r w:rsidR="006C0685" w:rsidRPr="00B86FA1">
        <w:rPr>
          <w:rFonts w:asciiTheme="minorHAnsi" w:hAnsiTheme="minorHAnsi"/>
          <w:sz w:val="24"/>
          <w:szCs w:val="24"/>
        </w:rPr>
        <w:t xml:space="preserve">of </w:t>
      </w:r>
      <w:r w:rsidRPr="00B86FA1">
        <w:rPr>
          <w:rFonts w:asciiTheme="minorHAnsi" w:hAnsiTheme="minorHAnsi" w:cstheme="minorHAnsi"/>
          <w:sz w:val="24"/>
          <w:szCs w:val="24"/>
        </w:rPr>
        <w:t>≤</w:t>
      </w:r>
      <w:r w:rsidRPr="00B86FA1">
        <w:rPr>
          <w:rFonts w:asciiTheme="minorHAnsi" w:hAnsiTheme="minorHAnsi"/>
          <w:sz w:val="24"/>
          <w:szCs w:val="24"/>
        </w:rPr>
        <w:t xml:space="preserve">40% oxygen, oxygen clean equipment is </w:t>
      </w:r>
      <w:r w:rsidR="00B86FA1" w:rsidRPr="00B86FA1">
        <w:rPr>
          <w:rFonts w:asciiTheme="minorHAnsi" w:hAnsiTheme="minorHAnsi"/>
          <w:sz w:val="24"/>
          <w:szCs w:val="24"/>
        </w:rPr>
        <w:t>not mandatory, however divers should check that their equipment is compatible with Nitrox</w:t>
      </w:r>
      <w:r w:rsidR="006C0685" w:rsidRPr="00B86FA1">
        <w:rPr>
          <w:rFonts w:asciiTheme="minorHAnsi" w:hAnsiTheme="minorHAnsi"/>
          <w:sz w:val="24"/>
          <w:szCs w:val="24"/>
        </w:rPr>
        <w:t xml:space="preserve">. </w:t>
      </w:r>
    </w:p>
    <w:p w14:paraId="5B213921" w14:textId="77777777" w:rsidR="00B86FA1" w:rsidRPr="00B86FA1" w:rsidRDefault="006C0685" w:rsidP="00A112F9">
      <w:pPr>
        <w:pStyle w:val="ListParagraph"/>
        <w:numPr>
          <w:ilvl w:val="0"/>
          <w:numId w:val="97"/>
        </w:numPr>
        <w:rPr>
          <w:rFonts w:asciiTheme="minorHAnsi" w:hAnsiTheme="minorHAnsi" w:cstheme="minorHAnsi"/>
          <w:sz w:val="24"/>
          <w:szCs w:val="24"/>
        </w:rPr>
      </w:pPr>
      <w:r w:rsidRPr="00B86FA1">
        <w:rPr>
          <w:rFonts w:asciiTheme="minorHAnsi" w:hAnsiTheme="minorHAnsi"/>
          <w:sz w:val="24"/>
          <w:szCs w:val="24"/>
        </w:rPr>
        <w:t>Divers must hire appropriate cylinders from a reputable dive shop. Cylinders are marked with “NITROX”, or “</w:t>
      </w:r>
      <w:proofErr w:type="spellStart"/>
      <w:r w:rsidRPr="00B86FA1">
        <w:rPr>
          <w:rFonts w:asciiTheme="minorHAnsi" w:hAnsiTheme="minorHAnsi"/>
          <w:sz w:val="24"/>
          <w:szCs w:val="24"/>
        </w:rPr>
        <w:t>EANx</w:t>
      </w:r>
      <w:proofErr w:type="spellEnd"/>
      <w:r w:rsidRPr="00B86FA1">
        <w:rPr>
          <w:rFonts w:asciiTheme="minorHAnsi" w:hAnsiTheme="minorHAnsi"/>
          <w:sz w:val="24"/>
          <w:szCs w:val="24"/>
        </w:rPr>
        <w:t>”, or “Enriched Air” and are green and yellow.</w:t>
      </w:r>
    </w:p>
    <w:p w14:paraId="21F749B6" w14:textId="080F9FFC" w:rsidR="006C0685" w:rsidRPr="00B86FA1" w:rsidRDefault="006C0685" w:rsidP="00B86FA1">
      <w:pPr>
        <w:pStyle w:val="ListParagraph"/>
        <w:numPr>
          <w:ilvl w:val="0"/>
          <w:numId w:val="97"/>
        </w:numPr>
        <w:rPr>
          <w:rFonts w:asciiTheme="minorHAnsi" w:hAnsiTheme="minorHAnsi" w:cstheme="minorHAnsi"/>
          <w:sz w:val="24"/>
          <w:szCs w:val="24"/>
        </w:rPr>
      </w:pPr>
      <w:r w:rsidRPr="00B86FA1">
        <w:rPr>
          <w:rFonts w:asciiTheme="minorHAnsi" w:hAnsiTheme="minorHAnsi"/>
          <w:sz w:val="24"/>
          <w:szCs w:val="24"/>
        </w:rPr>
        <w:t xml:space="preserve">Oxygen analyser: An oxygen analyser is required which </w:t>
      </w:r>
      <w:proofErr w:type="gramStart"/>
      <w:r w:rsidRPr="00B86FA1">
        <w:rPr>
          <w:rFonts w:asciiTheme="minorHAnsi" w:hAnsiTheme="minorHAnsi"/>
          <w:sz w:val="24"/>
          <w:szCs w:val="24"/>
        </w:rPr>
        <w:t>is capable of determining</w:t>
      </w:r>
      <w:proofErr w:type="gramEnd"/>
      <w:r w:rsidRPr="00B86FA1">
        <w:rPr>
          <w:rFonts w:asciiTheme="minorHAnsi" w:hAnsiTheme="minorHAnsi"/>
          <w:sz w:val="24"/>
          <w:szCs w:val="24"/>
        </w:rPr>
        <w:t xml:space="preserve"> the oxygen content in the SCUBA cylinder. The analyser should be capable of reading a scale of 0 to 100% oxygen, within 1% accuracy. </w:t>
      </w:r>
      <w:r w:rsidR="00D053E3" w:rsidRPr="00B86FA1">
        <w:rPr>
          <w:rFonts w:asciiTheme="minorHAnsi" w:hAnsiTheme="minorHAnsi" w:cstheme="minorHAnsi"/>
          <w:sz w:val="24"/>
          <w:szCs w:val="24"/>
        </w:rPr>
        <w:t xml:space="preserve">The analyser must be clearly </w:t>
      </w:r>
      <w:r w:rsidR="00FF4530" w:rsidRPr="00B86FA1">
        <w:rPr>
          <w:rFonts w:asciiTheme="minorHAnsi" w:hAnsiTheme="minorHAnsi" w:cstheme="minorHAnsi"/>
          <w:sz w:val="24"/>
          <w:szCs w:val="24"/>
        </w:rPr>
        <w:t>labelled</w:t>
      </w:r>
      <w:r w:rsidR="00D053E3" w:rsidRPr="00B86FA1">
        <w:rPr>
          <w:rFonts w:asciiTheme="minorHAnsi" w:hAnsiTheme="minorHAnsi" w:cstheme="minorHAnsi"/>
          <w:sz w:val="24"/>
          <w:szCs w:val="24"/>
        </w:rPr>
        <w:t xml:space="preserve"> with its oxygen sensor/cell’s expiry date.  UNSW teams wishing to use nitrox must provide information on their analyser and the age of the oxygen sensor to the DO.</w:t>
      </w:r>
    </w:p>
    <w:p w14:paraId="4C2B1499" w14:textId="77777777" w:rsidR="00C218BE" w:rsidRDefault="00C218BE" w:rsidP="00C218BE">
      <w:pPr>
        <w:rPr>
          <w:rFonts w:asciiTheme="minorHAnsi" w:hAnsiTheme="minorHAnsi"/>
          <w:sz w:val="24"/>
          <w:szCs w:val="24"/>
        </w:rPr>
      </w:pPr>
    </w:p>
    <w:p w14:paraId="2BC21C0F" w14:textId="5F664ABC" w:rsidR="00C218BE" w:rsidRPr="006E5FED" w:rsidRDefault="00536359" w:rsidP="00C218BE">
      <w:pPr>
        <w:rPr>
          <w:rFonts w:asciiTheme="minorHAnsi" w:hAnsiTheme="minorHAnsi"/>
          <w:szCs w:val="22"/>
        </w:rPr>
      </w:pPr>
      <w:r w:rsidRPr="006E5FED">
        <w:rPr>
          <w:rFonts w:asciiTheme="minorHAnsi" w:hAnsiTheme="minorHAnsi"/>
          <w:szCs w:val="22"/>
        </w:rPr>
        <w:t xml:space="preserve">Note: </w:t>
      </w:r>
      <w:r w:rsidR="00745DFB" w:rsidRPr="006E5FED">
        <w:rPr>
          <w:rFonts w:asciiTheme="minorHAnsi" w:hAnsiTheme="minorHAnsi"/>
          <w:szCs w:val="22"/>
        </w:rPr>
        <w:t xml:space="preserve">More </w:t>
      </w:r>
      <w:r w:rsidR="00C218BE" w:rsidRPr="006E5FED">
        <w:rPr>
          <w:rFonts w:asciiTheme="minorHAnsi" w:hAnsiTheme="minorHAnsi"/>
          <w:szCs w:val="22"/>
        </w:rPr>
        <w:t>Guidance on NITROX diving can be found in AS2299.1.</w:t>
      </w:r>
    </w:p>
    <w:bookmarkEnd w:id="150"/>
    <w:bookmarkEnd w:id="151"/>
    <w:p w14:paraId="2A005C43" w14:textId="4E3144E2" w:rsidR="00DA3543" w:rsidRDefault="00DA3543" w:rsidP="00513D1E">
      <w:pPr>
        <w:ind w:right="57"/>
        <w:rPr>
          <w:rStyle w:val="CommentReference"/>
          <w:rFonts w:asciiTheme="minorHAnsi" w:hAnsiTheme="minorHAnsi"/>
          <w:sz w:val="24"/>
          <w:szCs w:val="24"/>
        </w:rPr>
      </w:pPr>
    </w:p>
    <w:p w14:paraId="1D919605" w14:textId="46FEEB04" w:rsidR="00537705" w:rsidRPr="00B93BBD" w:rsidRDefault="00537705" w:rsidP="00296350">
      <w:pPr>
        <w:pStyle w:val="Heading2"/>
      </w:pPr>
      <w:bookmarkStart w:id="226" w:name="_Toc449454"/>
      <w:r>
        <w:t xml:space="preserve">diving </w:t>
      </w:r>
      <w:r w:rsidR="0090579E">
        <w:t>reciprocity</w:t>
      </w:r>
      <w:bookmarkEnd w:id="226"/>
    </w:p>
    <w:p w14:paraId="0CF5E856" w14:textId="3C8AD4B1" w:rsidR="00F375BA" w:rsidRPr="00B93BBD" w:rsidRDefault="0090579E" w:rsidP="00B93BBD">
      <w:pPr>
        <w:pStyle w:val="Heading3"/>
        <w:ind w:hanging="1004"/>
        <w:rPr>
          <w:rFonts w:asciiTheme="minorHAnsi" w:hAnsiTheme="minorHAnsi"/>
          <w:szCs w:val="24"/>
        </w:rPr>
      </w:pPr>
      <w:bookmarkStart w:id="227" w:name="_Toc41994980"/>
      <w:bookmarkStart w:id="228" w:name="_Toc98315789"/>
      <w:bookmarkStart w:id="229" w:name="_Toc98316532"/>
      <w:bookmarkStart w:id="230" w:name="_Toc98571610"/>
      <w:bookmarkStart w:id="231" w:name="_Toc98571915"/>
      <w:bookmarkStart w:id="232" w:name="_Toc99335996"/>
      <w:bookmarkStart w:id="233" w:name="_Toc102450671"/>
      <w:bookmarkStart w:id="234" w:name="_Toc102451041"/>
      <w:bookmarkStart w:id="235" w:name="_Toc103503441"/>
      <w:bookmarkStart w:id="236" w:name="_Toc449455"/>
      <w:r>
        <w:rPr>
          <w:rFonts w:asciiTheme="minorHAnsi" w:hAnsiTheme="minorHAnsi"/>
          <w:szCs w:val="24"/>
        </w:rPr>
        <w:t>D</w:t>
      </w:r>
      <w:r w:rsidR="00F375BA" w:rsidRPr="00B93BBD">
        <w:rPr>
          <w:rFonts w:asciiTheme="minorHAnsi" w:hAnsiTheme="minorHAnsi"/>
          <w:szCs w:val="24"/>
        </w:rPr>
        <w:t>ivers from other institutions</w:t>
      </w:r>
      <w:bookmarkEnd w:id="227"/>
      <w:bookmarkEnd w:id="228"/>
      <w:bookmarkEnd w:id="229"/>
      <w:bookmarkEnd w:id="230"/>
      <w:bookmarkEnd w:id="231"/>
      <w:bookmarkEnd w:id="232"/>
      <w:bookmarkEnd w:id="233"/>
      <w:bookmarkEnd w:id="234"/>
      <w:bookmarkEnd w:id="235"/>
      <w:bookmarkEnd w:id="236"/>
    </w:p>
    <w:p w14:paraId="61D6ABAE" w14:textId="1B5B4B7A" w:rsidR="009B1071" w:rsidRDefault="00F375BA" w:rsidP="00513D1E">
      <w:pPr>
        <w:ind w:right="57"/>
        <w:rPr>
          <w:rFonts w:asciiTheme="minorHAnsi" w:hAnsiTheme="minorHAnsi"/>
          <w:sz w:val="24"/>
          <w:szCs w:val="24"/>
        </w:rPr>
      </w:pPr>
      <w:r w:rsidRPr="00B93BBD">
        <w:rPr>
          <w:rFonts w:asciiTheme="minorHAnsi" w:hAnsiTheme="minorHAnsi"/>
          <w:sz w:val="24"/>
          <w:szCs w:val="24"/>
        </w:rPr>
        <w:t xml:space="preserve">When a dive operation is conducted by </w:t>
      </w:r>
      <w:r w:rsidR="00324AC0" w:rsidRPr="00B93BBD">
        <w:rPr>
          <w:rFonts w:asciiTheme="minorHAnsi" w:hAnsiTheme="minorHAnsi"/>
          <w:sz w:val="24"/>
          <w:szCs w:val="24"/>
        </w:rPr>
        <w:t xml:space="preserve">The University of </w:t>
      </w:r>
      <w:r w:rsidR="00D85F1A" w:rsidRPr="00B93BBD">
        <w:rPr>
          <w:rFonts w:asciiTheme="minorHAnsi" w:hAnsiTheme="minorHAnsi"/>
          <w:sz w:val="24"/>
          <w:szCs w:val="24"/>
        </w:rPr>
        <w:t xml:space="preserve">New South Wales </w:t>
      </w:r>
      <w:r w:rsidRPr="00B93BBD">
        <w:rPr>
          <w:rFonts w:asciiTheme="minorHAnsi" w:hAnsiTheme="minorHAnsi"/>
          <w:sz w:val="24"/>
          <w:szCs w:val="24"/>
        </w:rPr>
        <w:t xml:space="preserve">all divers must follow the </w:t>
      </w:r>
      <w:r w:rsidR="0090579E">
        <w:rPr>
          <w:rFonts w:asciiTheme="minorHAnsi" w:hAnsiTheme="minorHAnsi"/>
          <w:sz w:val="24"/>
          <w:szCs w:val="24"/>
        </w:rPr>
        <w:t xml:space="preserve">UNSW </w:t>
      </w:r>
      <w:r w:rsidR="009B1071">
        <w:rPr>
          <w:rFonts w:asciiTheme="minorHAnsi" w:hAnsiTheme="minorHAnsi"/>
          <w:sz w:val="24"/>
          <w:szCs w:val="24"/>
        </w:rPr>
        <w:t>Scientific Diving P</w:t>
      </w:r>
      <w:r w:rsidRPr="00B93BBD">
        <w:rPr>
          <w:rFonts w:asciiTheme="minorHAnsi" w:hAnsiTheme="minorHAnsi"/>
          <w:sz w:val="24"/>
          <w:szCs w:val="24"/>
        </w:rPr>
        <w:t>rocedure and this manual.</w:t>
      </w:r>
      <w:r w:rsidR="006B57D2">
        <w:rPr>
          <w:rFonts w:asciiTheme="minorHAnsi" w:hAnsiTheme="minorHAnsi"/>
          <w:sz w:val="24"/>
          <w:szCs w:val="24"/>
        </w:rPr>
        <w:t xml:space="preserve"> Any divers from </w:t>
      </w:r>
      <w:r w:rsidR="006B57D2">
        <w:rPr>
          <w:rFonts w:asciiTheme="minorHAnsi" w:hAnsiTheme="minorHAnsi"/>
          <w:sz w:val="24"/>
          <w:szCs w:val="24"/>
        </w:rPr>
        <w:lastRenderedPageBreak/>
        <w:t>other organisation</w:t>
      </w:r>
      <w:r w:rsidR="0090579E">
        <w:rPr>
          <w:rFonts w:asciiTheme="minorHAnsi" w:hAnsiTheme="minorHAnsi"/>
          <w:sz w:val="24"/>
          <w:szCs w:val="24"/>
        </w:rPr>
        <w:t>s</w:t>
      </w:r>
      <w:r w:rsidR="006B57D2">
        <w:rPr>
          <w:rFonts w:asciiTheme="minorHAnsi" w:hAnsiTheme="minorHAnsi"/>
          <w:sz w:val="24"/>
          <w:szCs w:val="24"/>
        </w:rPr>
        <w:t xml:space="preserve"> must meet the certification requirements in this manual and gain approval to dive from the UNSW Dive Office</w:t>
      </w:r>
      <w:r w:rsidR="006B57D2" w:rsidRPr="0090579E">
        <w:rPr>
          <w:rFonts w:asciiTheme="minorHAnsi" w:hAnsiTheme="minorHAnsi"/>
          <w:sz w:val="24"/>
          <w:szCs w:val="24"/>
        </w:rPr>
        <w:t>r</w:t>
      </w:r>
      <w:r w:rsidR="0090579E" w:rsidRPr="0090579E">
        <w:rPr>
          <w:rFonts w:asciiTheme="minorHAnsi" w:hAnsiTheme="minorHAnsi"/>
          <w:sz w:val="24"/>
          <w:szCs w:val="24"/>
        </w:rPr>
        <w:t xml:space="preserve">. </w:t>
      </w:r>
      <w:r w:rsidR="009B1071">
        <w:rPr>
          <w:rFonts w:asciiTheme="minorHAnsi" w:hAnsiTheme="minorHAnsi"/>
          <w:sz w:val="24"/>
          <w:szCs w:val="24"/>
        </w:rPr>
        <w:t xml:space="preserve">They shall provide a letter of reciprocity from their host institution’s Dive Officer certifying that the diver is currently authorised to dive at the host institution as well as copies of dive certifications, current occupational medical certificate and </w:t>
      </w:r>
      <w:proofErr w:type="gramStart"/>
      <w:r w:rsidR="009B1071">
        <w:rPr>
          <w:rFonts w:asciiTheme="minorHAnsi" w:hAnsiTheme="minorHAnsi"/>
          <w:sz w:val="24"/>
          <w:szCs w:val="24"/>
        </w:rPr>
        <w:t>log book</w:t>
      </w:r>
      <w:proofErr w:type="gramEnd"/>
      <w:r w:rsidR="009B1071">
        <w:rPr>
          <w:rFonts w:asciiTheme="minorHAnsi" w:hAnsiTheme="minorHAnsi"/>
          <w:sz w:val="24"/>
          <w:szCs w:val="24"/>
        </w:rPr>
        <w:t>.</w:t>
      </w:r>
    </w:p>
    <w:p w14:paraId="4A13EA37" w14:textId="68A47E85" w:rsidR="009B1071" w:rsidRDefault="009B1071" w:rsidP="00513D1E">
      <w:pPr>
        <w:ind w:right="57"/>
        <w:rPr>
          <w:rFonts w:asciiTheme="minorHAnsi" w:hAnsiTheme="minorHAnsi"/>
          <w:sz w:val="24"/>
          <w:szCs w:val="24"/>
        </w:rPr>
      </w:pPr>
    </w:p>
    <w:p w14:paraId="0996AF21" w14:textId="1D562066" w:rsidR="009B1071" w:rsidRDefault="009B1071" w:rsidP="00513D1E">
      <w:pPr>
        <w:ind w:right="57"/>
        <w:rPr>
          <w:rFonts w:asciiTheme="minorHAnsi" w:hAnsiTheme="minorHAnsi"/>
          <w:sz w:val="24"/>
          <w:szCs w:val="24"/>
        </w:rPr>
      </w:pPr>
      <w:r>
        <w:rPr>
          <w:rFonts w:asciiTheme="minorHAnsi" w:hAnsiTheme="minorHAnsi"/>
          <w:sz w:val="24"/>
          <w:szCs w:val="24"/>
        </w:rPr>
        <w:t xml:space="preserve">When UNSW workers are diving with film crew, that film crew must </w:t>
      </w:r>
      <w:r w:rsidR="00A941A2">
        <w:rPr>
          <w:rFonts w:asciiTheme="minorHAnsi" w:hAnsiTheme="minorHAnsi"/>
          <w:sz w:val="24"/>
          <w:szCs w:val="24"/>
        </w:rPr>
        <w:t>dive in a separate</w:t>
      </w:r>
      <w:r>
        <w:rPr>
          <w:rFonts w:asciiTheme="minorHAnsi" w:hAnsiTheme="minorHAnsi"/>
          <w:sz w:val="24"/>
          <w:szCs w:val="24"/>
        </w:rPr>
        <w:t xml:space="preserve"> team and dive according to their </w:t>
      </w:r>
      <w:r w:rsidR="00A941A2">
        <w:rPr>
          <w:rFonts w:asciiTheme="minorHAnsi" w:hAnsiTheme="minorHAnsi"/>
          <w:sz w:val="24"/>
          <w:szCs w:val="24"/>
        </w:rPr>
        <w:t>own workplace requirements. When the film crew does not have their own team, they must become a registered diver at UNSW and dive according to UNSW procedure and this manual.</w:t>
      </w:r>
    </w:p>
    <w:p w14:paraId="25FDFDEB" w14:textId="6AD1A3AC" w:rsidR="0090579E" w:rsidRPr="00B93BBD" w:rsidRDefault="0090579E" w:rsidP="009B1071">
      <w:pPr>
        <w:pStyle w:val="Heading3"/>
      </w:pPr>
      <w:bookmarkStart w:id="237" w:name="_Toc449456"/>
      <w:r w:rsidRPr="00B93BBD">
        <w:rPr>
          <w:rFonts w:asciiTheme="minorHAnsi" w:hAnsiTheme="minorHAnsi"/>
          <w:szCs w:val="24"/>
        </w:rPr>
        <w:t xml:space="preserve">Diving with other </w:t>
      </w:r>
      <w:r w:rsidR="00E828BD">
        <w:rPr>
          <w:rFonts w:asciiTheme="minorHAnsi" w:hAnsiTheme="minorHAnsi"/>
          <w:szCs w:val="24"/>
        </w:rPr>
        <w:t>organisations</w:t>
      </w:r>
      <w:bookmarkEnd w:id="237"/>
    </w:p>
    <w:p w14:paraId="7902139C" w14:textId="623B8DC0" w:rsidR="00F375BA" w:rsidRDefault="00F375BA" w:rsidP="00B93BBD">
      <w:pPr>
        <w:ind w:right="57"/>
        <w:rPr>
          <w:rFonts w:asciiTheme="minorHAnsi" w:hAnsiTheme="minorHAnsi"/>
          <w:sz w:val="24"/>
          <w:szCs w:val="24"/>
        </w:rPr>
      </w:pPr>
      <w:r w:rsidRPr="00B93BBD">
        <w:rPr>
          <w:rFonts w:asciiTheme="minorHAnsi" w:hAnsiTheme="minorHAnsi"/>
          <w:sz w:val="24"/>
          <w:szCs w:val="24"/>
        </w:rPr>
        <w:t xml:space="preserve">When </w:t>
      </w:r>
      <w:r w:rsidR="00F14492" w:rsidRPr="00B93BBD">
        <w:rPr>
          <w:rFonts w:asciiTheme="minorHAnsi" w:hAnsiTheme="minorHAnsi"/>
          <w:sz w:val="24"/>
          <w:szCs w:val="24"/>
        </w:rPr>
        <w:t>the</w:t>
      </w:r>
      <w:r w:rsidR="00324AC0" w:rsidRPr="00B93BBD">
        <w:rPr>
          <w:rFonts w:asciiTheme="minorHAnsi" w:hAnsiTheme="minorHAnsi"/>
          <w:sz w:val="24"/>
          <w:szCs w:val="24"/>
        </w:rPr>
        <w:t xml:space="preserve"> University of </w:t>
      </w:r>
      <w:r w:rsidR="00D85F1A" w:rsidRPr="00B93BBD">
        <w:rPr>
          <w:rFonts w:asciiTheme="minorHAnsi" w:hAnsiTheme="minorHAnsi"/>
          <w:sz w:val="24"/>
          <w:szCs w:val="24"/>
        </w:rPr>
        <w:t xml:space="preserve">New South Wales </w:t>
      </w:r>
      <w:r w:rsidRPr="00B93BBD">
        <w:rPr>
          <w:rFonts w:asciiTheme="minorHAnsi" w:hAnsiTheme="minorHAnsi"/>
          <w:sz w:val="24"/>
          <w:szCs w:val="24"/>
        </w:rPr>
        <w:t xml:space="preserve">divers participate in diving operations conducted by another institution, they must follow the </w:t>
      </w:r>
      <w:r w:rsidR="009B1071">
        <w:rPr>
          <w:rFonts w:asciiTheme="minorHAnsi" w:hAnsiTheme="minorHAnsi"/>
          <w:sz w:val="24"/>
          <w:szCs w:val="24"/>
        </w:rPr>
        <w:t>UNSW Scientific Diving P</w:t>
      </w:r>
      <w:r w:rsidRPr="00B93BBD">
        <w:rPr>
          <w:rFonts w:asciiTheme="minorHAnsi" w:hAnsiTheme="minorHAnsi"/>
          <w:sz w:val="24"/>
          <w:szCs w:val="24"/>
        </w:rPr>
        <w:t xml:space="preserve">rocedure </w:t>
      </w:r>
      <w:r w:rsidR="009B1071">
        <w:rPr>
          <w:rFonts w:asciiTheme="minorHAnsi" w:hAnsiTheme="minorHAnsi"/>
          <w:sz w:val="24"/>
          <w:szCs w:val="24"/>
        </w:rPr>
        <w:t>and</w:t>
      </w:r>
      <w:r w:rsidR="006B57D2">
        <w:rPr>
          <w:rFonts w:asciiTheme="minorHAnsi" w:hAnsiTheme="minorHAnsi"/>
          <w:sz w:val="24"/>
          <w:szCs w:val="24"/>
        </w:rPr>
        <w:t xml:space="preserve"> </w:t>
      </w:r>
      <w:r w:rsidRPr="00B93BBD">
        <w:rPr>
          <w:rFonts w:asciiTheme="minorHAnsi" w:hAnsiTheme="minorHAnsi"/>
          <w:sz w:val="24"/>
          <w:szCs w:val="24"/>
        </w:rPr>
        <w:t xml:space="preserve">this manual </w:t>
      </w:r>
      <w:r w:rsidR="006B57D2">
        <w:rPr>
          <w:rFonts w:asciiTheme="minorHAnsi" w:hAnsiTheme="minorHAnsi"/>
          <w:sz w:val="24"/>
          <w:szCs w:val="24"/>
        </w:rPr>
        <w:t xml:space="preserve">as well as </w:t>
      </w:r>
      <w:r w:rsidRPr="00B93BBD">
        <w:rPr>
          <w:rFonts w:asciiTheme="minorHAnsi" w:hAnsiTheme="minorHAnsi"/>
          <w:sz w:val="24"/>
          <w:szCs w:val="24"/>
        </w:rPr>
        <w:t xml:space="preserve">the </w:t>
      </w:r>
      <w:r w:rsidR="006B57D2">
        <w:rPr>
          <w:rFonts w:asciiTheme="minorHAnsi" w:hAnsiTheme="minorHAnsi"/>
          <w:sz w:val="24"/>
          <w:szCs w:val="24"/>
        </w:rPr>
        <w:t>guidelines</w:t>
      </w:r>
      <w:r w:rsidR="006B57D2" w:rsidRPr="00B93BBD">
        <w:rPr>
          <w:rFonts w:asciiTheme="minorHAnsi" w:hAnsiTheme="minorHAnsi"/>
          <w:sz w:val="24"/>
          <w:szCs w:val="24"/>
        </w:rPr>
        <w:t xml:space="preserve"> </w:t>
      </w:r>
      <w:r w:rsidRPr="00B93BBD">
        <w:rPr>
          <w:rFonts w:asciiTheme="minorHAnsi" w:hAnsiTheme="minorHAnsi"/>
          <w:sz w:val="24"/>
          <w:szCs w:val="24"/>
        </w:rPr>
        <w:t>of the institution conducting the diving operation.</w:t>
      </w:r>
      <w:r w:rsidR="006B57D2">
        <w:rPr>
          <w:rFonts w:asciiTheme="minorHAnsi" w:hAnsiTheme="minorHAnsi"/>
          <w:sz w:val="24"/>
          <w:szCs w:val="24"/>
        </w:rPr>
        <w:t xml:space="preserve"> Parties</w:t>
      </w:r>
      <w:r w:rsidR="00E828BD">
        <w:rPr>
          <w:rFonts w:asciiTheme="minorHAnsi" w:hAnsiTheme="minorHAnsi"/>
          <w:sz w:val="24"/>
          <w:szCs w:val="24"/>
        </w:rPr>
        <w:t xml:space="preserve"> (including the DO)</w:t>
      </w:r>
      <w:r w:rsidR="006B57D2">
        <w:rPr>
          <w:rFonts w:asciiTheme="minorHAnsi" w:hAnsiTheme="minorHAnsi"/>
          <w:sz w:val="24"/>
          <w:szCs w:val="24"/>
        </w:rPr>
        <w:t xml:space="preserve"> </w:t>
      </w:r>
      <w:r w:rsidR="00E828BD">
        <w:rPr>
          <w:rFonts w:asciiTheme="minorHAnsi" w:hAnsiTheme="minorHAnsi"/>
          <w:sz w:val="24"/>
          <w:szCs w:val="24"/>
        </w:rPr>
        <w:t>shall</w:t>
      </w:r>
      <w:r w:rsidR="006B57D2">
        <w:rPr>
          <w:rFonts w:asciiTheme="minorHAnsi" w:hAnsiTheme="minorHAnsi"/>
          <w:sz w:val="24"/>
          <w:szCs w:val="24"/>
        </w:rPr>
        <w:t xml:space="preserve"> collaborate </w:t>
      </w:r>
      <w:r w:rsidR="00E34312">
        <w:rPr>
          <w:rFonts w:asciiTheme="minorHAnsi" w:hAnsiTheme="minorHAnsi"/>
          <w:sz w:val="24"/>
          <w:szCs w:val="24"/>
        </w:rPr>
        <w:t xml:space="preserve">to resolve any inconsistencies between the organisations’ diving guidelines. </w:t>
      </w:r>
      <w:r w:rsidR="00E34312" w:rsidRPr="00F14492">
        <w:rPr>
          <w:rFonts w:asciiTheme="minorHAnsi" w:hAnsiTheme="minorHAnsi" w:cstheme="minorHAnsi"/>
          <w:sz w:val="24"/>
          <w:szCs w:val="24"/>
        </w:rPr>
        <w:t xml:space="preserve">The dive plan from the </w:t>
      </w:r>
      <w:r w:rsidR="00E34312">
        <w:rPr>
          <w:rFonts w:asciiTheme="minorHAnsi" w:hAnsiTheme="minorHAnsi" w:cstheme="minorHAnsi"/>
          <w:sz w:val="24"/>
          <w:szCs w:val="24"/>
        </w:rPr>
        <w:t>other</w:t>
      </w:r>
      <w:r w:rsidR="00E34312" w:rsidRPr="00F14492">
        <w:rPr>
          <w:rFonts w:asciiTheme="minorHAnsi" w:hAnsiTheme="minorHAnsi" w:cstheme="minorHAnsi"/>
          <w:sz w:val="24"/>
          <w:szCs w:val="24"/>
        </w:rPr>
        <w:t xml:space="preserve"> institute must be checked by the </w:t>
      </w:r>
      <w:r w:rsidR="00E34312">
        <w:rPr>
          <w:rFonts w:asciiTheme="minorHAnsi" w:hAnsiTheme="minorHAnsi" w:cstheme="minorHAnsi"/>
          <w:sz w:val="24"/>
          <w:szCs w:val="24"/>
        </w:rPr>
        <w:t xml:space="preserve">UNSW </w:t>
      </w:r>
      <w:r w:rsidR="00E34312" w:rsidRPr="00F14492">
        <w:rPr>
          <w:rFonts w:asciiTheme="minorHAnsi" w:hAnsiTheme="minorHAnsi" w:cstheme="minorHAnsi"/>
          <w:sz w:val="24"/>
          <w:szCs w:val="24"/>
        </w:rPr>
        <w:t>Dive Officer</w:t>
      </w:r>
      <w:r w:rsidR="00E34312">
        <w:rPr>
          <w:rFonts w:asciiTheme="minorHAnsi" w:hAnsiTheme="minorHAnsi" w:cstheme="minorHAnsi"/>
          <w:sz w:val="24"/>
          <w:szCs w:val="24"/>
        </w:rPr>
        <w:t xml:space="preserve"> prior to diving.</w:t>
      </w:r>
      <w:r w:rsidR="00E34312" w:rsidRPr="00F14492">
        <w:rPr>
          <w:rFonts w:asciiTheme="minorHAnsi" w:hAnsiTheme="minorHAnsi" w:cstheme="minorHAnsi"/>
          <w:sz w:val="24"/>
          <w:szCs w:val="24"/>
        </w:rPr>
        <w:t xml:space="preserve"> </w:t>
      </w:r>
      <w:r w:rsidR="00E34312">
        <w:rPr>
          <w:rFonts w:asciiTheme="minorHAnsi" w:hAnsiTheme="minorHAnsi"/>
          <w:sz w:val="24"/>
          <w:szCs w:val="24"/>
        </w:rPr>
        <w:t>The diving may be conducted using the host institute’s paperwork, but the UNSW divers must submit copies of the dive logs and any incidents to the UNSW Dive Officer afterwards.</w:t>
      </w:r>
    </w:p>
    <w:p w14:paraId="1BEFEFAD" w14:textId="721078D5" w:rsidR="00537705" w:rsidRDefault="00537705" w:rsidP="00B93BBD">
      <w:pPr>
        <w:ind w:right="57"/>
        <w:rPr>
          <w:rFonts w:asciiTheme="minorHAnsi" w:hAnsiTheme="minorHAnsi"/>
          <w:sz w:val="24"/>
          <w:szCs w:val="24"/>
        </w:rPr>
      </w:pPr>
    </w:p>
    <w:p w14:paraId="0D949D88" w14:textId="3543D283" w:rsidR="00537705" w:rsidRPr="00B93BBD" w:rsidRDefault="00537705" w:rsidP="00296350">
      <w:pPr>
        <w:pStyle w:val="Heading2"/>
      </w:pPr>
      <w:bookmarkStart w:id="238" w:name="_Toc449457"/>
      <w:r>
        <w:t>diving overseas</w:t>
      </w:r>
      <w:bookmarkEnd w:id="238"/>
    </w:p>
    <w:p w14:paraId="0F54289E" w14:textId="097C821B" w:rsidR="00E96DB2" w:rsidRPr="00505F09" w:rsidRDefault="00F14492" w:rsidP="00505F09">
      <w:pPr>
        <w:shd w:val="clear" w:color="auto" w:fill="FFFFFF" w:themeFill="background1"/>
        <w:rPr>
          <w:rFonts w:ascii="Segoe UI" w:hAnsi="Segoe UI" w:cs="Segoe UI"/>
          <w:color w:val="212121"/>
          <w:sz w:val="24"/>
          <w:szCs w:val="24"/>
          <w:lang w:eastAsia="en-AU"/>
        </w:rPr>
      </w:pPr>
      <w:bookmarkStart w:id="239" w:name="_Toc41994981"/>
      <w:bookmarkStart w:id="240" w:name="_Toc98315790"/>
      <w:bookmarkStart w:id="241" w:name="_Toc98316533"/>
      <w:bookmarkStart w:id="242" w:name="_Toc98571611"/>
      <w:bookmarkStart w:id="243" w:name="_Toc98571916"/>
      <w:bookmarkStart w:id="244" w:name="_Toc99335997"/>
      <w:bookmarkStart w:id="245" w:name="_Toc102450672"/>
      <w:bookmarkStart w:id="246" w:name="_Toc102451042"/>
      <w:bookmarkStart w:id="247" w:name="_Toc103503442"/>
      <w:r w:rsidRPr="004641AC">
        <w:rPr>
          <w:rFonts w:asciiTheme="minorHAnsi" w:hAnsiTheme="minorHAnsi" w:cstheme="minorBidi"/>
          <w:sz w:val="24"/>
          <w:szCs w:val="24"/>
        </w:rPr>
        <w:t>Divers</w:t>
      </w:r>
      <w:r w:rsidRPr="00A03174">
        <w:rPr>
          <w:rFonts w:asciiTheme="minorHAnsi" w:hAnsiTheme="minorHAnsi" w:cstheme="minorBidi"/>
          <w:sz w:val="24"/>
          <w:szCs w:val="24"/>
        </w:rPr>
        <w:t xml:space="preserve"> participating in </w:t>
      </w:r>
      <w:r w:rsidRPr="00940B66">
        <w:rPr>
          <w:rFonts w:asciiTheme="minorHAnsi" w:hAnsiTheme="minorHAnsi" w:cstheme="minorBidi"/>
          <w:sz w:val="24"/>
          <w:szCs w:val="24"/>
        </w:rPr>
        <w:t>U</w:t>
      </w:r>
      <w:r w:rsidRPr="00A00F58">
        <w:rPr>
          <w:rFonts w:asciiTheme="minorHAnsi" w:hAnsiTheme="minorHAnsi" w:cstheme="minorBidi"/>
          <w:sz w:val="24"/>
          <w:szCs w:val="24"/>
        </w:rPr>
        <w:t xml:space="preserve">niversity related diving activities overseas </w:t>
      </w:r>
      <w:r w:rsidR="00591A5A" w:rsidRPr="004641AC">
        <w:rPr>
          <w:rFonts w:asciiTheme="minorHAnsi" w:hAnsiTheme="minorHAnsi" w:cstheme="minorBidi"/>
          <w:sz w:val="24"/>
          <w:szCs w:val="24"/>
        </w:rPr>
        <w:t>should</w:t>
      </w:r>
      <w:r w:rsidRPr="00A03174">
        <w:rPr>
          <w:rFonts w:asciiTheme="minorHAnsi" w:hAnsiTheme="minorHAnsi" w:cstheme="minorBidi"/>
          <w:sz w:val="24"/>
          <w:szCs w:val="24"/>
        </w:rPr>
        <w:t xml:space="preserve"> </w:t>
      </w:r>
      <w:r w:rsidRPr="004641AC">
        <w:rPr>
          <w:rFonts w:asciiTheme="minorHAnsi" w:hAnsiTheme="minorHAnsi" w:cstheme="minorBidi"/>
          <w:sz w:val="24"/>
          <w:szCs w:val="24"/>
        </w:rPr>
        <w:t>dive according to this manual</w:t>
      </w:r>
      <w:r w:rsidR="00C83956" w:rsidRPr="00A03174">
        <w:rPr>
          <w:rFonts w:asciiTheme="minorHAnsi" w:hAnsiTheme="minorHAnsi" w:cstheme="minorBidi"/>
          <w:sz w:val="24"/>
          <w:szCs w:val="24"/>
        </w:rPr>
        <w:t xml:space="preserve"> and the diving must be approved by the Dive Officer</w:t>
      </w:r>
      <w:r w:rsidRPr="00940B66">
        <w:rPr>
          <w:rFonts w:asciiTheme="minorHAnsi" w:hAnsiTheme="minorHAnsi" w:cstheme="minorBidi"/>
          <w:sz w:val="24"/>
          <w:szCs w:val="24"/>
        </w:rPr>
        <w:t xml:space="preserve">. The dive plan from the foreign institute </w:t>
      </w:r>
      <w:r w:rsidR="00B212AC" w:rsidRPr="004641AC">
        <w:rPr>
          <w:rFonts w:asciiTheme="minorHAnsi" w:hAnsiTheme="minorHAnsi" w:cstheme="minorBidi"/>
          <w:sz w:val="24"/>
          <w:szCs w:val="24"/>
        </w:rPr>
        <w:t>should</w:t>
      </w:r>
      <w:r w:rsidRPr="00A03174">
        <w:rPr>
          <w:rFonts w:asciiTheme="minorHAnsi" w:hAnsiTheme="minorHAnsi" w:cstheme="minorBidi"/>
          <w:sz w:val="24"/>
          <w:szCs w:val="24"/>
        </w:rPr>
        <w:t xml:space="preserve"> be </w:t>
      </w:r>
      <w:r w:rsidRPr="00940B66">
        <w:rPr>
          <w:rFonts w:asciiTheme="minorHAnsi" w:hAnsiTheme="minorHAnsi" w:cstheme="minorBidi"/>
          <w:sz w:val="24"/>
          <w:szCs w:val="24"/>
        </w:rPr>
        <w:t xml:space="preserve">checked by the Dive Officer </w:t>
      </w:r>
      <w:r w:rsidR="00C83956" w:rsidRPr="00A00F58">
        <w:rPr>
          <w:rFonts w:asciiTheme="minorHAnsi" w:hAnsiTheme="minorHAnsi" w:cstheme="minorBidi"/>
          <w:sz w:val="24"/>
          <w:szCs w:val="24"/>
        </w:rPr>
        <w:t>and</w:t>
      </w:r>
      <w:r w:rsidRPr="00A00F58">
        <w:rPr>
          <w:rFonts w:asciiTheme="minorHAnsi" w:hAnsiTheme="minorHAnsi" w:cstheme="minorBidi"/>
          <w:sz w:val="24"/>
          <w:szCs w:val="24"/>
        </w:rPr>
        <w:t xml:space="preserve"> </w:t>
      </w:r>
      <w:r w:rsidR="00C83956" w:rsidRPr="00A00F58">
        <w:rPr>
          <w:rFonts w:asciiTheme="minorHAnsi" w:hAnsiTheme="minorHAnsi" w:cstheme="minorBidi"/>
          <w:sz w:val="24"/>
          <w:szCs w:val="24"/>
        </w:rPr>
        <w:t>s</w:t>
      </w:r>
      <w:r w:rsidRPr="00A00F58">
        <w:rPr>
          <w:rFonts w:asciiTheme="minorHAnsi" w:hAnsiTheme="minorHAnsi" w:cstheme="minorBidi"/>
          <w:sz w:val="24"/>
          <w:szCs w:val="24"/>
        </w:rPr>
        <w:t>pecial consideration should be made to ensure that safety measures</w:t>
      </w:r>
      <w:r w:rsidRPr="00870501">
        <w:rPr>
          <w:rFonts w:asciiTheme="minorHAnsi" w:hAnsiTheme="minorHAnsi" w:cstheme="minorBidi"/>
          <w:sz w:val="24"/>
          <w:szCs w:val="24"/>
        </w:rPr>
        <w:t xml:space="preserve"> are </w:t>
      </w:r>
      <w:r w:rsidR="002E5139" w:rsidRPr="00960118">
        <w:rPr>
          <w:rFonts w:asciiTheme="minorHAnsi" w:hAnsiTheme="minorHAnsi" w:cstheme="minorBidi"/>
          <w:sz w:val="24"/>
          <w:szCs w:val="24"/>
        </w:rPr>
        <w:t>in place</w:t>
      </w:r>
      <w:r w:rsidRPr="00960118">
        <w:rPr>
          <w:rFonts w:asciiTheme="minorHAnsi" w:hAnsiTheme="minorHAnsi" w:cstheme="minorBidi"/>
          <w:sz w:val="24"/>
          <w:szCs w:val="24"/>
        </w:rPr>
        <w:t xml:space="preserve"> including the presence of safety equipmen</w:t>
      </w:r>
      <w:r w:rsidR="002E5139" w:rsidRPr="00F50534">
        <w:rPr>
          <w:rFonts w:asciiTheme="minorHAnsi" w:hAnsiTheme="minorHAnsi" w:cstheme="minorBidi"/>
          <w:sz w:val="24"/>
          <w:szCs w:val="24"/>
        </w:rPr>
        <w:t>t</w:t>
      </w:r>
      <w:r w:rsidR="0066407B" w:rsidRPr="00F50534">
        <w:rPr>
          <w:rFonts w:asciiTheme="minorHAnsi" w:hAnsiTheme="minorHAnsi" w:cstheme="minorBidi"/>
          <w:sz w:val="24"/>
          <w:szCs w:val="24"/>
        </w:rPr>
        <w:t>, recompression chamber</w:t>
      </w:r>
      <w:r w:rsidR="004169CC" w:rsidRPr="00A439FF">
        <w:rPr>
          <w:rFonts w:asciiTheme="minorHAnsi" w:hAnsiTheme="minorHAnsi" w:cstheme="minorBidi"/>
          <w:sz w:val="24"/>
          <w:szCs w:val="24"/>
        </w:rPr>
        <w:t xml:space="preserve"> support</w:t>
      </w:r>
      <w:r w:rsidRPr="002E388E">
        <w:rPr>
          <w:rFonts w:asciiTheme="minorHAnsi" w:hAnsiTheme="minorHAnsi" w:cstheme="minorBidi"/>
          <w:sz w:val="24"/>
          <w:szCs w:val="24"/>
        </w:rPr>
        <w:t xml:space="preserve"> and an emergency plan. </w:t>
      </w:r>
      <w:r w:rsidR="00E96DB2" w:rsidRPr="00E96DB2">
        <w:rPr>
          <w:rFonts w:ascii="Calibri" w:hAnsi="Calibri" w:cs="Calibri"/>
          <w:color w:val="212121"/>
          <w:sz w:val="24"/>
          <w:szCs w:val="24"/>
          <w:lang w:eastAsia="en-AU"/>
        </w:rPr>
        <w:t xml:space="preserve">Any medical expenses associated with SCUBA activities conducted on behalf of UNSW will be covered under </w:t>
      </w:r>
      <w:r w:rsidR="00C83956">
        <w:rPr>
          <w:rFonts w:ascii="Calibri" w:hAnsi="Calibri" w:cs="Calibri"/>
          <w:color w:val="212121"/>
          <w:sz w:val="24"/>
          <w:szCs w:val="24"/>
          <w:lang w:eastAsia="en-AU"/>
        </w:rPr>
        <w:t>the UNSW</w:t>
      </w:r>
      <w:r w:rsidR="00E96DB2" w:rsidRPr="00E96DB2">
        <w:rPr>
          <w:rFonts w:ascii="Calibri" w:hAnsi="Calibri" w:cs="Calibri"/>
          <w:color w:val="212121"/>
          <w:sz w:val="24"/>
          <w:szCs w:val="24"/>
          <w:lang w:eastAsia="en-AU"/>
        </w:rPr>
        <w:t xml:space="preserve"> travel</w:t>
      </w:r>
      <w:r w:rsidR="00E96DB2">
        <w:rPr>
          <w:rFonts w:ascii="Calibri" w:hAnsi="Calibri" w:cs="Calibri"/>
          <w:color w:val="212121"/>
          <w:sz w:val="24"/>
          <w:szCs w:val="24"/>
          <w:lang w:eastAsia="en-AU"/>
        </w:rPr>
        <w:t xml:space="preserve"> insurance</w:t>
      </w:r>
      <w:r w:rsidR="00E96DB2" w:rsidRPr="00E96DB2">
        <w:rPr>
          <w:rFonts w:ascii="Calibri" w:hAnsi="Calibri" w:cs="Calibri"/>
          <w:color w:val="212121"/>
          <w:sz w:val="24"/>
          <w:szCs w:val="24"/>
          <w:lang w:eastAsia="en-AU"/>
        </w:rPr>
        <w:t xml:space="preserve"> policy. Coverage is automatic and does not require any disclosure or extra payments.</w:t>
      </w:r>
      <w:r w:rsidR="00C83956">
        <w:rPr>
          <w:rFonts w:ascii="Calibri" w:hAnsi="Calibri" w:cs="Calibri"/>
          <w:color w:val="212121"/>
          <w:sz w:val="24"/>
          <w:szCs w:val="24"/>
          <w:lang w:eastAsia="en-AU"/>
        </w:rPr>
        <w:t xml:space="preserve"> The insurance does not cover </w:t>
      </w:r>
      <w:r w:rsidR="00C83956" w:rsidRPr="00E96DB2">
        <w:rPr>
          <w:rFonts w:ascii="Calibri" w:hAnsi="Calibri" w:cs="Calibri"/>
          <w:color w:val="212121"/>
          <w:sz w:val="24"/>
          <w:szCs w:val="24"/>
          <w:lang w:eastAsia="en-AU"/>
        </w:rPr>
        <w:t xml:space="preserve">additional SCUBA activities as part of </w:t>
      </w:r>
      <w:r w:rsidR="007021B3">
        <w:rPr>
          <w:rFonts w:ascii="Calibri" w:hAnsi="Calibri" w:cs="Calibri"/>
          <w:color w:val="212121"/>
          <w:sz w:val="24"/>
          <w:szCs w:val="24"/>
          <w:lang w:eastAsia="en-AU"/>
        </w:rPr>
        <w:t>recreational</w:t>
      </w:r>
      <w:r w:rsidR="00C83956" w:rsidRPr="00E96DB2">
        <w:rPr>
          <w:rFonts w:ascii="Calibri" w:hAnsi="Calibri" w:cs="Calibri"/>
          <w:color w:val="212121"/>
          <w:sz w:val="24"/>
          <w:szCs w:val="24"/>
          <w:lang w:eastAsia="en-AU"/>
        </w:rPr>
        <w:t xml:space="preserve"> activities</w:t>
      </w:r>
      <w:r w:rsidR="00C83956">
        <w:rPr>
          <w:rFonts w:ascii="Calibri" w:hAnsi="Calibri" w:cs="Calibri"/>
          <w:color w:val="212121"/>
          <w:sz w:val="24"/>
          <w:szCs w:val="24"/>
          <w:lang w:eastAsia="en-AU"/>
        </w:rPr>
        <w:t>.</w:t>
      </w:r>
      <w:r w:rsidR="00400419">
        <w:rPr>
          <w:rFonts w:ascii="Calibri" w:hAnsi="Calibri" w:cs="Calibri"/>
          <w:color w:val="212121"/>
          <w:sz w:val="24"/>
          <w:szCs w:val="24"/>
          <w:lang w:eastAsia="en-AU"/>
        </w:rPr>
        <w:t xml:space="preserve"> </w:t>
      </w:r>
    </w:p>
    <w:p w14:paraId="2AA6EDF9" w14:textId="77777777" w:rsidR="00E96DB2" w:rsidRPr="00505F09" w:rsidRDefault="00E96DB2" w:rsidP="00505F09">
      <w:pPr>
        <w:shd w:val="clear" w:color="auto" w:fill="FFFFFF" w:themeFill="background1"/>
        <w:rPr>
          <w:rFonts w:ascii="Segoe UI" w:hAnsi="Segoe UI" w:cs="Segoe UI"/>
          <w:color w:val="212121"/>
          <w:sz w:val="24"/>
          <w:szCs w:val="24"/>
          <w:lang w:eastAsia="en-AU"/>
        </w:rPr>
      </w:pPr>
      <w:r w:rsidRPr="00E96DB2">
        <w:rPr>
          <w:rFonts w:ascii="Calibri" w:hAnsi="Calibri" w:cs="Calibri"/>
          <w:color w:val="212121"/>
          <w:sz w:val="24"/>
          <w:szCs w:val="24"/>
          <w:lang w:eastAsia="en-AU"/>
        </w:rPr>
        <w:t> </w:t>
      </w:r>
    </w:p>
    <w:p w14:paraId="34DB45C8" w14:textId="77777777" w:rsidR="001A08FE" w:rsidRDefault="001A08FE" w:rsidP="00296350">
      <w:pPr>
        <w:pStyle w:val="Heading2"/>
      </w:pPr>
      <w:bookmarkStart w:id="248" w:name="_Toc449458"/>
      <w:r>
        <w:t>emergency procedures</w:t>
      </w:r>
      <w:bookmarkEnd w:id="248"/>
    </w:p>
    <w:p w14:paraId="444B7E39" w14:textId="0898062D" w:rsidR="00537705" w:rsidRDefault="00B85EE5" w:rsidP="00F14492">
      <w:pPr>
        <w:rPr>
          <w:rFonts w:asciiTheme="minorHAnsi" w:hAnsiTheme="minorHAnsi" w:cstheme="minorHAnsi"/>
          <w:sz w:val="24"/>
          <w:szCs w:val="24"/>
        </w:rPr>
      </w:pPr>
      <w:r>
        <w:rPr>
          <w:rFonts w:asciiTheme="minorHAnsi" w:hAnsiTheme="minorHAnsi" w:cstheme="minorHAnsi"/>
          <w:sz w:val="24"/>
          <w:szCs w:val="24"/>
        </w:rPr>
        <w:t xml:space="preserve">A copy of the UNSW emergency procedures is included in </w:t>
      </w:r>
      <w:r w:rsidRPr="00C54822">
        <w:rPr>
          <w:rFonts w:asciiTheme="minorHAnsi" w:hAnsiTheme="minorHAnsi" w:cstheme="minorHAnsi"/>
          <w:sz w:val="24"/>
          <w:szCs w:val="24"/>
        </w:rPr>
        <w:t>Appendix</w:t>
      </w:r>
      <w:r w:rsidR="001161B9">
        <w:rPr>
          <w:rFonts w:asciiTheme="minorHAnsi" w:hAnsiTheme="minorHAnsi" w:cstheme="minorHAnsi"/>
          <w:sz w:val="24"/>
          <w:szCs w:val="24"/>
        </w:rPr>
        <w:t xml:space="preserve"> </w:t>
      </w:r>
      <w:r w:rsidR="001E24CF">
        <w:rPr>
          <w:rFonts w:asciiTheme="minorHAnsi" w:hAnsiTheme="minorHAnsi" w:cstheme="minorHAnsi"/>
          <w:sz w:val="24"/>
          <w:szCs w:val="24"/>
        </w:rPr>
        <w:t>K.</w:t>
      </w:r>
      <w:r>
        <w:rPr>
          <w:rFonts w:asciiTheme="minorHAnsi" w:hAnsiTheme="minorHAnsi" w:cstheme="minorHAnsi"/>
          <w:sz w:val="24"/>
          <w:szCs w:val="24"/>
        </w:rPr>
        <w:t xml:space="preserve"> A copy of the document is also found in all UNSW oxygen safety kits. The Dive </w:t>
      </w:r>
      <w:r w:rsidR="00C2531B">
        <w:rPr>
          <w:rFonts w:asciiTheme="minorHAnsi" w:hAnsiTheme="minorHAnsi" w:cstheme="minorHAnsi"/>
          <w:sz w:val="24"/>
          <w:szCs w:val="24"/>
        </w:rPr>
        <w:t>Plan</w:t>
      </w:r>
      <w:r>
        <w:rPr>
          <w:rFonts w:asciiTheme="minorHAnsi" w:hAnsiTheme="minorHAnsi" w:cstheme="minorHAnsi"/>
          <w:sz w:val="24"/>
          <w:szCs w:val="24"/>
        </w:rPr>
        <w:t xml:space="preserve"> also contains the emergency plan specific to the dive operation. It is the responsibility of the DC to ensure that the entire dive team has a working knowledge of the emergency plan.</w:t>
      </w:r>
    </w:p>
    <w:p w14:paraId="2C2105E1" w14:textId="77777777" w:rsidR="00EA58AE" w:rsidRDefault="00EA58AE" w:rsidP="00F14492">
      <w:pPr>
        <w:rPr>
          <w:rFonts w:asciiTheme="minorHAnsi" w:hAnsiTheme="minorHAnsi" w:cstheme="minorHAnsi"/>
          <w:sz w:val="24"/>
          <w:szCs w:val="24"/>
        </w:rPr>
      </w:pPr>
    </w:p>
    <w:p w14:paraId="0F2CB17E" w14:textId="252C91B1" w:rsidR="009A02EF" w:rsidRDefault="009A02EF" w:rsidP="00296350">
      <w:pPr>
        <w:pStyle w:val="Heading2"/>
      </w:pPr>
      <w:bookmarkStart w:id="249" w:name="_Toc449459"/>
      <w:r>
        <w:t>Lost diver routine</w:t>
      </w:r>
      <w:bookmarkEnd w:id="249"/>
    </w:p>
    <w:p w14:paraId="556EABF0" w14:textId="77777777" w:rsidR="009A02EF" w:rsidRPr="00B93BBD" w:rsidRDefault="009A02EF" w:rsidP="009A02EF">
      <w:pPr>
        <w:rPr>
          <w:rFonts w:asciiTheme="minorHAnsi" w:hAnsiTheme="minorHAnsi"/>
          <w:sz w:val="24"/>
          <w:szCs w:val="24"/>
        </w:rPr>
      </w:pPr>
      <w:r w:rsidRPr="00B93BBD">
        <w:rPr>
          <w:rFonts w:asciiTheme="minorHAnsi" w:hAnsiTheme="minorHAnsi"/>
          <w:sz w:val="24"/>
          <w:szCs w:val="24"/>
        </w:rPr>
        <w:t>In the unlikely event that a diver becomes separated from their buddy:</w:t>
      </w:r>
    </w:p>
    <w:p w14:paraId="11C709A8" w14:textId="77777777" w:rsidR="009A02EF" w:rsidRPr="00B93BBD" w:rsidRDefault="009A02EF" w:rsidP="00141AB6">
      <w:pPr>
        <w:numPr>
          <w:ilvl w:val="0"/>
          <w:numId w:val="126"/>
        </w:numPr>
        <w:rPr>
          <w:rFonts w:asciiTheme="minorHAnsi" w:hAnsiTheme="minorHAnsi"/>
          <w:sz w:val="24"/>
          <w:szCs w:val="24"/>
        </w:rPr>
      </w:pPr>
      <w:r w:rsidRPr="00B93BBD">
        <w:rPr>
          <w:rFonts w:asciiTheme="minorHAnsi" w:hAnsiTheme="minorHAnsi"/>
          <w:sz w:val="24"/>
          <w:szCs w:val="24"/>
        </w:rPr>
        <w:t xml:space="preserve">The divers will do a 360° search for each other for a </w:t>
      </w:r>
      <w:r w:rsidRPr="00B93BBD">
        <w:rPr>
          <w:rFonts w:asciiTheme="minorHAnsi" w:hAnsiTheme="minorHAnsi"/>
          <w:sz w:val="24"/>
          <w:szCs w:val="24"/>
          <w:u w:val="single"/>
        </w:rPr>
        <w:t>maximum of 1 minute</w:t>
      </w:r>
      <w:r w:rsidRPr="00B93BBD">
        <w:rPr>
          <w:rFonts w:asciiTheme="minorHAnsi" w:hAnsiTheme="minorHAnsi"/>
          <w:sz w:val="24"/>
          <w:szCs w:val="24"/>
        </w:rPr>
        <w:t xml:space="preserve"> looking for bubbles or visual sign of lost diver.</w:t>
      </w:r>
    </w:p>
    <w:p w14:paraId="1BCA21FD" w14:textId="7FB15E55" w:rsidR="009A02EF" w:rsidRDefault="009A02EF" w:rsidP="00141AB6">
      <w:pPr>
        <w:numPr>
          <w:ilvl w:val="0"/>
          <w:numId w:val="126"/>
        </w:numPr>
        <w:rPr>
          <w:rFonts w:asciiTheme="minorHAnsi" w:hAnsiTheme="minorHAnsi"/>
          <w:sz w:val="24"/>
          <w:szCs w:val="24"/>
        </w:rPr>
      </w:pPr>
      <w:r w:rsidRPr="00B93BBD">
        <w:rPr>
          <w:rFonts w:asciiTheme="minorHAnsi" w:hAnsiTheme="minorHAnsi"/>
          <w:sz w:val="24"/>
          <w:szCs w:val="24"/>
        </w:rPr>
        <w:t>If lost diver is not located the searching diver will then return to surface at the correct ascent rate, still performing a 360° search on ascent.</w:t>
      </w:r>
    </w:p>
    <w:p w14:paraId="527CD4B2" w14:textId="2AB8D37A" w:rsidR="001B7FA6" w:rsidRPr="00B93BBD" w:rsidRDefault="001B7FA6" w:rsidP="00141AB6">
      <w:pPr>
        <w:numPr>
          <w:ilvl w:val="0"/>
          <w:numId w:val="126"/>
        </w:numPr>
        <w:rPr>
          <w:rFonts w:asciiTheme="minorHAnsi" w:hAnsiTheme="minorHAnsi"/>
          <w:sz w:val="24"/>
          <w:szCs w:val="24"/>
        </w:rPr>
      </w:pPr>
      <w:r>
        <w:rPr>
          <w:rFonts w:asciiTheme="minorHAnsi" w:hAnsiTheme="minorHAnsi"/>
          <w:sz w:val="24"/>
          <w:szCs w:val="24"/>
        </w:rPr>
        <w:t>Omit safety stops</w:t>
      </w:r>
      <w:r w:rsidR="00F4631A">
        <w:rPr>
          <w:rFonts w:asciiTheme="minorHAnsi" w:hAnsiTheme="minorHAnsi"/>
          <w:sz w:val="24"/>
          <w:szCs w:val="24"/>
        </w:rPr>
        <w:t>.</w:t>
      </w:r>
    </w:p>
    <w:p w14:paraId="3486A3FA" w14:textId="77777777" w:rsidR="009A02EF" w:rsidRPr="00B93BBD" w:rsidRDefault="009A02EF" w:rsidP="00141AB6">
      <w:pPr>
        <w:numPr>
          <w:ilvl w:val="0"/>
          <w:numId w:val="126"/>
        </w:numPr>
        <w:rPr>
          <w:rFonts w:asciiTheme="minorHAnsi" w:hAnsiTheme="minorHAnsi"/>
          <w:sz w:val="24"/>
          <w:szCs w:val="24"/>
        </w:rPr>
      </w:pPr>
      <w:r w:rsidRPr="00B93BBD">
        <w:rPr>
          <w:rFonts w:asciiTheme="minorHAnsi" w:hAnsiTheme="minorHAnsi"/>
          <w:sz w:val="24"/>
          <w:szCs w:val="24"/>
        </w:rPr>
        <w:t>Deploy safety sausage, utilize whistle (or vocally question where diver is) and wait on surface for 4 minutes.</w:t>
      </w:r>
    </w:p>
    <w:p w14:paraId="2C4D8916" w14:textId="4B31A0F2" w:rsidR="009A02EF" w:rsidRDefault="009A02EF" w:rsidP="00141AB6">
      <w:pPr>
        <w:numPr>
          <w:ilvl w:val="0"/>
          <w:numId w:val="126"/>
        </w:numPr>
        <w:rPr>
          <w:rStyle w:val="CommentReference"/>
          <w:rFonts w:asciiTheme="minorHAnsi" w:hAnsiTheme="minorHAnsi"/>
          <w:sz w:val="24"/>
          <w:szCs w:val="24"/>
        </w:rPr>
      </w:pPr>
      <w:r w:rsidRPr="00B93BBD">
        <w:rPr>
          <w:rFonts w:asciiTheme="minorHAnsi" w:hAnsiTheme="minorHAnsi"/>
          <w:sz w:val="24"/>
          <w:szCs w:val="24"/>
        </w:rPr>
        <w:lastRenderedPageBreak/>
        <w:t xml:space="preserve">If lost diver is still missing, return to boat or shore and initiate emergency procedures, i.e. alert Diving Coordinator/ shore </w:t>
      </w:r>
      <w:r w:rsidR="009B1071">
        <w:rPr>
          <w:rFonts w:asciiTheme="minorHAnsi" w:hAnsiTheme="minorHAnsi"/>
          <w:sz w:val="24"/>
          <w:szCs w:val="24"/>
        </w:rPr>
        <w:t>support</w:t>
      </w:r>
      <w:r w:rsidRPr="00B93BBD">
        <w:rPr>
          <w:rFonts w:asciiTheme="minorHAnsi" w:hAnsiTheme="minorHAnsi"/>
          <w:sz w:val="24"/>
          <w:szCs w:val="24"/>
        </w:rPr>
        <w:t>, contact emergency services</w:t>
      </w:r>
      <w:r w:rsidRPr="00B93BBD">
        <w:rPr>
          <w:rStyle w:val="CommentReference"/>
          <w:rFonts w:asciiTheme="minorHAnsi" w:hAnsiTheme="minorHAnsi"/>
          <w:sz w:val="24"/>
          <w:szCs w:val="24"/>
        </w:rPr>
        <w:t>.</w:t>
      </w:r>
    </w:p>
    <w:p w14:paraId="07DA1BF1" w14:textId="77777777" w:rsidR="009A02EF" w:rsidRDefault="009A02EF" w:rsidP="00F14492">
      <w:pPr>
        <w:rPr>
          <w:rFonts w:asciiTheme="minorHAnsi" w:hAnsiTheme="minorHAnsi" w:cstheme="minorHAnsi"/>
          <w:sz w:val="24"/>
          <w:szCs w:val="24"/>
        </w:rPr>
      </w:pPr>
    </w:p>
    <w:p w14:paraId="435383FC" w14:textId="23E109AF" w:rsidR="00537705" w:rsidRPr="00B93BBD" w:rsidRDefault="00537705" w:rsidP="00296350">
      <w:pPr>
        <w:pStyle w:val="Heading2"/>
      </w:pPr>
      <w:bookmarkStart w:id="250" w:name="_Toc449460"/>
      <w:r>
        <w:t>incident reporting</w:t>
      </w:r>
      <w:bookmarkEnd w:id="250"/>
    </w:p>
    <w:bookmarkEnd w:id="239"/>
    <w:bookmarkEnd w:id="240"/>
    <w:bookmarkEnd w:id="241"/>
    <w:bookmarkEnd w:id="242"/>
    <w:bookmarkEnd w:id="243"/>
    <w:bookmarkEnd w:id="244"/>
    <w:bookmarkEnd w:id="245"/>
    <w:bookmarkEnd w:id="246"/>
    <w:bookmarkEnd w:id="247"/>
    <w:p w14:paraId="12CF0AD6" w14:textId="565704E7" w:rsidR="000A328F" w:rsidRPr="00B93BBD" w:rsidRDefault="00A3222E" w:rsidP="00513D1E">
      <w:pPr>
        <w:rPr>
          <w:rFonts w:asciiTheme="minorHAnsi" w:hAnsiTheme="minorHAnsi"/>
          <w:sz w:val="24"/>
          <w:szCs w:val="24"/>
        </w:rPr>
      </w:pPr>
      <w:r w:rsidRPr="00B93BBD">
        <w:rPr>
          <w:rFonts w:asciiTheme="minorHAnsi" w:hAnsiTheme="minorHAnsi"/>
          <w:sz w:val="24"/>
          <w:szCs w:val="24"/>
        </w:rPr>
        <w:t xml:space="preserve">All </w:t>
      </w:r>
      <w:r w:rsidR="00F375BA" w:rsidRPr="00B93BBD">
        <w:rPr>
          <w:rFonts w:asciiTheme="minorHAnsi" w:hAnsiTheme="minorHAnsi"/>
          <w:sz w:val="24"/>
          <w:szCs w:val="24"/>
        </w:rPr>
        <w:t xml:space="preserve">incidents, unexpected hazards, accidents and injuries will be reported as soon as possible </w:t>
      </w:r>
      <w:r w:rsidR="000A328F" w:rsidRPr="00B93BBD">
        <w:rPr>
          <w:rFonts w:asciiTheme="minorHAnsi" w:hAnsiTheme="minorHAnsi"/>
          <w:sz w:val="24"/>
          <w:szCs w:val="24"/>
        </w:rPr>
        <w:t>the</w:t>
      </w:r>
      <w:r w:rsidR="00F375BA" w:rsidRPr="00B93BBD">
        <w:rPr>
          <w:rFonts w:asciiTheme="minorHAnsi" w:hAnsiTheme="minorHAnsi"/>
          <w:sz w:val="24"/>
          <w:szCs w:val="24"/>
        </w:rPr>
        <w:t xml:space="preserve"> </w:t>
      </w:r>
      <w:r w:rsidR="00E44D7D">
        <w:rPr>
          <w:rFonts w:asciiTheme="minorHAnsi" w:hAnsiTheme="minorHAnsi"/>
          <w:sz w:val="24"/>
          <w:szCs w:val="24"/>
        </w:rPr>
        <w:t>Dive officer</w:t>
      </w:r>
      <w:r w:rsidR="00F375BA" w:rsidRPr="00B93BBD">
        <w:rPr>
          <w:rFonts w:asciiTheme="minorHAnsi" w:hAnsiTheme="minorHAnsi"/>
          <w:sz w:val="24"/>
          <w:szCs w:val="24"/>
        </w:rPr>
        <w:t xml:space="preserve"> and to the Risk Management Office</w:t>
      </w:r>
      <w:r w:rsidRPr="00B93BBD">
        <w:rPr>
          <w:rFonts w:asciiTheme="minorHAnsi" w:hAnsiTheme="minorHAnsi"/>
          <w:sz w:val="24"/>
          <w:szCs w:val="24"/>
        </w:rPr>
        <w:t xml:space="preserve"> </w:t>
      </w:r>
      <w:r w:rsidR="000A328F" w:rsidRPr="00B93BBD">
        <w:rPr>
          <w:rFonts w:asciiTheme="minorHAnsi" w:hAnsiTheme="minorHAnsi"/>
          <w:sz w:val="24"/>
          <w:szCs w:val="24"/>
        </w:rPr>
        <w:t>as soon as possible</w:t>
      </w:r>
      <w:r w:rsidR="00F375BA" w:rsidRPr="00B93BBD">
        <w:rPr>
          <w:rFonts w:asciiTheme="minorHAnsi" w:hAnsiTheme="minorHAnsi"/>
          <w:sz w:val="24"/>
          <w:szCs w:val="24"/>
        </w:rPr>
        <w:t xml:space="preserve">. </w:t>
      </w:r>
    </w:p>
    <w:p w14:paraId="2BDF67E5" w14:textId="77777777" w:rsidR="000A328F" w:rsidRPr="00B93BBD" w:rsidRDefault="000A328F" w:rsidP="00513D1E">
      <w:pPr>
        <w:rPr>
          <w:rFonts w:asciiTheme="minorHAnsi" w:hAnsiTheme="minorHAnsi"/>
          <w:sz w:val="24"/>
          <w:szCs w:val="24"/>
        </w:rPr>
      </w:pPr>
    </w:p>
    <w:p w14:paraId="34A17FDA" w14:textId="21B9DD63" w:rsidR="000A328F" w:rsidRPr="00B93BBD" w:rsidRDefault="00F375BA" w:rsidP="00B93BBD">
      <w:pPr>
        <w:rPr>
          <w:rFonts w:asciiTheme="minorHAnsi" w:hAnsiTheme="minorHAnsi"/>
          <w:sz w:val="24"/>
          <w:szCs w:val="24"/>
        </w:rPr>
      </w:pPr>
      <w:r w:rsidRPr="00B93BBD">
        <w:rPr>
          <w:rFonts w:asciiTheme="minorHAnsi" w:hAnsiTheme="minorHAnsi"/>
          <w:sz w:val="24"/>
          <w:szCs w:val="24"/>
        </w:rPr>
        <w:t xml:space="preserve">Where injuries occur or there are mechanical breakdowns or accidents that affect completion of the work, safe return of staff or students, or endanger life, these must be reported verbally as soon as practical to the contacts at the University. Less serious events shall be reported to the </w:t>
      </w:r>
      <w:r w:rsidR="009B1071">
        <w:rPr>
          <w:rFonts w:asciiTheme="minorHAnsi" w:hAnsiTheme="minorHAnsi"/>
          <w:sz w:val="24"/>
          <w:szCs w:val="24"/>
        </w:rPr>
        <w:t>DO</w:t>
      </w:r>
      <w:r w:rsidR="00345A52">
        <w:rPr>
          <w:rFonts w:asciiTheme="minorHAnsi" w:hAnsiTheme="minorHAnsi"/>
          <w:sz w:val="24"/>
          <w:szCs w:val="24"/>
        </w:rPr>
        <w:t xml:space="preserve"> </w:t>
      </w:r>
      <w:r w:rsidRPr="00B93BBD">
        <w:rPr>
          <w:rFonts w:asciiTheme="minorHAnsi" w:hAnsiTheme="minorHAnsi"/>
          <w:sz w:val="24"/>
          <w:szCs w:val="24"/>
        </w:rPr>
        <w:t xml:space="preserve">on return to the University. Refer to the University Emergency Action Plan </w:t>
      </w:r>
      <w:r w:rsidR="0013521C">
        <w:rPr>
          <w:rFonts w:asciiTheme="minorHAnsi" w:hAnsiTheme="minorHAnsi"/>
          <w:sz w:val="24"/>
          <w:szCs w:val="24"/>
        </w:rPr>
        <w:t>(</w:t>
      </w:r>
      <w:r w:rsidRPr="00B93BBD">
        <w:rPr>
          <w:rFonts w:asciiTheme="minorHAnsi" w:hAnsiTheme="minorHAnsi"/>
          <w:sz w:val="24"/>
          <w:szCs w:val="24"/>
        </w:rPr>
        <w:t xml:space="preserve">see Appendix </w:t>
      </w:r>
      <w:r w:rsidR="001E24CF">
        <w:rPr>
          <w:rFonts w:asciiTheme="minorHAnsi" w:hAnsiTheme="minorHAnsi"/>
          <w:sz w:val="24"/>
          <w:szCs w:val="24"/>
        </w:rPr>
        <w:t>K</w:t>
      </w:r>
      <w:r w:rsidR="0013521C">
        <w:rPr>
          <w:rFonts w:asciiTheme="minorHAnsi" w:hAnsiTheme="minorHAnsi"/>
          <w:sz w:val="24"/>
          <w:szCs w:val="24"/>
        </w:rPr>
        <w:t>)</w:t>
      </w:r>
      <w:r w:rsidRPr="00B93BBD">
        <w:rPr>
          <w:rFonts w:asciiTheme="minorHAnsi" w:hAnsiTheme="minorHAnsi"/>
          <w:sz w:val="24"/>
          <w:szCs w:val="24"/>
        </w:rPr>
        <w:t>.</w:t>
      </w:r>
      <w:r w:rsidR="000A328F" w:rsidRPr="00B93BBD">
        <w:rPr>
          <w:rFonts w:asciiTheme="minorHAnsi" w:hAnsiTheme="minorHAnsi"/>
          <w:sz w:val="24"/>
          <w:szCs w:val="24"/>
        </w:rPr>
        <w:t xml:space="preserve"> The DAN incident report forms should be kept at the dive site and can be used to assist with incidents in the field. See Appendix </w:t>
      </w:r>
      <w:r w:rsidR="001E24CF">
        <w:rPr>
          <w:rFonts w:asciiTheme="minorHAnsi" w:hAnsiTheme="minorHAnsi"/>
          <w:sz w:val="24"/>
          <w:szCs w:val="24"/>
        </w:rPr>
        <w:t>L</w:t>
      </w:r>
      <w:r w:rsidR="00F44B11">
        <w:rPr>
          <w:rFonts w:asciiTheme="minorHAnsi" w:hAnsiTheme="minorHAnsi"/>
          <w:sz w:val="24"/>
          <w:szCs w:val="24"/>
        </w:rPr>
        <w:t>.</w:t>
      </w:r>
    </w:p>
    <w:p w14:paraId="32B2A8DC" w14:textId="77777777" w:rsidR="00F375BA" w:rsidRPr="00B93BBD" w:rsidRDefault="00F375BA" w:rsidP="00B93BBD">
      <w:pPr>
        <w:rPr>
          <w:rFonts w:asciiTheme="minorHAnsi" w:hAnsiTheme="minorHAnsi"/>
          <w:sz w:val="24"/>
          <w:szCs w:val="24"/>
        </w:rPr>
      </w:pPr>
    </w:p>
    <w:p w14:paraId="0B04D186" w14:textId="6FCE01A7" w:rsidR="000A328F" w:rsidRPr="00B93BBD" w:rsidRDefault="000A328F" w:rsidP="00B93BBD">
      <w:pPr>
        <w:rPr>
          <w:rFonts w:asciiTheme="minorHAnsi" w:hAnsiTheme="minorHAnsi"/>
          <w:sz w:val="24"/>
          <w:szCs w:val="24"/>
        </w:rPr>
      </w:pPr>
      <w:r w:rsidRPr="00B93BBD">
        <w:rPr>
          <w:rFonts w:asciiTheme="minorHAnsi" w:hAnsiTheme="minorHAnsi"/>
          <w:sz w:val="24"/>
          <w:szCs w:val="24"/>
        </w:rPr>
        <w:t xml:space="preserve">All injuries, illnesses and incidents must be reported through the University's online reporting system </w:t>
      </w:r>
      <w:r w:rsidR="00D83E88">
        <w:rPr>
          <w:rFonts w:asciiTheme="minorHAnsi" w:hAnsiTheme="minorHAnsi"/>
          <w:sz w:val="24"/>
          <w:szCs w:val="24"/>
        </w:rPr>
        <w:t>at</w:t>
      </w:r>
      <w:r w:rsidR="009A02EF">
        <w:rPr>
          <w:rFonts w:asciiTheme="minorHAnsi" w:hAnsiTheme="minorHAnsi"/>
          <w:sz w:val="24"/>
          <w:szCs w:val="24"/>
        </w:rPr>
        <w:t xml:space="preserve"> </w:t>
      </w:r>
      <w:proofErr w:type="spellStart"/>
      <w:r w:rsidR="009A02EF">
        <w:rPr>
          <w:rFonts w:asciiTheme="minorHAnsi" w:hAnsiTheme="minorHAnsi"/>
          <w:sz w:val="24"/>
          <w:szCs w:val="24"/>
        </w:rPr>
        <w:t>MyUNSW</w:t>
      </w:r>
      <w:proofErr w:type="spellEnd"/>
      <w:r w:rsidR="009A02EF">
        <w:rPr>
          <w:rFonts w:asciiTheme="minorHAnsi" w:hAnsiTheme="minorHAnsi"/>
          <w:sz w:val="24"/>
          <w:szCs w:val="24"/>
        </w:rPr>
        <w:t>.</w:t>
      </w:r>
      <w:r w:rsidRPr="00B93BBD">
        <w:rPr>
          <w:rFonts w:asciiTheme="minorHAnsi" w:hAnsiTheme="minorHAnsi"/>
          <w:sz w:val="24"/>
          <w:szCs w:val="24"/>
        </w:rPr>
        <w:t xml:space="preserve"> </w:t>
      </w:r>
    </w:p>
    <w:p w14:paraId="52E6ADBD" w14:textId="77777777" w:rsidR="00F375BA" w:rsidRPr="00B93BBD" w:rsidRDefault="00F375BA" w:rsidP="00B93BBD">
      <w:pPr>
        <w:rPr>
          <w:rFonts w:asciiTheme="minorHAnsi" w:hAnsiTheme="minorHAnsi"/>
          <w:sz w:val="24"/>
          <w:szCs w:val="24"/>
        </w:rPr>
      </w:pPr>
    </w:p>
    <w:p w14:paraId="76A3FE01" w14:textId="4D2248D2" w:rsidR="00F375BA" w:rsidRPr="00B93BBD" w:rsidRDefault="00F375BA" w:rsidP="00B93BBD">
      <w:pPr>
        <w:rPr>
          <w:rFonts w:asciiTheme="minorHAnsi" w:hAnsiTheme="minorHAnsi"/>
          <w:sz w:val="24"/>
          <w:szCs w:val="24"/>
        </w:rPr>
      </w:pPr>
      <w:r w:rsidRPr="00B93BBD">
        <w:rPr>
          <w:rFonts w:asciiTheme="minorHAnsi" w:hAnsiTheme="minorHAnsi"/>
          <w:sz w:val="24"/>
          <w:szCs w:val="24"/>
        </w:rPr>
        <w:t>The Dive Coordinator</w:t>
      </w:r>
      <w:r w:rsidR="000A328F" w:rsidRPr="00B93BBD">
        <w:rPr>
          <w:rFonts w:asciiTheme="minorHAnsi" w:hAnsiTheme="minorHAnsi"/>
          <w:sz w:val="24"/>
          <w:szCs w:val="24"/>
        </w:rPr>
        <w:t xml:space="preserve"> and Dive Officer</w:t>
      </w:r>
      <w:r w:rsidRPr="00B93BBD">
        <w:rPr>
          <w:rFonts w:asciiTheme="minorHAnsi" w:hAnsiTheme="minorHAnsi"/>
          <w:sz w:val="24"/>
          <w:szCs w:val="24"/>
        </w:rPr>
        <w:t xml:space="preserve"> must investigate all incidents, hazards, injuries and breakdowns with the other people involved to determine the causes and any actions that may be taken to prevent a recurrence of the incident. Detailed guidance on the investigation of accidents and incidents can be found in AS/NZS 2299.2:2002.</w:t>
      </w:r>
    </w:p>
    <w:p w14:paraId="0C545E1C" w14:textId="77777777" w:rsidR="00F375BA" w:rsidRPr="00B93BBD" w:rsidRDefault="00F375BA" w:rsidP="00B93BBD">
      <w:pPr>
        <w:rPr>
          <w:rFonts w:asciiTheme="minorHAnsi" w:hAnsiTheme="minorHAnsi"/>
          <w:sz w:val="24"/>
          <w:szCs w:val="24"/>
        </w:rPr>
      </w:pPr>
    </w:p>
    <w:p w14:paraId="1BAB0176" w14:textId="726EE23F" w:rsidR="00F375BA" w:rsidRPr="00B93BBD" w:rsidRDefault="008B303C" w:rsidP="00B93BBD">
      <w:pPr>
        <w:rPr>
          <w:rFonts w:asciiTheme="minorHAnsi" w:hAnsiTheme="minorHAnsi"/>
          <w:sz w:val="24"/>
          <w:szCs w:val="24"/>
        </w:rPr>
      </w:pPr>
      <w:r w:rsidRPr="00B93BBD">
        <w:rPr>
          <w:rFonts w:asciiTheme="minorHAnsi" w:hAnsiTheme="minorHAnsi"/>
          <w:sz w:val="24"/>
          <w:szCs w:val="24"/>
        </w:rPr>
        <w:t xml:space="preserve">If </w:t>
      </w:r>
      <w:r w:rsidR="00F375BA" w:rsidRPr="00B93BBD">
        <w:rPr>
          <w:rFonts w:asciiTheme="minorHAnsi" w:hAnsiTheme="minorHAnsi"/>
          <w:sz w:val="24"/>
          <w:szCs w:val="24"/>
        </w:rPr>
        <w:t xml:space="preserve">an event occurs which affects work or future work, a debriefing must be held soon after the return of the dive team, in accordance with procedures developed by the Department. The debriefing should cover issues such as the adequacy of the planning, risk assessment and preparation for the dive, any incidents which occurred and how they were </w:t>
      </w:r>
      <w:r w:rsidR="0013521C" w:rsidRPr="00B93BBD">
        <w:rPr>
          <w:rFonts w:asciiTheme="minorHAnsi" w:hAnsiTheme="minorHAnsi"/>
          <w:sz w:val="24"/>
          <w:szCs w:val="24"/>
        </w:rPr>
        <w:t>managed,</w:t>
      </w:r>
      <w:r w:rsidR="00F375BA" w:rsidRPr="00B93BBD">
        <w:rPr>
          <w:rFonts w:asciiTheme="minorHAnsi" w:hAnsiTheme="minorHAnsi"/>
          <w:sz w:val="24"/>
          <w:szCs w:val="24"/>
        </w:rPr>
        <w:t xml:space="preserve"> and any lessons learned that could benefit future dives by members of the Department concerned or other Departments.</w:t>
      </w:r>
    </w:p>
    <w:p w14:paraId="5CC84BEE" w14:textId="77777777" w:rsidR="00CC0621" w:rsidRPr="00CC0621" w:rsidRDefault="00CC0621" w:rsidP="00537705">
      <w:bookmarkStart w:id="251" w:name="_Toc358018118"/>
      <w:bookmarkStart w:id="252" w:name="_Toc358020132"/>
      <w:bookmarkStart w:id="253" w:name="_Toc41994982"/>
      <w:bookmarkStart w:id="254" w:name="_Toc98315791"/>
      <w:bookmarkStart w:id="255" w:name="_Toc98316534"/>
      <w:bookmarkStart w:id="256" w:name="_Toc98571612"/>
      <w:bookmarkStart w:id="257" w:name="_Toc98571917"/>
      <w:bookmarkStart w:id="258" w:name="_Toc99335998"/>
      <w:bookmarkStart w:id="259" w:name="_Toc102450674"/>
      <w:bookmarkStart w:id="260" w:name="_Toc102451044"/>
      <w:bookmarkStart w:id="261" w:name="_Toc103503444"/>
    </w:p>
    <w:p w14:paraId="1FDAA020" w14:textId="09584B46" w:rsidR="00F375BA" w:rsidRDefault="00F375BA" w:rsidP="00B93BBD">
      <w:pPr>
        <w:pStyle w:val="Heading1"/>
        <w:rPr>
          <w:rFonts w:asciiTheme="minorHAnsi" w:hAnsiTheme="minorHAnsi"/>
          <w:szCs w:val="28"/>
        </w:rPr>
      </w:pPr>
      <w:bookmarkStart w:id="262" w:name="_Toc449464"/>
      <w:r w:rsidRPr="00785CAE">
        <w:rPr>
          <w:rFonts w:asciiTheme="minorHAnsi" w:hAnsiTheme="minorHAnsi"/>
          <w:szCs w:val="28"/>
        </w:rPr>
        <w:t>EQUIPMENT FOR DIVING</w:t>
      </w:r>
      <w:bookmarkEnd w:id="251"/>
      <w:bookmarkEnd w:id="252"/>
      <w:bookmarkEnd w:id="253"/>
      <w:bookmarkEnd w:id="254"/>
      <w:bookmarkEnd w:id="255"/>
      <w:bookmarkEnd w:id="256"/>
      <w:bookmarkEnd w:id="257"/>
      <w:bookmarkEnd w:id="258"/>
      <w:bookmarkEnd w:id="259"/>
      <w:bookmarkEnd w:id="260"/>
      <w:bookmarkEnd w:id="261"/>
      <w:bookmarkEnd w:id="262"/>
    </w:p>
    <w:p w14:paraId="1B4C7108" w14:textId="77777777" w:rsidR="0027131E" w:rsidRPr="000A70B2" w:rsidRDefault="0027131E" w:rsidP="000A70B2"/>
    <w:p w14:paraId="213DB3C8" w14:textId="77777777" w:rsidR="00F375BA" w:rsidRPr="00B93BBD" w:rsidRDefault="00F375BA" w:rsidP="00296350">
      <w:pPr>
        <w:pStyle w:val="Heading2"/>
      </w:pPr>
      <w:bookmarkStart w:id="263" w:name="_Toc358018119"/>
      <w:bookmarkStart w:id="264" w:name="_Toc358020133"/>
      <w:bookmarkStart w:id="265" w:name="_Toc41994983"/>
      <w:bookmarkStart w:id="266" w:name="_Toc98315792"/>
      <w:bookmarkStart w:id="267" w:name="_Toc98316535"/>
      <w:bookmarkStart w:id="268" w:name="_Toc98571613"/>
      <w:bookmarkStart w:id="269" w:name="_Toc98571918"/>
      <w:bookmarkStart w:id="270" w:name="_Toc99335999"/>
      <w:bookmarkStart w:id="271" w:name="_Toc102450675"/>
      <w:bookmarkStart w:id="272" w:name="_Toc102451045"/>
      <w:bookmarkStart w:id="273" w:name="_Toc103503445"/>
      <w:bookmarkStart w:id="274" w:name="_Toc449465"/>
      <w:r w:rsidRPr="00B93BBD">
        <w:t>EQUIPMENT STANDARDS AND MAINTENANCE</w:t>
      </w:r>
      <w:bookmarkEnd w:id="263"/>
      <w:bookmarkEnd w:id="264"/>
      <w:bookmarkEnd w:id="265"/>
      <w:bookmarkEnd w:id="266"/>
      <w:bookmarkEnd w:id="267"/>
      <w:bookmarkEnd w:id="268"/>
      <w:bookmarkEnd w:id="269"/>
      <w:bookmarkEnd w:id="270"/>
      <w:bookmarkEnd w:id="271"/>
      <w:bookmarkEnd w:id="272"/>
      <w:bookmarkEnd w:id="273"/>
      <w:bookmarkEnd w:id="274"/>
    </w:p>
    <w:p w14:paraId="07FCD41D" w14:textId="22EA8F70" w:rsidR="00F375BA" w:rsidRPr="00B93BBD" w:rsidRDefault="007A7BF5" w:rsidP="00B93BBD">
      <w:pPr>
        <w:rPr>
          <w:rFonts w:asciiTheme="minorHAnsi" w:hAnsiTheme="minorHAnsi"/>
          <w:sz w:val="24"/>
          <w:szCs w:val="24"/>
        </w:rPr>
      </w:pPr>
      <w:r>
        <w:rPr>
          <w:rFonts w:asciiTheme="minorHAnsi" w:hAnsiTheme="minorHAnsi"/>
          <w:sz w:val="24"/>
          <w:szCs w:val="24"/>
        </w:rPr>
        <w:t>Ensuring that all equipment is in working order and that divers know how to properly use it is vital to dive safe</w:t>
      </w:r>
      <w:r w:rsidRPr="007A7BF5">
        <w:rPr>
          <w:rFonts w:asciiTheme="minorHAnsi" w:hAnsiTheme="minorHAnsi" w:cstheme="minorHAnsi"/>
          <w:sz w:val="24"/>
          <w:szCs w:val="24"/>
        </w:rPr>
        <w:t>ty. The D</w:t>
      </w:r>
      <w:r>
        <w:rPr>
          <w:rFonts w:asciiTheme="minorHAnsi" w:hAnsiTheme="minorHAnsi" w:cstheme="minorHAnsi"/>
          <w:sz w:val="24"/>
          <w:szCs w:val="24"/>
        </w:rPr>
        <w:t xml:space="preserve">ive </w:t>
      </w:r>
      <w:r w:rsidRPr="007A7BF5">
        <w:rPr>
          <w:rFonts w:asciiTheme="minorHAnsi" w:hAnsiTheme="minorHAnsi" w:cstheme="minorHAnsi"/>
          <w:sz w:val="24"/>
          <w:szCs w:val="24"/>
        </w:rPr>
        <w:t>C</w:t>
      </w:r>
      <w:r>
        <w:rPr>
          <w:rFonts w:asciiTheme="minorHAnsi" w:hAnsiTheme="minorHAnsi" w:cstheme="minorHAnsi"/>
          <w:sz w:val="24"/>
          <w:szCs w:val="24"/>
        </w:rPr>
        <w:t>oordinator</w:t>
      </w:r>
      <w:r w:rsidRPr="007A7BF5">
        <w:rPr>
          <w:rFonts w:asciiTheme="minorHAnsi" w:hAnsiTheme="minorHAnsi" w:cstheme="minorHAnsi"/>
          <w:sz w:val="24"/>
          <w:szCs w:val="24"/>
        </w:rPr>
        <w:t xml:space="preserve"> is responsible for ensuring that </w:t>
      </w:r>
      <w:r w:rsidR="009E5586">
        <w:rPr>
          <w:rFonts w:asciiTheme="minorHAnsi" w:hAnsiTheme="minorHAnsi" w:cstheme="minorHAnsi"/>
          <w:sz w:val="24"/>
          <w:szCs w:val="24"/>
        </w:rPr>
        <w:t>all University and</w:t>
      </w:r>
      <w:r w:rsidRPr="007A7BF5">
        <w:rPr>
          <w:rFonts w:asciiTheme="minorHAnsi" w:hAnsiTheme="minorHAnsi" w:cstheme="minorHAnsi"/>
          <w:sz w:val="24"/>
          <w:szCs w:val="24"/>
        </w:rPr>
        <w:t xml:space="preserve"> personal dive equipment used by </w:t>
      </w:r>
      <w:r w:rsidR="009E5586">
        <w:rPr>
          <w:rFonts w:asciiTheme="minorHAnsi" w:hAnsiTheme="minorHAnsi" w:cstheme="minorHAnsi"/>
          <w:sz w:val="24"/>
          <w:szCs w:val="24"/>
        </w:rPr>
        <w:t>their dive team,</w:t>
      </w:r>
      <w:r w:rsidRPr="007A7BF5">
        <w:rPr>
          <w:rFonts w:asciiTheme="minorHAnsi" w:hAnsiTheme="minorHAnsi" w:cstheme="minorHAnsi"/>
          <w:sz w:val="24"/>
          <w:szCs w:val="24"/>
        </w:rPr>
        <w:t xml:space="preserve"> is in working order and meets </w:t>
      </w:r>
      <w:r>
        <w:rPr>
          <w:rFonts w:asciiTheme="minorHAnsi" w:hAnsiTheme="minorHAnsi" w:cstheme="minorHAnsi"/>
          <w:sz w:val="24"/>
          <w:szCs w:val="24"/>
        </w:rPr>
        <w:t>the requirements in this</w:t>
      </w:r>
      <w:r w:rsidRPr="007A7BF5">
        <w:rPr>
          <w:rFonts w:asciiTheme="minorHAnsi" w:hAnsiTheme="minorHAnsi" w:cstheme="minorHAnsi"/>
          <w:sz w:val="24"/>
          <w:szCs w:val="24"/>
        </w:rPr>
        <w:t xml:space="preserve"> manual. A record of maintenance of all personal dive equipment must be sent to the D</w:t>
      </w:r>
      <w:r w:rsidR="009E5586">
        <w:rPr>
          <w:rFonts w:asciiTheme="minorHAnsi" w:hAnsiTheme="minorHAnsi" w:cstheme="minorHAnsi"/>
          <w:sz w:val="24"/>
          <w:szCs w:val="24"/>
        </w:rPr>
        <w:t>ive Officer</w:t>
      </w:r>
      <w:r w:rsidRPr="007A7BF5">
        <w:rPr>
          <w:rFonts w:asciiTheme="minorHAnsi" w:hAnsiTheme="minorHAnsi" w:cstheme="minorHAnsi"/>
          <w:sz w:val="24"/>
          <w:szCs w:val="24"/>
        </w:rPr>
        <w:t xml:space="preserve"> prior to the start of the operation</w:t>
      </w:r>
      <w:proofErr w:type="gramStart"/>
      <w:r w:rsidRPr="007A7BF5">
        <w:rPr>
          <w:rFonts w:asciiTheme="minorHAnsi" w:hAnsiTheme="minorHAnsi" w:cstheme="minorHAnsi"/>
          <w:sz w:val="24"/>
          <w:szCs w:val="24"/>
        </w:rPr>
        <w:t xml:space="preserve">. </w:t>
      </w:r>
      <w:r w:rsidR="00F375BA" w:rsidRPr="00B93BBD">
        <w:rPr>
          <w:rFonts w:asciiTheme="minorHAnsi" w:hAnsiTheme="minorHAnsi"/>
          <w:sz w:val="24"/>
          <w:szCs w:val="24"/>
        </w:rPr>
        <w:t>.</w:t>
      </w:r>
      <w:proofErr w:type="gramEnd"/>
    </w:p>
    <w:p w14:paraId="09621F13" w14:textId="77777777" w:rsidR="00F375BA" w:rsidRPr="00B93BBD" w:rsidRDefault="00F375BA" w:rsidP="00B93BBD">
      <w:pPr>
        <w:rPr>
          <w:rFonts w:asciiTheme="minorHAnsi" w:hAnsiTheme="minorHAnsi"/>
          <w:sz w:val="24"/>
          <w:szCs w:val="24"/>
        </w:rPr>
      </w:pPr>
    </w:p>
    <w:p w14:paraId="144EDAC5" w14:textId="223D576A" w:rsidR="00F375BA" w:rsidRPr="00B93BBD" w:rsidRDefault="00F375BA" w:rsidP="00B93BBD">
      <w:pPr>
        <w:rPr>
          <w:rFonts w:asciiTheme="minorHAnsi" w:hAnsiTheme="minorHAnsi"/>
          <w:sz w:val="24"/>
          <w:szCs w:val="24"/>
        </w:rPr>
      </w:pPr>
      <w:r w:rsidRPr="00B93BBD">
        <w:rPr>
          <w:rFonts w:asciiTheme="minorHAnsi" w:hAnsiTheme="minorHAnsi"/>
          <w:sz w:val="24"/>
          <w:szCs w:val="24"/>
        </w:rPr>
        <w:t xml:space="preserve">All diving equipment, including cylinders, </w:t>
      </w:r>
      <w:r w:rsidR="007A7BF5">
        <w:rPr>
          <w:rFonts w:asciiTheme="minorHAnsi" w:hAnsiTheme="minorHAnsi"/>
          <w:sz w:val="24"/>
          <w:szCs w:val="24"/>
        </w:rPr>
        <w:t xml:space="preserve">buoyancy control devices, </w:t>
      </w:r>
      <w:r w:rsidRPr="00B93BBD">
        <w:rPr>
          <w:rFonts w:asciiTheme="minorHAnsi" w:hAnsiTheme="minorHAnsi"/>
          <w:sz w:val="24"/>
          <w:szCs w:val="24"/>
        </w:rPr>
        <w:t>regulators and accessories necessary for the safe conduct of the diving operation must be:</w:t>
      </w:r>
    </w:p>
    <w:p w14:paraId="302B7A41" w14:textId="07910A65" w:rsidR="00F375BA" w:rsidRPr="009E5586" w:rsidRDefault="00F375BA" w:rsidP="009E5586">
      <w:pPr>
        <w:pStyle w:val="ListParagraph"/>
        <w:numPr>
          <w:ilvl w:val="0"/>
          <w:numId w:val="72"/>
        </w:numPr>
        <w:rPr>
          <w:rFonts w:asciiTheme="minorHAnsi" w:hAnsiTheme="minorHAnsi"/>
          <w:sz w:val="24"/>
          <w:szCs w:val="24"/>
        </w:rPr>
      </w:pPr>
      <w:r w:rsidRPr="009E5586">
        <w:rPr>
          <w:rFonts w:asciiTheme="minorHAnsi" w:hAnsiTheme="minorHAnsi"/>
          <w:sz w:val="24"/>
          <w:szCs w:val="24"/>
        </w:rPr>
        <w:t xml:space="preserve">Of approved design, sound construction, adequate strength, free from any defect </w:t>
      </w:r>
      <w:r w:rsidR="00E6086E" w:rsidRPr="009E5586">
        <w:rPr>
          <w:rFonts w:asciiTheme="minorHAnsi" w:hAnsiTheme="minorHAnsi"/>
          <w:sz w:val="24"/>
          <w:szCs w:val="24"/>
        </w:rPr>
        <w:t>and maintained</w:t>
      </w:r>
      <w:r w:rsidRPr="009E5586">
        <w:rPr>
          <w:rFonts w:asciiTheme="minorHAnsi" w:hAnsiTheme="minorHAnsi"/>
          <w:sz w:val="24"/>
          <w:szCs w:val="24"/>
        </w:rPr>
        <w:t xml:space="preserve"> in a condition that will ensure its continued operation for the purpose and depths for which it was originally designed</w:t>
      </w:r>
      <w:r w:rsidR="00E6086E" w:rsidRPr="009E5586">
        <w:rPr>
          <w:rFonts w:asciiTheme="minorHAnsi" w:hAnsiTheme="minorHAnsi"/>
          <w:sz w:val="24"/>
          <w:szCs w:val="24"/>
        </w:rPr>
        <w:t>.</w:t>
      </w:r>
    </w:p>
    <w:p w14:paraId="0EFDDC6B" w14:textId="13AF3ED8" w:rsidR="00F375BA" w:rsidRPr="009E5586" w:rsidRDefault="00F375BA" w:rsidP="009E5586">
      <w:pPr>
        <w:pStyle w:val="ListParagraph"/>
        <w:numPr>
          <w:ilvl w:val="0"/>
          <w:numId w:val="72"/>
        </w:numPr>
        <w:rPr>
          <w:rFonts w:asciiTheme="minorHAnsi" w:hAnsiTheme="minorHAnsi"/>
          <w:sz w:val="24"/>
          <w:szCs w:val="24"/>
        </w:rPr>
      </w:pPr>
      <w:r w:rsidRPr="009E5586">
        <w:rPr>
          <w:rFonts w:asciiTheme="minorHAnsi" w:hAnsiTheme="minorHAnsi"/>
          <w:sz w:val="24"/>
          <w:szCs w:val="24"/>
        </w:rPr>
        <w:t xml:space="preserve">Examined, tested, </w:t>
      </w:r>
      <w:r w:rsidR="00E6086E" w:rsidRPr="009E5586">
        <w:rPr>
          <w:rFonts w:asciiTheme="minorHAnsi" w:hAnsiTheme="minorHAnsi"/>
          <w:sz w:val="24"/>
          <w:szCs w:val="24"/>
        </w:rPr>
        <w:t xml:space="preserve">serviced </w:t>
      </w:r>
      <w:r w:rsidRPr="009E5586">
        <w:rPr>
          <w:rFonts w:asciiTheme="minorHAnsi" w:hAnsiTheme="minorHAnsi"/>
          <w:sz w:val="24"/>
          <w:szCs w:val="24"/>
        </w:rPr>
        <w:t xml:space="preserve">and repaired in accordance with the manufacturer’s recommendations </w:t>
      </w:r>
      <w:r w:rsidR="00E6086E" w:rsidRPr="009E5586">
        <w:rPr>
          <w:rFonts w:asciiTheme="minorHAnsi" w:hAnsiTheme="minorHAnsi"/>
          <w:sz w:val="24"/>
          <w:szCs w:val="24"/>
        </w:rPr>
        <w:t>or as specified in</w:t>
      </w:r>
      <w:r w:rsidRPr="009E5586">
        <w:rPr>
          <w:rFonts w:asciiTheme="minorHAnsi" w:hAnsiTheme="minorHAnsi"/>
          <w:sz w:val="24"/>
          <w:szCs w:val="24"/>
        </w:rPr>
        <w:t xml:space="preserve"> AS/NZS 2299.2:2002.</w:t>
      </w:r>
    </w:p>
    <w:p w14:paraId="3BFDAF51" w14:textId="2FAEE664" w:rsidR="00F375BA" w:rsidRDefault="007A7BF5" w:rsidP="00B93BBD">
      <w:pPr>
        <w:rPr>
          <w:rFonts w:asciiTheme="minorHAnsi" w:hAnsiTheme="minorHAnsi"/>
          <w:sz w:val="24"/>
          <w:szCs w:val="24"/>
        </w:rPr>
      </w:pPr>
      <w:r w:rsidRPr="00B93BBD">
        <w:rPr>
          <w:rFonts w:asciiTheme="minorHAnsi" w:hAnsiTheme="minorHAnsi"/>
          <w:sz w:val="24"/>
          <w:szCs w:val="24"/>
        </w:rPr>
        <w:lastRenderedPageBreak/>
        <w:t xml:space="preserve">Records of maintenance and testing of The University of New South Wales and personal equipment used in diving operations will be kept by the </w:t>
      </w:r>
      <w:r>
        <w:rPr>
          <w:rFonts w:asciiTheme="minorHAnsi" w:hAnsiTheme="minorHAnsi"/>
          <w:sz w:val="24"/>
          <w:szCs w:val="24"/>
        </w:rPr>
        <w:t>Dive Officer</w:t>
      </w:r>
      <w:r w:rsidRPr="00B93BBD">
        <w:rPr>
          <w:rFonts w:asciiTheme="minorHAnsi" w:hAnsiTheme="minorHAnsi"/>
          <w:sz w:val="24"/>
          <w:szCs w:val="24"/>
        </w:rPr>
        <w:t xml:space="preserve"> for at least two years</w:t>
      </w:r>
      <w:r w:rsidR="0027131E">
        <w:rPr>
          <w:rFonts w:asciiTheme="minorHAnsi" w:hAnsiTheme="minorHAnsi"/>
          <w:sz w:val="24"/>
          <w:szCs w:val="24"/>
        </w:rPr>
        <w:t>.</w:t>
      </w:r>
    </w:p>
    <w:p w14:paraId="63C95E2C" w14:textId="77777777" w:rsidR="0027131E" w:rsidRPr="00B93BBD" w:rsidRDefault="0027131E" w:rsidP="00B93BBD">
      <w:pPr>
        <w:rPr>
          <w:rFonts w:asciiTheme="minorHAnsi" w:hAnsiTheme="minorHAnsi"/>
          <w:b/>
          <w:sz w:val="24"/>
          <w:szCs w:val="24"/>
        </w:rPr>
      </w:pPr>
    </w:p>
    <w:p w14:paraId="0E3B83FB" w14:textId="450AA595" w:rsidR="00F375BA" w:rsidRPr="00B93BBD" w:rsidRDefault="009E5586" w:rsidP="00296350">
      <w:pPr>
        <w:pStyle w:val="Heading2"/>
      </w:pPr>
      <w:bookmarkStart w:id="275" w:name="_Toc449466"/>
      <w:bookmarkStart w:id="276" w:name="_Hlk10553372"/>
      <w:r>
        <w:t>FAULTY EQUIPMENT PROCEDURE</w:t>
      </w:r>
      <w:bookmarkEnd w:id="275"/>
    </w:p>
    <w:bookmarkEnd w:id="276"/>
    <w:p w14:paraId="6951F891" w14:textId="77777777" w:rsidR="009E5586" w:rsidRPr="009E5586" w:rsidRDefault="009E5586" w:rsidP="009E5586">
      <w:pPr>
        <w:rPr>
          <w:rFonts w:asciiTheme="minorHAnsi" w:hAnsiTheme="minorHAnsi" w:cstheme="minorHAnsi"/>
          <w:sz w:val="24"/>
          <w:szCs w:val="24"/>
        </w:rPr>
      </w:pPr>
      <w:r w:rsidRPr="009E5586">
        <w:rPr>
          <w:rFonts w:asciiTheme="minorHAnsi" w:hAnsiTheme="minorHAnsi" w:cstheme="minorHAnsi"/>
          <w:sz w:val="24"/>
          <w:szCs w:val="24"/>
        </w:rPr>
        <w:t xml:space="preserve">Any member of the dive team who becomes aware of </w:t>
      </w:r>
      <w:proofErr w:type="gramStart"/>
      <w:r w:rsidRPr="009E5586">
        <w:rPr>
          <w:rFonts w:asciiTheme="minorHAnsi" w:hAnsiTheme="minorHAnsi" w:cstheme="minorHAnsi"/>
          <w:sz w:val="24"/>
          <w:szCs w:val="24"/>
        </w:rPr>
        <w:t>equipment</w:t>
      </w:r>
      <w:proofErr w:type="gramEnd"/>
      <w:r w:rsidRPr="009E5586">
        <w:rPr>
          <w:rFonts w:asciiTheme="minorHAnsi" w:hAnsiTheme="minorHAnsi" w:cstheme="minorHAnsi"/>
          <w:sz w:val="24"/>
          <w:szCs w:val="24"/>
        </w:rPr>
        <w:t xml:space="preserve"> which is not functioning properly, or out-of-service, shall remove it from service using the following procedure:</w:t>
      </w:r>
    </w:p>
    <w:p w14:paraId="08B9CB64" w14:textId="262B4DEA" w:rsidR="009E5586" w:rsidRPr="009E5586" w:rsidRDefault="009E5586" w:rsidP="009E5586">
      <w:pPr>
        <w:pStyle w:val="SIMSiiiii"/>
        <w:numPr>
          <w:ilvl w:val="0"/>
          <w:numId w:val="70"/>
        </w:numPr>
        <w:rPr>
          <w:rFonts w:cstheme="minorHAnsi"/>
          <w:szCs w:val="24"/>
        </w:rPr>
      </w:pPr>
      <w:r w:rsidRPr="009E5586">
        <w:rPr>
          <w:rFonts w:cstheme="minorHAnsi"/>
          <w:szCs w:val="24"/>
        </w:rPr>
        <w:t>Isolate and tag it out immediately. Out-of-service tags are kept in all Oxygen kits</w:t>
      </w:r>
      <w:r w:rsidR="00A941A2">
        <w:rPr>
          <w:rFonts w:cstheme="minorHAnsi"/>
          <w:szCs w:val="24"/>
        </w:rPr>
        <w:t xml:space="preserve"> and in the Dive Room</w:t>
      </w:r>
      <w:r w:rsidRPr="009E5586">
        <w:rPr>
          <w:rFonts w:cstheme="minorHAnsi"/>
          <w:szCs w:val="24"/>
        </w:rPr>
        <w:t xml:space="preserve">. </w:t>
      </w:r>
    </w:p>
    <w:p w14:paraId="5ABC6057" w14:textId="7AC3BE34" w:rsidR="009E5586" w:rsidRPr="009E5586" w:rsidRDefault="009E5586" w:rsidP="009E5586">
      <w:pPr>
        <w:pStyle w:val="SIMSiiiii"/>
        <w:numPr>
          <w:ilvl w:val="0"/>
          <w:numId w:val="70"/>
        </w:numPr>
        <w:rPr>
          <w:rFonts w:cstheme="minorHAnsi"/>
          <w:szCs w:val="24"/>
        </w:rPr>
      </w:pPr>
      <w:r w:rsidRPr="009E5586">
        <w:rPr>
          <w:rFonts w:cstheme="minorHAnsi"/>
          <w:szCs w:val="24"/>
        </w:rPr>
        <w:t xml:space="preserve">Inform the </w:t>
      </w:r>
      <w:r>
        <w:rPr>
          <w:rFonts w:cstheme="minorHAnsi"/>
          <w:szCs w:val="24"/>
        </w:rPr>
        <w:t>Dive Officer</w:t>
      </w:r>
      <w:r w:rsidRPr="009E5586">
        <w:rPr>
          <w:rFonts w:cstheme="minorHAnsi"/>
          <w:szCs w:val="24"/>
        </w:rPr>
        <w:t xml:space="preserve"> of the type of fault and location of tagged-out equipment</w:t>
      </w:r>
      <w:r w:rsidR="00A941A2">
        <w:rPr>
          <w:rFonts w:cstheme="minorHAnsi"/>
          <w:szCs w:val="24"/>
        </w:rPr>
        <w:t xml:space="preserve"> immediately</w:t>
      </w:r>
      <w:r w:rsidRPr="009E5586">
        <w:rPr>
          <w:rFonts w:cstheme="minorHAnsi"/>
          <w:szCs w:val="24"/>
        </w:rPr>
        <w:t>.</w:t>
      </w:r>
    </w:p>
    <w:p w14:paraId="017679B4" w14:textId="3E366515" w:rsidR="00F375BA" w:rsidRPr="00B93BBD" w:rsidRDefault="00F375BA" w:rsidP="00B93BBD">
      <w:pPr>
        <w:rPr>
          <w:rFonts w:asciiTheme="minorHAnsi" w:hAnsiTheme="minorHAnsi"/>
          <w:sz w:val="24"/>
          <w:szCs w:val="24"/>
        </w:rPr>
      </w:pPr>
    </w:p>
    <w:p w14:paraId="3927974D" w14:textId="77777777" w:rsidR="00F375BA" w:rsidRPr="00B93BBD" w:rsidRDefault="00F375BA" w:rsidP="00296350">
      <w:pPr>
        <w:pStyle w:val="Heading2"/>
      </w:pPr>
      <w:bookmarkStart w:id="277" w:name="_Toc358018121"/>
      <w:bookmarkStart w:id="278" w:name="_Toc358020135"/>
      <w:bookmarkStart w:id="279" w:name="_Toc41994985"/>
      <w:bookmarkStart w:id="280" w:name="_Toc98315794"/>
      <w:bookmarkStart w:id="281" w:name="_Toc98316537"/>
      <w:bookmarkStart w:id="282" w:name="_Toc98571615"/>
      <w:bookmarkStart w:id="283" w:name="_Toc98571920"/>
      <w:bookmarkStart w:id="284" w:name="_Toc99336001"/>
      <w:bookmarkStart w:id="285" w:name="_Toc102450677"/>
      <w:bookmarkStart w:id="286" w:name="_Toc102451047"/>
      <w:bookmarkStart w:id="287" w:name="_Toc103503447"/>
      <w:bookmarkStart w:id="288" w:name="_Toc449467"/>
      <w:r w:rsidRPr="00B93BBD">
        <w:t>Personal diving equipment</w:t>
      </w:r>
      <w:bookmarkEnd w:id="277"/>
      <w:bookmarkEnd w:id="278"/>
      <w:bookmarkEnd w:id="279"/>
      <w:bookmarkEnd w:id="280"/>
      <w:bookmarkEnd w:id="281"/>
      <w:bookmarkEnd w:id="282"/>
      <w:bookmarkEnd w:id="283"/>
      <w:bookmarkEnd w:id="284"/>
      <w:bookmarkEnd w:id="285"/>
      <w:bookmarkEnd w:id="286"/>
      <w:bookmarkEnd w:id="287"/>
      <w:bookmarkEnd w:id="288"/>
    </w:p>
    <w:p w14:paraId="564D430F" w14:textId="77777777" w:rsidR="00F375BA" w:rsidRPr="00B93BBD" w:rsidRDefault="00F375BA" w:rsidP="00B93BBD">
      <w:pPr>
        <w:rPr>
          <w:rFonts w:asciiTheme="minorHAnsi" w:hAnsiTheme="minorHAnsi"/>
          <w:sz w:val="24"/>
          <w:szCs w:val="24"/>
        </w:rPr>
      </w:pPr>
      <w:r w:rsidRPr="00B93BBD">
        <w:rPr>
          <w:rFonts w:asciiTheme="minorHAnsi" w:hAnsiTheme="minorHAnsi"/>
          <w:sz w:val="24"/>
          <w:szCs w:val="24"/>
        </w:rPr>
        <w:t>Each diver shall have the following equipment:</w:t>
      </w:r>
    </w:p>
    <w:p w14:paraId="6D12748F" w14:textId="77777777" w:rsidR="00F375BA" w:rsidRPr="00B93BBD" w:rsidRDefault="00F375BA" w:rsidP="00B93BBD">
      <w:pPr>
        <w:rPr>
          <w:rFonts w:asciiTheme="minorHAnsi" w:hAnsiTheme="minorHAnsi"/>
          <w:sz w:val="24"/>
          <w:szCs w:val="24"/>
        </w:rPr>
      </w:pPr>
    </w:p>
    <w:p w14:paraId="780E712E" w14:textId="47D0A694" w:rsidR="00424B51" w:rsidRPr="001C502C" w:rsidRDefault="00F375BA" w:rsidP="001C502C">
      <w:pPr>
        <w:pStyle w:val="ListParagraph"/>
        <w:numPr>
          <w:ilvl w:val="4"/>
          <w:numId w:val="67"/>
        </w:numPr>
        <w:rPr>
          <w:rFonts w:asciiTheme="minorHAnsi" w:hAnsiTheme="minorHAnsi"/>
          <w:spacing w:val="-3"/>
          <w:sz w:val="24"/>
          <w:szCs w:val="24"/>
        </w:rPr>
      </w:pPr>
      <w:r w:rsidRPr="001C502C">
        <w:rPr>
          <w:rFonts w:asciiTheme="minorHAnsi" w:hAnsiTheme="minorHAnsi"/>
          <w:spacing w:val="-3"/>
          <w:sz w:val="24"/>
          <w:szCs w:val="24"/>
        </w:rPr>
        <w:t xml:space="preserve">Open-circuit </w:t>
      </w:r>
      <w:r w:rsidR="00313D58">
        <w:rPr>
          <w:rFonts w:asciiTheme="minorHAnsi" w:hAnsiTheme="minorHAnsi"/>
          <w:spacing w:val="-3"/>
          <w:sz w:val="24"/>
          <w:szCs w:val="24"/>
        </w:rPr>
        <w:t>SCUBA</w:t>
      </w:r>
      <w:r w:rsidRPr="001C502C">
        <w:rPr>
          <w:rFonts w:asciiTheme="minorHAnsi" w:hAnsiTheme="minorHAnsi"/>
          <w:spacing w:val="-3"/>
          <w:sz w:val="24"/>
          <w:szCs w:val="24"/>
        </w:rPr>
        <w:t>, complete with cylinder and two demand regulators</w:t>
      </w:r>
      <w:r w:rsidR="00A37CE1" w:rsidRPr="001C502C">
        <w:rPr>
          <w:rFonts w:asciiTheme="minorHAnsi" w:hAnsiTheme="minorHAnsi"/>
          <w:spacing w:val="-3"/>
          <w:sz w:val="24"/>
          <w:szCs w:val="24"/>
        </w:rPr>
        <w:t>;</w:t>
      </w:r>
    </w:p>
    <w:p w14:paraId="5D18ECD1" w14:textId="3F1FD038" w:rsidR="00F375BA" w:rsidRPr="001C502C" w:rsidRDefault="00F375BA" w:rsidP="001C502C">
      <w:pPr>
        <w:pStyle w:val="ListParagraph"/>
        <w:numPr>
          <w:ilvl w:val="4"/>
          <w:numId w:val="67"/>
        </w:numPr>
        <w:rPr>
          <w:rFonts w:asciiTheme="minorHAnsi" w:hAnsiTheme="minorHAnsi"/>
          <w:sz w:val="24"/>
          <w:szCs w:val="24"/>
        </w:rPr>
      </w:pPr>
      <w:r w:rsidRPr="001C502C">
        <w:rPr>
          <w:rFonts w:asciiTheme="minorHAnsi" w:hAnsiTheme="minorHAnsi"/>
          <w:sz w:val="24"/>
          <w:szCs w:val="24"/>
        </w:rPr>
        <w:t>Face mask</w:t>
      </w:r>
      <w:r w:rsidR="00A37CE1" w:rsidRPr="001C502C">
        <w:rPr>
          <w:rFonts w:asciiTheme="minorHAnsi" w:hAnsiTheme="minorHAnsi"/>
          <w:sz w:val="24"/>
          <w:szCs w:val="24"/>
        </w:rPr>
        <w:t>;</w:t>
      </w:r>
    </w:p>
    <w:p w14:paraId="2041F88D" w14:textId="2A934E57" w:rsidR="00F375BA" w:rsidRPr="001C502C" w:rsidRDefault="001C502C" w:rsidP="001C502C">
      <w:pPr>
        <w:pStyle w:val="ListParagraph"/>
        <w:numPr>
          <w:ilvl w:val="4"/>
          <w:numId w:val="67"/>
        </w:numPr>
        <w:rPr>
          <w:rFonts w:asciiTheme="minorHAnsi" w:hAnsiTheme="minorHAnsi"/>
          <w:sz w:val="24"/>
          <w:szCs w:val="24"/>
        </w:rPr>
      </w:pPr>
      <w:r>
        <w:rPr>
          <w:rFonts w:asciiTheme="minorHAnsi" w:hAnsiTheme="minorHAnsi"/>
          <w:sz w:val="24"/>
          <w:szCs w:val="24"/>
        </w:rPr>
        <w:t>Dive booties and</w:t>
      </w:r>
      <w:r w:rsidR="00F375BA" w:rsidRPr="001C502C">
        <w:rPr>
          <w:rFonts w:asciiTheme="minorHAnsi" w:hAnsiTheme="minorHAnsi"/>
          <w:sz w:val="24"/>
          <w:szCs w:val="24"/>
        </w:rPr>
        <w:t xml:space="preserve"> fins</w:t>
      </w:r>
      <w:r w:rsidR="00A37CE1" w:rsidRPr="001C502C">
        <w:rPr>
          <w:rFonts w:asciiTheme="minorHAnsi" w:hAnsiTheme="minorHAnsi"/>
          <w:sz w:val="24"/>
          <w:szCs w:val="24"/>
        </w:rPr>
        <w:t>;</w:t>
      </w:r>
    </w:p>
    <w:p w14:paraId="1DE8FEE9" w14:textId="5472DF4A" w:rsidR="00F375BA" w:rsidRPr="001C502C" w:rsidRDefault="00F375BA" w:rsidP="001C502C">
      <w:pPr>
        <w:pStyle w:val="ListParagraph"/>
        <w:numPr>
          <w:ilvl w:val="4"/>
          <w:numId w:val="67"/>
        </w:numPr>
        <w:rPr>
          <w:rFonts w:asciiTheme="minorHAnsi" w:hAnsiTheme="minorHAnsi"/>
          <w:sz w:val="24"/>
          <w:szCs w:val="24"/>
        </w:rPr>
      </w:pPr>
      <w:r w:rsidRPr="001C502C">
        <w:rPr>
          <w:rFonts w:asciiTheme="minorHAnsi" w:hAnsiTheme="minorHAnsi"/>
          <w:sz w:val="24"/>
          <w:szCs w:val="24"/>
        </w:rPr>
        <w:t>Snorkel for surface swimming</w:t>
      </w:r>
      <w:r w:rsidR="00A37CE1" w:rsidRPr="001C502C">
        <w:rPr>
          <w:rFonts w:asciiTheme="minorHAnsi" w:hAnsiTheme="minorHAnsi"/>
          <w:sz w:val="24"/>
          <w:szCs w:val="24"/>
        </w:rPr>
        <w:t>;</w:t>
      </w:r>
    </w:p>
    <w:p w14:paraId="0E87E147" w14:textId="24E70230" w:rsidR="00F375BA" w:rsidRPr="001C502C" w:rsidRDefault="00F375BA" w:rsidP="001C502C">
      <w:pPr>
        <w:pStyle w:val="ListParagraph"/>
        <w:numPr>
          <w:ilvl w:val="4"/>
          <w:numId w:val="67"/>
        </w:numPr>
        <w:rPr>
          <w:rFonts w:asciiTheme="minorHAnsi" w:hAnsiTheme="minorHAnsi"/>
          <w:sz w:val="24"/>
          <w:szCs w:val="24"/>
        </w:rPr>
      </w:pPr>
      <w:r w:rsidRPr="001C502C">
        <w:rPr>
          <w:rFonts w:asciiTheme="minorHAnsi" w:hAnsiTheme="minorHAnsi"/>
          <w:sz w:val="24"/>
          <w:szCs w:val="24"/>
        </w:rPr>
        <w:t>Weight belt with quick release closure</w:t>
      </w:r>
      <w:r w:rsidR="00A37CE1" w:rsidRPr="001C502C">
        <w:rPr>
          <w:rFonts w:asciiTheme="minorHAnsi" w:hAnsiTheme="minorHAnsi"/>
          <w:sz w:val="24"/>
          <w:szCs w:val="24"/>
        </w:rPr>
        <w:t xml:space="preserve">, or a BCD incorporating an integrated weight system with </w:t>
      </w:r>
      <w:r w:rsidR="00993A66" w:rsidRPr="001C502C">
        <w:rPr>
          <w:rFonts w:asciiTheme="minorHAnsi" w:hAnsiTheme="minorHAnsi"/>
          <w:sz w:val="24"/>
          <w:szCs w:val="24"/>
        </w:rPr>
        <w:t>quick release</w:t>
      </w:r>
      <w:r w:rsidR="00A37CE1" w:rsidRPr="001C502C">
        <w:rPr>
          <w:rFonts w:asciiTheme="minorHAnsi" w:hAnsiTheme="minorHAnsi"/>
          <w:sz w:val="24"/>
          <w:szCs w:val="24"/>
        </w:rPr>
        <w:t>;</w:t>
      </w:r>
    </w:p>
    <w:p w14:paraId="0DDA0FDA" w14:textId="58C59BF5" w:rsidR="00F375BA" w:rsidRPr="001C502C" w:rsidRDefault="001C502C" w:rsidP="001C502C">
      <w:pPr>
        <w:pStyle w:val="ListParagraph"/>
        <w:numPr>
          <w:ilvl w:val="4"/>
          <w:numId w:val="67"/>
        </w:numPr>
        <w:rPr>
          <w:rFonts w:asciiTheme="minorHAnsi" w:hAnsiTheme="minorHAnsi"/>
          <w:sz w:val="24"/>
          <w:szCs w:val="24"/>
        </w:rPr>
      </w:pPr>
      <w:r>
        <w:rPr>
          <w:rFonts w:asciiTheme="minorHAnsi" w:hAnsiTheme="minorHAnsi"/>
          <w:sz w:val="24"/>
          <w:szCs w:val="24"/>
        </w:rPr>
        <w:t>A cylinder pressure gauge, depth gauge and timing device;</w:t>
      </w:r>
    </w:p>
    <w:p w14:paraId="019ED45F" w14:textId="3852F147" w:rsidR="00F375BA" w:rsidRPr="001C502C" w:rsidRDefault="00F375BA" w:rsidP="001C502C">
      <w:pPr>
        <w:pStyle w:val="ListParagraph"/>
        <w:numPr>
          <w:ilvl w:val="4"/>
          <w:numId w:val="67"/>
        </w:numPr>
        <w:rPr>
          <w:rFonts w:asciiTheme="minorHAnsi" w:hAnsiTheme="minorHAnsi"/>
          <w:sz w:val="24"/>
          <w:szCs w:val="24"/>
        </w:rPr>
      </w:pPr>
      <w:r w:rsidRPr="001C502C">
        <w:rPr>
          <w:rFonts w:asciiTheme="minorHAnsi" w:hAnsiTheme="minorHAnsi"/>
          <w:sz w:val="24"/>
          <w:szCs w:val="24"/>
        </w:rPr>
        <w:t>Wetsuit or protective clothing appropriate to the condition of work and the temperature of the water</w:t>
      </w:r>
      <w:r w:rsidR="00A37CE1" w:rsidRPr="001C502C">
        <w:rPr>
          <w:rFonts w:asciiTheme="minorHAnsi" w:hAnsiTheme="minorHAnsi"/>
          <w:sz w:val="24"/>
          <w:szCs w:val="24"/>
        </w:rPr>
        <w:t>;</w:t>
      </w:r>
    </w:p>
    <w:p w14:paraId="45460080" w14:textId="646E8566" w:rsidR="00F375BA" w:rsidRPr="001C502C" w:rsidRDefault="00F375BA" w:rsidP="001C502C">
      <w:pPr>
        <w:pStyle w:val="ListParagraph"/>
        <w:numPr>
          <w:ilvl w:val="4"/>
          <w:numId w:val="67"/>
        </w:numPr>
        <w:rPr>
          <w:rFonts w:asciiTheme="minorHAnsi" w:hAnsiTheme="minorHAnsi"/>
          <w:sz w:val="24"/>
          <w:szCs w:val="24"/>
        </w:rPr>
      </w:pPr>
      <w:r w:rsidRPr="001C502C">
        <w:rPr>
          <w:rFonts w:asciiTheme="minorHAnsi" w:hAnsiTheme="minorHAnsi"/>
          <w:sz w:val="24"/>
          <w:szCs w:val="24"/>
        </w:rPr>
        <w:t xml:space="preserve">Buoyancy </w:t>
      </w:r>
      <w:r w:rsidR="00A37CE1" w:rsidRPr="001C502C">
        <w:rPr>
          <w:rFonts w:asciiTheme="minorHAnsi" w:hAnsiTheme="minorHAnsi"/>
          <w:sz w:val="24"/>
          <w:szCs w:val="24"/>
        </w:rPr>
        <w:t xml:space="preserve">control device (BCD) with oral and </w:t>
      </w:r>
      <w:r w:rsidR="00C83345">
        <w:rPr>
          <w:rFonts w:asciiTheme="minorHAnsi" w:hAnsiTheme="minorHAnsi"/>
          <w:sz w:val="24"/>
          <w:szCs w:val="24"/>
        </w:rPr>
        <w:t>scuba</w:t>
      </w:r>
      <w:r w:rsidR="00A37CE1" w:rsidRPr="001C502C">
        <w:rPr>
          <w:rFonts w:asciiTheme="minorHAnsi" w:hAnsiTheme="minorHAnsi"/>
          <w:sz w:val="24"/>
          <w:szCs w:val="24"/>
        </w:rPr>
        <w:t>-feed inflators;</w:t>
      </w:r>
    </w:p>
    <w:p w14:paraId="44BD1324" w14:textId="437E5E89" w:rsidR="00F375BA" w:rsidRPr="001C502C" w:rsidRDefault="00F375BA" w:rsidP="001C502C">
      <w:pPr>
        <w:pStyle w:val="ListParagraph"/>
        <w:numPr>
          <w:ilvl w:val="4"/>
          <w:numId w:val="67"/>
        </w:numPr>
        <w:rPr>
          <w:rFonts w:asciiTheme="minorHAnsi" w:hAnsiTheme="minorHAnsi"/>
          <w:sz w:val="24"/>
          <w:szCs w:val="24"/>
        </w:rPr>
      </w:pPr>
      <w:r w:rsidRPr="001C502C">
        <w:rPr>
          <w:rFonts w:asciiTheme="minorHAnsi" w:hAnsiTheme="minorHAnsi"/>
          <w:sz w:val="24"/>
          <w:szCs w:val="24"/>
        </w:rPr>
        <w:t>Diver’s knife</w:t>
      </w:r>
      <w:r w:rsidR="00A37CE1" w:rsidRPr="001C502C">
        <w:rPr>
          <w:rFonts w:asciiTheme="minorHAnsi" w:hAnsiTheme="minorHAnsi"/>
          <w:sz w:val="24"/>
          <w:szCs w:val="24"/>
        </w:rPr>
        <w:t xml:space="preserve"> or line cutter;</w:t>
      </w:r>
    </w:p>
    <w:p w14:paraId="496B8474" w14:textId="256D4627" w:rsidR="001C502C" w:rsidRPr="001C502C" w:rsidRDefault="00206B04" w:rsidP="001C502C">
      <w:pPr>
        <w:pStyle w:val="ListParagraph"/>
        <w:numPr>
          <w:ilvl w:val="4"/>
          <w:numId w:val="67"/>
        </w:numPr>
        <w:rPr>
          <w:rFonts w:asciiTheme="minorHAnsi" w:hAnsiTheme="minorHAnsi"/>
          <w:sz w:val="24"/>
          <w:szCs w:val="24"/>
        </w:rPr>
      </w:pPr>
      <w:r>
        <w:rPr>
          <w:rFonts w:asciiTheme="minorHAnsi" w:hAnsiTheme="minorHAnsi"/>
          <w:sz w:val="24"/>
          <w:szCs w:val="24"/>
        </w:rPr>
        <w:t xml:space="preserve">Emergency </w:t>
      </w:r>
      <w:r w:rsidR="0027131E">
        <w:rPr>
          <w:rFonts w:asciiTheme="minorHAnsi" w:hAnsiTheme="minorHAnsi"/>
          <w:sz w:val="24"/>
          <w:szCs w:val="24"/>
        </w:rPr>
        <w:t>signalling</w:t>
      </w:r>
      <w:r>
        <w:rPr>
          <w:rFonts w:asciiTheme="minorHAnsi" w:hAnsiTheme="minorHAnsi"/>
          <w:sz w:val="24"/>
          <w:szCs w:val="24"/>
        </w:rPr>
        <w:t xml:space="preserve"> equipment including </w:t>
      </w:r>
      <w:r w:rsidR="00F375BA" w:rsidRPr="001C502C">
        <w:rPr>
          <w:rFonts w:asciiTheme="minorHAnsi" w:hAnsiTheme="minorHAnsi"/>
          <w:sz w:val="24"/>
          <w:szCs w:val="24"/>
        </w:rPr>
        <w:t>Safety sausage</w:t>
      </w:r>
      <w:r>
        <w:rPr>
          <w:rFonts w:asciiTheme="minorHAnsi" w:hAnsiTheme="minorHAnsi"/>
          <w:sz w:val="24"/>
          <w:szCs w:val="24"/>
        </w:rPr>
        <w:t xml:space="preserve"> and whistle</w:t>
      </w:r>
      <w:r w:rsidR="00A37CE1" w:rsidRPr="001C502C">
        <w:rPr>
          <w:rFonts w:asciiTheme="minorHAnsi" w:hAnsiTheme="minorHAnsi"/>
          <w:sz w:val="24"/>
          <w:szCs w:val="24"/>
        </w:rPr>
        <w:t>;</w:t>
      </w:r>
    </w:p>
    <w:p w14:paraId="65035D12" w14:textId="1B63A81F" w:rsidR="002506DB" w:rsidRPr="00996F51" w:rsidRDefault="002506DB" w:rsidP="001C502C">
      <w:pPr>
        <w:pStyle w:val="ListParagraph"/>
        <w:numPr>
          <w:ilvl w:val="4"/>
          <w:numId w:val="67"/>
        </w:numPr>
        <w:rPr>
          <w:rFonts w:asciiTheme="minorHAnsi" w:hAnsiTheme="minorHAnsi"/>
          <w:sz w:val="24"/>
          <w:szCs w:val="24"/>
        </w:rPr>
      </w:pPr>
      <w:r w:rsidRPr="00996F51">
        <w:rPr>
          <w:rFonts w:asciiTheme="minorHAnsi" w:hAnsiTheme="minorHAnsi"/>
          <w:sz w:val="24"/>
          <w:szCs w:val="24"/>
        </w:rPr>
        <w:t>Shark shield</w:t>
      </w:r>
      <w:r w:rsidR="008A13B9" w:rsidRPr="00996F51">
        <w:rPr>
          <w:rFonts w:asciiTheme="minorHAnsi" w:hAnsiTheme="minorHAnsi"/>
          <w:sz w:val="24"/>
          <w:szCs w:val="24"/>
        </w:rPr>
        <w:t xml:space="preserve"> (</w:t>
      </w:r>
      <w:r w:rsidR="00264F42" w:rsidRPr="00996F51">
        <w:rPr>
          <w:rFonts w:asciiTheme="minorHAnsi" w:hAnsiTheme="minorHAnsi"/>
          <w:sz w:val="24"/>
          <w:szCs w:val="24"/>
        </w:rPr>
        <w:t>under certain conditions</w:t>
      </w:r>
      <w:r w:rsidR="00931DFA" w:rsidRPr="00996F51">
        <w:rPr>
          <w:rFonts w:asciiTheme="minorHAnsi" w:hAnsiTheme="minorHAnsi"/>
          <w:sz w:val="24"/>
          <w:szCs w:val="24"/>
        </w:rPr>
        <w:t xml:space="preserve">: </w:t>
      </w:r>
      <w:r w:rsidR="00264F42" w:rsidRPr="00996F51">
        <w:rPr>
          <w:rFonts w:asciiTheme="minorHAnsi" w:hAnsiTheme="minorHAnsi"/>
          <w:sz w:val="24"/>
          <w:szCs w:val="24"/>
        </w:rPr>
        <w:t>See 5.5</w:t>
      </w:r>
      <w:r w:rsidR="008A13B9" w:rsidRPr="00996F51">
        <w:rPr>
          <w:rFonts w:asciiTheme="minorHAnsi" w:hAnsiTheme="minorHAnsi"/>
          <w:sz w:val="24"/>
          <w:szCs w:val="24"/>
        </w:rPr>
        <w:t>).</w:t>
      </w:r>
    </w:p>
    <w:p w14:paraId="4D1678E5" w14:textId="77777777" w:rsidR="0012283C" w:rsidRPr="00996F51" w:rsidRDefault="0012283C" w:rsidP="00B93BBD">
      <w:pPr>
        <w:rPr>
          <w:rFonts w:asciiTheme="minorHAnsi" w:hAnsiTheme="minorHAnsi"/>
          <w:sz w:val="24"/>
          <w:szCs w:val="24"/>
        </w:rPr>
      </w:pPr>
    </w:p>
    <w:p w14:paraId="50902EAE" w14:textId="77777777" w:rsidR="00F375BA" w:rsidRPr="00996F51" w:rsidRDefault="00F375BA" w:rsidP="00296350">
      <w:pPr>
        <w:pStyle w:val="Heading2"/>
      </w:pPr>
      <w:bookmarkStart w:id="289" w:name="_Toc41994986"/>
      <w:bookmarkStart w:id="290" w:name="_Toc98315795"/>
      <w:bookmarkStart w:id="291" w:name="_Toc98316538"/>
      <w:bookmarkStart w:id="292" w:name="_Toc98571616"/>
      <w:bookmarkStart w:id="293" w:name="_Toc98571921"/>
      <w:bookmarkStart w:id="294" w:name="_Toc99336002"/>
      <w:bookmarkStart w:id="295" w:name="_Toc102450678"/>
      <w:bookmarkStart w:id="296" w:name="_Toc102451048"/>
      <w:bookmarkStart w:id="297" w:name="_Toc103503448"/>
      <w:bookmarkStart w:id="298" w:name="_Toc449468"/>
      <w:r w:rsidRPr="00996F51">
        <w:t>Safety equipment for dive team</w:t>
      </w:r>
      <w:bookmarkEnd w:id="289"/>
      <w:bookmarkEnd w:id="290"/>
      <w:bookmarkEnd w:id="291"/>
      <w:bookmarkEnd w:id="292"/>
      <w:bookmarkEnd w:id="293"/>
      <w:bookmarkEnd w:id="294"/>
      <w:bookmarkEnd w:id="295"/>
      <w:bookmarkEnd w:id="296"/>
      <w:bookmarkEnd w:id="297"/>
      <w:bookmarkEnd w:id="298"/>
    </w:p>
    <w:p w14:paraId="46488759" w14:textId="77777777" w:rsidR="00F375BA" w:rsidRPr="00996F51" w:rsidRDefault="00F375BA" w:rsidP="00B93BBD">
      <w:pPr>
        <w:rPr>
          <w:rFonts w:asciiTheme="minorHAnsi" w:hAnsiTheme="minorHAnsi"/>
          <w:sz w:val="24"/>
          <w:szCs w:val="24"/>
        </w:rPr>
      </w:pPr>
      <w:r w:rsidRPr="00996F51">
        <w:rPr>
          <w:rFonts w:asciiTheme="minorHAnsi" w:hAnsiTheme="minorHAnsi"/>
          <w:sz w:val="24"/>
          <w:szCs w:val="24"/>
        </w:rPr>
        <w:t>The following equipment must be available at the dive site:</w:t>
      </w:r>
    </w:p>
    <w:p w14:paraId="677D4822" w14:textId="77777777" w:rsidR="00F375BA" w:rsidRPr="00996F51" w:rsidRDefault="00F375BA" w:rsidP="00B93BBD">
      <w:pPr>
        <w:rPr>
          <w:rFonts w:asciiTheme="minorHAnsi" w:hAnsiTheme="minorHAnsi"/>
          <w:sz w:val="24"/>
          <w:szCs w:val="24"/>
        </w:rPr>
      </w:pPr>
    </w:p>
    <w:p w14:paraId="4C452248" w14:textId="2EA5A70A" w:rsidR="00F375BA" w:rsidRPr="00996F51" w:rsidRDefault="00F375BA" w:rsidP="00206B04">
      <w:pPr>
        <w:numPr>
          <w:ilvl w:val="0"/>
          <w:numId w:val="68"/>
        </w:numPr>
        <w:rPr>
          <w:rFonts w:asciiTheme="minorHAnsi" w:hAnsiTheme="minorHAnsi"/>
          <w:sz w:val="24"/>
          <w:szCs w:val="24"/>
        </w:rPr>
      </w:pPr>
      <w:r w:rsidRPr="00996F51">
        <w:rPr>
          <w:rFonts w:asciiTheme="minorHAnsi" w:hAnsiTheme="minorHAnsi"/>
          <w:sz w:val="24"/>
          <w:szCs w:val="24"/>
        </w:rPr>
        <w:t>Oxygen resuscitation equipment</w:t>
      </w:r>
      <w:r w:rsidR="00206B04" w:rsidRPr="00996F51">
        <w:rPr>
          <w:rFonts w:asciiTheme="minorHAnsi" w:hAnsiTheme="minorHAnsi"/>
          <w:sz w:val="24"/>
          <w:szCs w:val="24"/>
        </w:rPr>
        <w:t xml:space="preserve"> with </w:t>
      </w:r>
      <w:proofErr w:type="gramStart"/>
      <w:r w:rsidR="00206B04" w:rsidRPr="00996F51">
        <w:rPr>
          <w:rFonts w:asciiTheme="minorHAnsi" w:hAnsiTheme="minorHAnsi"/>
          <w:sz w:val="24"/>
          <w:szCs w:val="24"/>
        </w:rPr>
        <w:t>sufficient</w:t>
      </w:r>
      <w:proofErr w:type="gramEnd"/>
      <w:r w:rsidR="00206B04" w:rsidRPr="00996F51">
        <w:rPr>
          <w:rFonts w:asciiTheme="minorHAnsi" w:hAnsiTheme="minorHAnsi"/>
          <w:sz w:val="24"/>
          <w:szCs w:val="24"/>
        </w:rPr>
        <w:t xml:space="preserve"> supply to get a patient to medical care;</w:t>
      </w:r>
    </w:p>
    <w:p w14:paraId="13410D82" w14:textId="2405FA22" w:rsidR="00F375BA" w:rsidRPr="00996F51" w:rsidRDefault="00F375BA" w:rsidP="00206B04">
      <w:pPr>
        <w:numPr>
          <w:ilvl w:val="0"/>
          <w:numId w:val="68"/>
        </w:numPr>
        <w:rPr>
          <w:rFonts w:asciiTheme="minorHAnsi" w:hAnsiTheme="minorHAnsi"/>
          <w:sz w:val="24"/>
          <w:szCs w:val="24"/>
        </w:rPr>
      </w:pPr>
      <w:r w:rsidRPr="00996F51">
        <w:rPr>
          <w:rFonts w:asciiTheme="minorHAnsi" w:hAnsiTheme="minorHAnsi"/>
          <w:sz w:val="24"/>
          <w:szCs w:val="24"/>
        </w:rPr>
        <w:t>First aid equipment</w:t>
      </w:r>
      <w:r w:rsidR="00206B04" w:rsidRPr="00996F51">
        <w:rPr>
          <w:rFonts w:asciiTheme="minorHAnsi" w:hAnsiTheme="minorHAnsi"/>
          <w:sz w:val="24"/>
          <w:szCs w:val="24"/>
        </w:rPr>
        <w:t>;</w:t>
      </w:r>
    </w:p>
    <w:p w14:paraId="41AFF68A" w14:textId="1459B97B" w:rsidR="00F375BA" w:rsidRPr="00996F51" w:rsidRDefault="00F375BA" w:rsidP="00206B04">
      <w:pPr>
        <w:numPr>
          <w:ilvl w:val="0"/>
          <w:numId w:val="68"/>
        </w:numPr>
        <w:rPr>
          <w:rFonts w:asciiTheme="minorHAnsi" w:hAnsiTheme="minorHAnsi"/>
          <w:sz w:val="24"/>
          <w:szCs w:val="24"/>
        </w:rPr>
      </w:pPr>
      <w:r w:rsidRPr="00996F51">
        <w:rPr>
          <w:rFonts w:asciiTheme="minorHAnsi" w:hAnsiTheme="minorHAnsi"/>
          <w:sz w:val="24"/>
          <w:szCs w:val="24"/>
        </w:rPr>
        <w:t>Dive flag</w:t>
      </w:r>
      <w:r w:rsidR="00206B04" w:rsidRPr="00996F51">
        <w:rPr>
          <w:rFonts w:asciiTheme="minorHAnsi" w:hAnsiTheme="minorHAnsi"/>
          <w:sz w:val="24"/>
          <w:szCs w:val="24"/>
        </w:rPr>
        <w:t>;</w:t>
      </w:r>
    </w:p>
    <w:p w14:paraId="1691DC75" w14:textId="72D417E8" w:rsidR="00F375BA" w:rsidRPr="00996F51" w:rsidRDefault="00F375BA" w:rsidP="00206B04">
      <w:pPr>
        <w:numPr>
          <w:ilvl w:val="0"/>
          <w:numId w:val="68"/>
        </w:numPr>
        <w:rPr>
          <w:rFonts w:asciiTheme="minorHAnsi" w:hAnsiTheme="minorHAnsi"/>
          <w:sz w:val="24"/>
          <w:szCs w:val="24"/>
        </w:rPr>
      </w:pPr>
      <w:r w:rsidRPr="00996F51">
        <w:rPr>
          <w:rFonts w:asciiTheme="minorHAnsi" w:hAnsiTheme="minorHAnsi"/>
          <w:sz w:val="24"/>
          <w:szCs w:val="24"/>
        </w:rPr>
        <w:t xml:space="preserve">Communications </w:t>
      </w:r>
      <w:r w:rsidR="00206B04" w:rsidRPr="00996F51">
        <w:rPr>
          <w:rFonts w:asciiTheme="minorHAnsi" w:hAnsiTheme="minorHAnsi"/>
          <w:sz w:val="24"/>
          <w:szCs w:val="24"/>
        </w:rPr>
        <w:t xml:space="preserve">that will work at the proposed dive site </w:t>
      </w:r>
      <w:r w:rsidRPr="00996F51">
        <w:rPr>
          <w:rFonts w:asciiTheme="minorHAnsi" w:hAnsiTheme="minorHAnsi"/>
          <w:sz w:val="24"/>
          <w:szCs w:val="24"/>
        </w:rPr>
        <w:t>(mobile phone</w:t>
      </w:r>
      <w:r w:rsidR="00206B04" w:rsidRPr="00996F51">
        <w:rPr>
          <w:rFonts w:asciiTheme="minorHAnsi" w:hAnsiTheme="minorHAnsi"/>
          <w:sz w:val="24"/>
          <w:szCs w:val="24"/>
        </w:rPr>
        <w:t xml:space="preserve"> with adequate reception</w:t>
      </w:r>
      <w:r w:rsidRPr="00996F51">
        <w:rPr>
          <w:rFonts w:asciiTheme="minorHAnsi" w:hAnsiTheme="minorHAnsi"/>
          <w:sz w:val="24"/>
          <w:szCs w:val="24"/>
        </w:rPr>
        <w:t xml:space="preserve">, satellite phone or </w:t>
      </w:r>
      <w:r w:rsidR="00206B04" w:rsidRPr="00996F51">
        <w:rPr>
          <w:rFonts w:asciiTheme="minorHAnsi" w:hAnsiTheme="minorHAnsi"/>
          <w:sz w:val="24"/>
          <w:szCs w:val="24"/>
        </w:rPr>
        <w:t xml:space="preserve">VHF </w:t>
      </w:r>
      <w:r w:rsidRPr="00996F51">
        <w:rPr>
          <w:rFonts w:asciiTheme="minorHAnsi" w:hAnsiTheme="minorHAnsi"/>
          <w:sz w:val="24"/>
          <w:szCs w:val="24"/>
        </w:rPr>
        <w:t>radio)</w:t>
      </w:r>
      <w:r w:rsidR="00206B04" w:rsidRPr="00996F51">
        <w:rPr>
          <w:rFonts w:asciiTheme="minorHAnsi" w:hAnsiTheme="minorHAnsi"/>
          <w:sz w:val="24"/>
          <w:szCs w:val="24"/>
        </w:rPr>
        <w:t>;</w:t>
      </w:r>
    </w:p>
    <w:p w14:paraId="74C3438D" w14:textId="159DDF1A" w:rsidR="00F375BA" w:rsidRPr="00996F51" w:rsidRDefault="00F375BA" w:rsidP="00206B04">
      <w:pPr>
        <w:numPr>
          <w:ilvl w:val="0"/>
          <w:numId w:val="68"/>
        </w:numPr>
        <w:rPr>
          <w:rStyle w:val="CommentReference"/>
          <w:rFonts w:asciiTheme="minorHAnsi" w:hAnsiTheme="minorHAnsi"/>
          <w:sz w:val="24"/>
          <w:szCs w:val="24"/>
        </w:rPr>
      </w:pPr>
      <w:r w:rsidRPr="00996F51">
        <w:rPr>
          <w:rFonts w:asciiTheme="minorHAnsi" w:hAnsiTheme="minorHAnsi"/>
          <w:sz w:val="24"/>
          <w:szCs w:val="24"/>
        </w:rPr>
        <w:t xml:space="preserve">Copy of dive </w:t>
      </w:r>
      <w:r w:rsidR="00FE478E" w:rsidRPr="00996F51">
        <w:rPr>
          <w:rFonts w:asciiTheme="minorHAnsi" w:hAnsiTheme="minorHAnsi"/>
          <w:sz w:val="24"/>
          <w:szCs w:val="24"/>
        </w:rPr>
        <w:t xml:space="preserve">plan </w:t>
      </w:r>
      <w:r w:rsidRPr="00996F51">
        <w:rPr>
          <w:rFonts w:asciiTheme="minorHAnsi" w:hAnsiTheme="minorHAnsi"/>
          <w:sz w:val="24"/>
          <w:szCs w:val="24"/>
        </w:rPr>
        <w:t>and emergency procedures</w:t>
      </w:r>
      <w:r w:rsidRPr="00996F51">
        <w:rPr>
          <w:rStyle w:val="CommentReference"/>
          <w:rFonts w:asciiTheme="minorHAnsi" w:hAnsiTheme="minorHAnsi"/>
          <w:sz w:val="24"/>
          <w:szCs w:val="24"/>
        </w:rPr>
        <w:t>.</w:t>
      </w:r>
    </w:p>
    <w:p w14:paraId="6484A86F" w14:textId="77777777" w:rsidR="00264F42" w:rsidRPr="00996F51" w:rsidRDefault="00264F42" w:rsidP="00264F42">
      <w:pPr>
        <w:ind w:left="720"/>
        <w:rPr>
          <w:rStyle w:val="CommentReference"/>
          <w:rFonts w:asciiTheme="minorHAnsi" w:hAnsiTheme="minorHAnsi"/>
          <w:sz w:val="24"/>
          <w:szCs w:val="24"/>
        </w:rPr>
      </w:pPr>
    </w:p>
    <w:p w14:paraId="38D611A9" w14:textId="3D3A161A" w:rsidR="00264F42" w:rsidRPr="00996F51" w:rsidRDefault="00264F42" w:rsidP="003E42AD">
      <w:pPr>
        <w:pStyle w:val="Heading2"/>
        <w:spacing w:after="0"/>
      </w:pPr>
      <w:bookmarkStart w:id="299" w:name="_Toc449469"/>
      <w:r w:rsidRPr="00996F51">
        <w:t>SHark Shield use</w:t>
      </w:r>
    </w:p>
    <w:p w14:paraId="15179958" w14:textId="64FDE2F1" w:rsidR="00264F42" w:rsidRPr="00996F51" w:rsidRDefault="00264F42" w:rsidP="003E42AD">
      <w:pPr>
        <w:autoSpaceDE w:val="0"/>
        <w:autoSpaceDN w:val="0"/>
        <w:adjustRightInd w:val="0"/>
        <w:rPr>
          <w:rFonts w:asciiTheme="minorHAnsi" w:hAnsiTheme="minorHAnsi" w:cstheme="minorHAnsi"/>
          <w:sz w:val="24"/>
          <w:szCs w:val="24"/>
        </w:rPr>
      </w:pPr>
      <w:r w:rsidRPr="00996F51">
        <w:rPr>
          <w:rFonts w:asciiTheme="minorHAnsi" w:hAnsiTheme="minorHAnsi" w:cstheme="minorHAnsi"/>
          <w:sz w:val="24"/>
          <w:szCs w:val="24"/>
        </w:rPr>
        <w:t xml:space="preserve">When there is a higher than normal risk of shark attack, diving will be prohibited or will require the use of shark shields (see </w:t>
      </w:r>
      <w:r w:rsidR="00931DFA" w:rsidRPr="00996F51">
        <w:rPr>
          <w:rFonts w:asciiTheme="minorHAnsi" w:hAnsiTheme="minorHAnsi" w:cstheme="minorHAnsi"/>
          <w:sz w:val="24"/>
          <w:szCs w:val="24"/>
        </w:rPr>
        <w:t>conditions</w:t>
      </w:r>
      <w:r w:rsidRPr="00996F51">
        <w:rPr>
          <w:rFonts w:asciiTheme="minorHAnsi" w:hAnsiTheme="minorHAnsi" w:cstheme="minorHAnsi"/>
          <w:sz w:val="24"/>
          <w:szCs w:val="24"/>
        </w:rPr>
        <w:t xml:space="preserve"> below). </w:t>
      </w:r>
    </w:p>
    <w:p w14:paraId="45627632" w14:textId="7E4D1470" w:rsidR="00264F42" w:rsidRPr="00996F51" w:rsidRDefault="00264F42" w:rsidP="00264F42">
      <w:pPr>
        <w:rPr>
          <w:rFonts w:asciiTheme="minorHAnsi" w:hAnsiTheme="minorHAnsi" w:cstheme="minorHAnsi"/>
          <w:sz w:val="24"/>
          <w:szCs w:val="24"/>
        </w:rPr>
      </w:pPr>
    </w:p>
    <w:p w14:paraId="5C8C7482" w14:textId="77777777" w:rsidR="00BE1174" w:rsidRPr="00996F51" w:rsidRDefault="00BE1174" w:rsidP="00BE1174">
      <w:pPr>
        <w:rPr>
          <w:rFonts w:asciiTheme="minorHAnsi" w:hAnsiTheme="minorHAnsi" w:cstheme="minorHAnsi"/>
          <w:b/>
          <w:sz w:val="24"/>
          <w:szCs w:val="24"/>
        </w:rPr>
      </w:pPr>
      <w:r w:rsidRPr="00996F51">
        <w:rPr>
          <w:rFonts w:asciiTheme="minorHAnsi" w:hAnsiTheme="minorHAnsi" w:cstheme="minorHAnsi"/>
          <w:b/>
          <w:sz w:val="24"/>
          <w:szCs w:val="24"/>
        </w:rPr>
        <w:t>No diving shall occur:</w:t>
      </w:r>
    </w:p>
    <w:p w14:paraId="135E8774" w14:textId="77777777" w:rsidR="00BE1174" w:rsidRPr="00996F51" w:rsidRDefault="00BE1174" w:rsidP="00BE1174">
      <w:pPr>
        <w:rPr>
          <w:rFonts w:asciiTheme="minorHAnsi" w:hAnsiTheme="minorHAnsi" w:cstheme="minorHAnsi"/>
          <w:sz w:val="24"/>
          <w:szCs w:val="24"/>
        </w:rPr>
      </w:pPr>
      <w:r w:rsidRPr="00996F51">
        <w:rPr>
          <w:rFonts w:asciiTheme="minorHAnsi" w:hAnsiTheme="minorHAnsi" w:cstheme="minorHAnsi"/>
          <w:sz w:val="24"/>
          <w:szCs w:val="24"/>
        </w:rPr>
        <w:t xml:space="preserve">for at least 24 hours within a 5km radius of where a dangerous shark (white, bull or tiger shark) has been reliably sighted. Dive coordinators shall, at a minimum, check the </w:t>
      </w:r>
      <w:proofErr w:type="spellStart"/>
      <w:r w:rsidRPr="00996F51">
        <w:rPr>
          <w:rFonts w:asciiTheme="minorHAnsi" w:hAnsiTheme="minorHAnsi" w:cstheme="minorHAnsi"/>
          <w:sz w:val="24"/>
          <w:szCs w:val="24"/>
        </w:rPr>
        <w:t>sharksmart</w:t>
      </w:r>
      <w:proofErr w:type="spellEnd"/>
      <w:r w:rsidRPr="00996F51">
        <w:rPr>
          <w:rFonts w:asciiTheme="minorHAnsi" w:hAnsiTheme="minorHAnsi" w:cstheme="minorHAnsi"/>
          <w:sz w:val="24"/>
          <w:szCs w:val="24"/>
        </w:rPr>
        <w:t xml:space="preserve"> app for their intended dive location prior to the dive. </w:t>
      </w:r>
    </w:p>
    <w:p w14:paraId="6E15FCB4" w14:textId="77777777" w:rsidR="00BE1174" w:rsidRPr="00996F51" w:rsidRDefault="00BE1174" w:rsidP="00264F42">
      <w:pPr>
        <w:rPr>
          <w:rFonts w:asciiTheme="minorHAnsi" w:hAnsiTheme="minorHAnsi" w:cstheme="minorHAnsi"/>
          <w:sz w:val="24"/>
          <w:szCs w:val="24"/>
        </w:rPr>
      </w:pPr>
    </w:p>
    <w:p w14:paraId="6D5D42F7" w14:textId="77777777" w:rsidR="00264F42" w:rsidRPr="00996F51" w:rsidRDefault="00264F42" w:rsidP="00264F42">
      <w:pPr>
        <w:rPr>
          <w:rFonts w:asciiTheme="minorHAnsi" w:hAnsiTheme="minorHAnsi" w:cstheme="minorHAnsi"/>
          <w:b/>
          <w:sz w:val="24"/>
          <w:szCs w:val="24"/>
        </w:rPr>
      </w:pPr>
      <w:r w:rsidRPr="00996F51">
        <w:rPr>
          <w:rFonts w:asciiTheme="minorHAnsi" w:hAnsiTheme="minorHAnsi" w:cstheme="minorHAnsi"/>
          <w:b/>
          <w:sz w:val="24"/>
          <w:szCs w:val="24"/>
        </w:rPr>
        <w:lastRenderedPageBreak/>
        <w:t>Shark shields are compulsory when SCUBA diving:</w:t>
      </w:r>
    </w:p>
    <w:p w14:paraId="2DDEDFAA" w14:textId="70DE7F45" w:rsidR="00264F42" w:rsidRPr="00996F51" w:rsidRDefault="00264F42" w:rsidP="003E42AD">
      <w:pPr>
        <w:pStyle w:val="ListParagraph"/>
        <w:numPr>
          <w:ilvl w:val="0"/>
          <w:numId w:val="125"/>
        </w:numPr>
        <w:rPr>
          <w:rFonts w:asciiTheme="minorHAnsi" w:hAnsiTheme="minorHAnsi" w:cstheme="minorHAnsi"/>
          <w:sz w:val="24"/>
          <w:szCs w:val="24"/>
        </w:rPr>
      </w:pPr>
      <w:r w:rsidRPr="00996F51">
        <w:rPr>
          <w:rFonts w:asciiTheme="minorHAnsi" w:hAnsiTheme="minorHAnsi" w:cstheme="minorHAnsi"/>
          <w:sz w:val="24"/>
          <w:szCs w:val="24"/>
        </w:rPr>
        <w:t xml:space="preserve">at dawn and dusk (2 hours before and after </w:t>
      </w:r>
      <w:r w:rsidR="00931DFA" w:rsidRPr="00996F51">
        <w:rPr>
          <w:rFonts w:asciiTheme="minorHAnsi" w:hAnsiTheme="minorHAnsi" w:cstheme="minorHAnsi"/>
          <w:sz w:val="24"/>
          <w:szCs w:val="24"/>
        </w:rPr>
        <w:t>sunrise</w:t>
      </w:r>
      <w:r w:rsidRPr="00996F51">
        <w:rPr>
          <w:rFonts w:asciiTheme="minorHAnsi" w:hAnsiTheme="minorHAnsi" w:cstheme="minorHAnsi"/>
          <w:sz w:val="24"/>
          <w:szCs w:val="24"/>
        </w:rPr>
        <w:t xml:space="preserve"> and </w:t>
      </w:r>
      <w:r w:rsidR="00931DFA" w:rsidRPr="00996F51">
        <w:rPr>
          <w:rFonts w:asciiTheme="minorHAnsi" w:hAnsiTheme="minorHAnsi" w:cstheme="minorHAnsi"/>
          <w:sz w:val="24"/>
          <w:szCs w:val="24"/>
        </w:rPr>
        <w:t>sunset</w:t>
      </w:r>
      <w:r w:rsidRPr="00996F51">
        <w:rPr>
          <w:rFonts w:asciiTheme="minorHAnsi" w:hAnsiTheme="minorHAnsi" w:cstheme="minorHAnsi"/>
          <w:sz w:val="24"/>
          <w:szCs w:val="24"/>
        </w:rPr>
        <w:t>);</w:t>
      </w:r>
    </w:p>
    <w:p w14:paraId="5A373FD1" w14:textId="77777777" w:rsidR="00264F42" w:rsidRPr="00996F51" w:rsidRDefault="00264F42" w:rsidP="003E42AD">
      <w:pPr>
        <w:pStyle w:val="ListParagraph"/>
        <w:numPr>
          <w:ilvl w:val="0"/>
          <w:numId w:val="125"/>
        </w:numPr>
        <w:rPr>
          <w:rFonts w:asciiTheme="minorHAnsi" w:hAnsiTheme="minorHAnsi" w:cstheme="minorHAnsi"/>
          <w:sz w:val="24"/>
          <w:szCs w:val="24"/>
        </w:rPr>
      </w:pPr>
      <w:r w:rsidRPr="00996F51">
        <w:rPr>
          <w:rFonts w:asciiTheme="minorHAnsi" w:hAnsiTheme="minorHAnsi" w:cstheme="minorHAnsi"/>
          <w:sz w:val="24"/>
          <w:szCs w:val="24"/>
        </w:rPr>
        <w:t>in turbid low visibility waters (&lt;4 meters);</w:t>
      </w:r>
    </w:p>
    <w:p w14:paraId="14982492" w14:textId="77777777" w:rsidR="00264F42" w:rsidRPr="00996F51" w:rsidRDefault="00264F42" w:rsidP="003E42AD">
      <w:pPr>
        <w:pStyle w:val="ListParagraph"/>
        <w:numPr>
          <w:ilvl w:val="0"/>
          <w:numId w:val="125"/>
        </w:numPr>
        <w:rPr>
          <w:rFonts w:asciiTheme="minorHAnsi" w:hAnsiTheme="minorHAnsi" w:cstheme="minorHAnsi"/>
          <w:sz w:val="24"/>
          <w:szCs w:val="24"/>
        </w:rPr>
      </w:pPr>
      <w:r w:rsidRPr="00996F51">
        <w:rPr>
          <w:rFonts w:asciiTheme="minorHAnsi" w:hAnsiTheme="minorHAnsi" w:cstheme="minorHAnsi"/>
          <w:sz w:val="24"/>
          <w:szCs w:val="24"/>
        </w:rPr>
        <w:t>within 500m of a river/estuary entrance or within an estuary of NSW from Wollongong to Tweed Heads during December to May (e.g. Sydney Harbour, Botany Bay, Broken Bay, Port Hacking);</w:t>
      </w:r>
    </w:p>
    <w:p w14:paraId="2BBFC13E" w14:textId="77777777" w:rsidR="00264F42" w:rsidRPr="00996F51" w:rsidRDefault="00264F42" w:rsidP="003E42AD">
      <w:pPr>
        <w:pStyle w:val="ListParagraph"/>
        <w:numPr>
          <w:ilvl w:val="0"/>
          <w:numId w:val="125"/>
        </w:numPr>
        <w:rPr>
          <w:rFonts w:asciiTheme="minorHAnsi" w:hAnsiTheme="minorHAnsi" w:cstheme="minorHAnsi"/>
          <w:sz w:val="24"/>
          <w:szCs w:val="24"/>
        </w:rPr>
      </w:pPr>
      <w:r w:rsidRPr="00996F51">
        <w:rPr>
          <w:rFonts w:asciiTheme="minorHAnsi" w:hAnsiTheme="minorHAnsi" w:cstheme="minorHAnsi"/>
          <w:sz w:val="24"/>
          <w:szCs w:val="24"/>
        </w:rPr>
        <w:t xml:space="preserve">in NSW from Yamba to Tweed Heads during June to November; </w:t>
      </w:r>
    </w:p>
    <w:p w14:paraId="766536F2" w14:textId="77777777" w:rsidR="00264F42" w:rsidRPr="00996F51" w:rsidRDefault="00264F42" w:rsidP="003E42AD">
      <w:pPr>
        <w:pStyle w:val="ListParagraph"/>
        <w:numPr>
          <w:ilvl w:val="0"/>
          <w:numId w:val="125"/>
        </w:numPr>
        <w:rPr>
          <w:rFonts w:asciiTheme="minorHAnsi" w:hAnsiTheme="minorHAnsi" w:cstheme="minorHAnsi"/>
          <w:sz w:val="24"/>
          <w:szCs w:val="24"/>
        </w:rPr>
      </w:pPr>
      <w:r w:rsidRPr="00996F51">
        <w:rPr>
          <w:rFonts w:asciiTheme="minorHAnsi" w:hAnsiTheme="minorHAnsi" w:cstheme="minorHAnsi"/>
          <w:sz w:val="24"/>
          <w:szCs w:val="24"/>
        </w:rPr>
        <w:t>in South Australian and Western Australian waters;</w:t>
      </w:r>
    </w:p>
    <w:p w14:paraId="23F9D06F" w14:textId="77777777" w:rsidR="00264F42" w:rsidRPr="00996F51" w:rsidRDefault="00264F42" w:rsidP="003E42AD">
      <w:pPr>
        <w:pStyle w:val="ListParagraph"/>
        <w:numPr>
          <w:ilvl w:val="0"/>
          <w:numId w:val="125"/>
        </w:numPr>
        <w:rPr>
          <w:rFonts w:asciiTheme="minorHAnsi" w:hAnsiTheme="minorHAnsi" w:cstheme="minorHAnsi"/>
          <w:sz w:val="24"/>
          <w:szCs w:val="24"/>
        </w:rPr>
      </w:pPr>
      <w:r w:rsidRPr="00996F51">
        <w:rPr>
          <w:rFonts w:asciiTheme="minorHAnsi" w:hAnsiTheme="minorHAnsi" w:cstheme="minorHAnsi"/>
          <w:sz w:val="24"/>
          <w:szCs w:val="24"/>
        </w:rPr>
        <w:t xml:space="preserve">with prolonged periods in mid-water or at the surface; </w:t>
      </w:r>
    </w:p>
    <w:p w14:paraId="41BE092B" w14:textId="77777777" w:rsidR="00264F42" w:rsidRPr="00996F51" w:rsidRDefault="00264F42" w:rsidP="003E42AD">
      <w:pPr>
        <w:pStyle w:val="ListParagraph"/>
        <w:numPr>
          <w:ilvl w:val="0"/>
          <w:numId w:val="125"/>
        </w:numPr>
        <w:rPr>
          <w:rFonts w:asciiTheme="minorHAnsi" w:hAnsiTheme="minorHAnsi" w:cstheme="minorHAnsi"/>
          <w:sz w:val="24"/>
          <w:szCs w:val="24"/>
        </w:rPr>
      </w:pPr>
      <w:r w:rsidRPr="00996F51">
        <w:rPr>
          <w:rFonts w:asciiTheme="minorHAnsi" w:hAnsiTheme="minorHAnsi" w:cstheme="minorHAnsi"/>
          <w:sz w:val="24"/>
          <w:szCs w:val="24"/>
        </w:rPr>
        <w:t xml:space="preserve">near deep channels or steep drop-offs; </w:t>
      </w:r>
    </w:p>
    <w:p w14:paraId="32727E1B" w14:textId="77777777" w:rsidR="00264F42" w:rsidRPr="00996F51" w:rsidRDefault="00264F42" w:rsidP="003E42AD">
      <w:pPr>
        <w:pStyle w:val="ListParagraph"/>
        <w:numPr>
          <w:ilvl w:val="0"/>
          <w:numId w:val="125"/>
        </w:numPr>
        <w:rPr>
          <w:rFonts w:asciiTheme="minorHAnsi" w:hAnsiTheme="minorHAnsi" w:cstheme="minorHAnsi"/>
          <w:sz w:val="24"/>
          <w:szCs w:val="24"/>
        </w:rPr>
      </w:pPr>
      <w:r w:rsidRPr="00996F51">
        <w:rPr>
          <w:rFonts w:asciiTheme="minorHAnsi" w:hAnsiTheme="minorHAnsi" w:cstheme="minorHAnsi"/>
          <w:sz w:val="24"/>
          <w:szCs w:val="24"/>
        </w:rPr>
        <w:t>while spearfishing or diving near spearfishermen;</w:t>
      </w:r>
    </w:p>
    <w:p w14:paraId="6D5C9039" w14:textId="77777777" w:rsidR="00264F42" w:rsidRPr="00996F51" w:rsidRDefault="00264F42" w:rsidP="003E42AD">
      <w:pPr>
        <w:pStyle w:val="ListParagraph"/>
        <w:numPr>
          <w:ilvl w:val="0"/>
          <w:numId w:val="125"/>
        </w:numPr>
        <w:rPr>
          <w:rFonts w:asciiTheme="minorHAnsi" w:hAnsiTheme="minorHAnsi" w:cstheme="minorHAnsi"/>
          <w:sz w:val="24"/>
          <w:szCs w:val="24"/>
        </w:rPr>
      </w:pPr>
      <w:r w:rsidRPr="00996F51">
        <w:rPr>
          <w:rFonts w:asciiTheme="minorHAnsi" w:hAnsiTheme="minorHAnsi" w:cstheme="minorHAnsi"/>
          <w:sz w:val="24"/>
          <w:szCs w:val="24"/>
        </w:rPr>
        <w:t>while using burly or fish bait or diving near fishermen;</w:t>
      </w:r>
    </w:p>
    <w:p w14:paraId="1315C050" w14:textId="09AC5951" w:rsidR="00264F42" w:rsidRPr="00996F51" w:rsidRDefault="00264F42" w:rsidP="003E42AD">
      <w:pPr>
        <w:pStyle w:val="ListParagraph"/>
        <w:numPr>
          <w:ilvl w:val="0"/>
          <w:numId w:val="125"/>
        </w:numPr>
        <w:rPr>
          <w:rFonts w:asciiTheme="minorHAnsi" w:hAnsiTheme="minorHAnsi" w:cstheme="minorHAnsi"/>
          <w:sz w:val="24"/>
          <w:szCs w:val="24"/>
        </w:rPr>
      </w:pPr>
      <w:r w:rsidRPr="00996F51">
        <w:rPr>
          <w:rFonts w:asciiTheme="minorHAnsi" w:hAnsiTheme="minorHAnsi" w:cstheme="minorHAnsi"/>
          <w:sz w:val="24"/>
          <w:szCs w:val="24"/>
        </w:rPr>
        <w:t>where there are signs of bait fish or fish feeding activity (e</w:t>
      </w:r>
      <w:r w:rsidR="00BE1174" w:rsidRPr="00996F51">
        <w:rPr>
          <w:rFonts w:asciiTheme="minorHAnsi" w:hAnsiTheme="minorHAnsi" w:cstheme="minorHAnsi"/>
          <w:sz w:val="24"/>
          <w:szCs w:val="24"/>
        </w:rPr>
        <w:t>.</w:t>
      </w:r>
      <w:r w:rsidRPr="00996F51">
        <w:rPr>
          <w:rFonts w:asciiTheme="minorHAnsi" w:hAnsiTheme="minorHAnsi" w:cstheme="minorHAnsi"/>
          <w:sz w:val="24"/>
          <w:szCs w:val="24"/>
        </w:rPr>
        <w:t>g</w:t>
      </w:r>
      <w:r w:rsidR="00BE1174" w:rsidRPr="00996F51">
        <w:rPr>
          <w:rFonts w:asciiTheme="minorHAnsi" w:hAnsiTheme="minorHAnsi" w:cstheme="minorHAnsi"/>
          <w:sz w:val="24"/>
          <w:szCs w:val="24"/>
        </w:rPr>
        <w:t>.</w:t>
      </w:r>
      <w:r w:rsidRPr="00996F51">
        <w:rPr>
          <w:rFonts w:asciiTheme="minorHAnsi" w:hAnsiTheme="minorHAnsi" w:cstheme="minorHAnsi"/>
          <w:sz w:val="24"/>
          <w:szCs w:val="24"/>
        </w:rPr>
        <w:t xml:space="preserve"> diving seabirds);</w:t>
      </w:r>
    </w:p>
    <w:p w14:paraId="447F7C3A" w14:textId="77777777" w:rsidR="00264F42" w:rsidRPr="00996F51" w:rsidRDefault="00264F42" w:rsidP="003E42AD">
      <w:pPr>
        <w:pStyle w:val="ListParagraph"/>
        <w:numPr>
          <w:ilvl w:val="0"/>
          <w:numId w:val="125"/>
        </w:numPr>
        <w:rPr>
          <w:rFonts w:asciiTheme="minorHAnsi" w:hAnsiTheme="minorHAnsi" w:cstheme="minorHAnsi"/>
          <w:sz w:val="24"/>
          <w:szCs w:val="24"/>
        </w:rPr>
      </w:pPr>
      <w:r w:rsidRPr="00996F51">
        <w:rPr>
          <w:rFonts w:asciiTheme="minorHAnsi" w:hAnsiTheme="minorHAnsi" w:cstheme="minorHAnsi"/>
          <w:sz w:val="24"/>
          <w:szCs w:val="24"/>
        </w:rPr>
        <w:t>within 1km of a seal colony at any time of the year;</w:t>
      </w:r>
    </w:p>
    <w:p w14:paraId="69CD9BA1" w14:textId="77777777" w:rsidR="00264F42" w:rsidRPr="00996F51" w:rsidRDefault="00264F42" w:rsidP="003E42AD">
      <w:pPr>
        <w:pStyle w:val="ListParagraph"/>
        <w:numPr>
          <w:ilvl w:val="0"/>
          <w:numId w:val="125"/>
        </w:numPr>
        <w:rPr>
          <w:rFonts w:asciiTheme="minorHAnsi" w:hAnsiTheme="minorHAnsi" w:cstheme="minorHAnsi"/>
          <w:sz w:val="24"/>
          <w:szCs w:val="24"/>
        </w:rPr>
      </w:pPr>
      <w:r w:rsidRPr="00996F51">
        <w:rPr>
          <w:rFonts w:asciiTheme="minorHAnsi" w:hAnsiTheme="minorHAnsi" w:cstheme="minorHAnsi"/>
          <w:sz w:val="24"/>
          <w:szCs w:val="24"/>
        </w:rPr>
        <w:t>within 5km of a seal colony during pupping season;</w:t>
      </w:r>
    </w:p>
    <w:p w14:paraId="0FD8522C" w14:textId="0948223A" w:rsidR="00264F42" w:rsidRPr="00996F51" w:rsidRDefault="00264F42" w:rsidP="003E42AD">
      <w:pPr>
        <w:pStyle w:val="ListParagraph"/>
        <w:numPr>
          <w:ilvl w:val="0"/>
          <w:numId w:val="125"/>
        </w:numPr>
        <w:rPr>
          <w:rFonts w:asciiTheme="minorHAnsi" w:hAnsiTheme="minorHAnsi" w:cstheme="minorHAnsi"/>
          <w:sz w:val="24"/>
          <w:szCs w:val="24"/>
        </w:rPr>
      </w:pPr>
      <w:r w:rsidRPr="00996F51">
        <w:rPr>
          <w:rFonts w:asciiTheme="minorHAnsi" w:hAnsiTheme="minorHAnsi" w:cstheme="minorHAnsi"/>
          <w:sz w:val="24"/>
          <w:szCs w:val="24"/>
        </w:rPr>
        <w:t>within 1km of a sewage outfall (e</w:t>
      </w:r>
      <w:r w:rsidR="00BE1174" w:rsidRPr="00996F51">
        <w:rPr>
          <w:rFonts w:asciiTheme="minorHAnsi" w:hAnsiTheme="minorHAnsi" w:cstheme="minorHAnsi"/>
          <w:sz w:val="24"/>
          <w:szCs w:val="24"/>
        </w:rPr>
        <w:t>.</w:t>
      </w:r>
      <w:r w:rsidRPr="00996F51">
        <w:rPr>
          <w:rFonts w:asciiTheme="minorHAnsi" w:hAnsiTheme="minorHAnsi" w:cstheme="minorHAnsi"/>
          <w:sz w:val="24"/>
          <w:szCs w:val="24"/>
        </w:rPr>
        <w:t>g</w:t>
      </w:r>
      <w:r w:rsidR="00BE1174" w:rsidRPr="00996F51">
        <w:rPr>
          <w:rFonts w:asciiTheme="minorHAnsi" w:hAnsiTheme="minorHAnsi" w:cstheme="minorHAnsi"/>
          <w:sz w:val="24"/>
          <w:szCs w:val="24"/>
        </w:rPr>
        <w:t>.</w:t>
      </w:r>
      <w:r w:rsidRPr="00996F51">
        <w:rPr>
          <w:rFonts w:asciiTheme="minorHAnsi" w:hAnsiTheme="minorHAnsi" w:cstheme="minorHAnsi"/>
          <w:sz w:val="24"/>
          <w:szCs w:val="24"/>
        </w:rPr>
        <w:t xml:space="preserve"> Vaucluse and Diamond Bay) or an abattoir discharge;</w:t>
      </w:r>
    </w:p>
    <w:p w14:paraId="78D51DED" w14:textId="45ABDE65" w:rsidR="00264F42" w:rsidRPr="00996F51" w:rsidRDefault="00264F42" w:rsidP="00264F42">
      <w:pPr>
        <w:pStyle w:val="ListParagraph"/>
        <w:numPr>
          <w:ilvl w:val="0"/>
          <w:numId w:val="125"/>
        </w:numPr>
        <w:rPr>
          <w:rFonts w:asciiTheme="minorHAnsi" w:hAnsiTheme="minorHAnsi" w:cstheme="minorHAnsi"/>
          <w:sz w:val="24"/>
          <w:szCs w:val="24"/>
        </w:rPr>
      </w:pPr>
      <w:r w:rsidRPr="00996F51">
        <w:rPr>
          <w:rFonts w:asciiTheme="minorHAnsi" w:hAnsiTheme="minorHAnsi" w:cstheme="minorHAnsi"/>
          <w:sz w:val="24"/>
          <w:szCs w:val="24"/>
        </w:rPr>
        <w:t>solo (tethered).</w:t>
      </w:r>
    </w:p>
    <w:p w14:paraId="6D7FACF1" w14:textId="77777777" w:rsidR="008C511C" w:rsidRPr="00996F51" w:rsidRDefault="008C511C" w:rsidP="003E42AD">
      <w:pPr>
        <w:pStyle w:val="ListParagraph"/>
        <w:rPr>
          <w:rFonts w:asciiTheme="minorHAnsi" w:hAnsiTheme="minorHAnsi" w:cstheme="minorHAnsi"/>
          <w:sz w:val="24"/>
          <w:szCs w:val="24"/>
        </w:rPr>
      </w:pPr>
    </w:p>
    <w:p w14:paraId="053777F0" w14:textId="65C98B1F" w:rsidR="00931DFA" w:rsidRPr="00996F51" w:rsidRDefault="00931DFA" w:rsidP="003E42AD">
      <w:pPr>
        <w:rPr>
          <w:rFonts w:asciiTheme="minorHAnsi" w:hAnsiTheme="minorHAnsi" w:cstheme="minorHAnsi"/>
          <w:szCs w:val="22"/>
        </w:rPr>
      </w:pPr>
      <w:r w:rsidRPr="00996F51">
        <w:rPr>
          <w:rFonts w:asciiTheme="minorHAnsi" w:hAnsiTheme="minorHAnsi" w:cstheme="minorHAnsi"/>
          <w:szCs w:val="22"/>
        </w:rPr>
        <w:t>NOTE: Shark shields must be switched on as soon as practicable on entering the water and remain on for the dive.</w:t>
      </w:r>
    </w:p>
    <w:p w14:paraId="1DECC078" w14:textId="77777777" w:rsidR="00264F42" w:rsidRPr="00996F51" w:rsidRDefault="00264F42" w:rsidP="003E42AD">
      <w:pPr>
        <w:pStyle w:val="ListParagraph"/>
        <w:rPr>
          <w:rFonts w:asciiTheme="minorHAnsi" w:hAnsiTheme="minorHAnsi" w:cstheme="minorHAnsi"/>
          <w:sz w:val="24"/>
          <w:szCs w:val="24"/>
        </w:rPr>
      </w:pPr>
    </w:p>
    <w:p w14:paraId="1B911936" w14:textId="375B1F20" w:rsidR="00BE1174" w:rsidRPr="00996F51" w:rsidRDefault="00BE1174" w:rsidP="00BE1174">
      <w:pPr>
        <w:autoSpaceDE w:val="0"/>
        <w:autoSpaceDN w:val="0"/>
        <w:adjustRightInd w:val="0"/>
        <w:rPr>
          <w:rFonts w:asciiTheme="minorHAnsi" w:hAnsiTheme="minorHAnsi" w:cstheme="minorHAnsi"/>
          <w:sz w:val="24"/>
          <w:szCs w:val="24"/>
        </w:rPr>
      </w:pPr>
      <w:r w:rsidRPr="00996F51">
        <w:rPr>
          <w:rFonts w:asciiTheme="minorHAnsi" w:hAnsiTheme="minorHAnsi" w:cstheme="minorHAnsi"/>
          <w:sz w:val="24"/>
          <w:szCs w:val="24"/>
        </w:rPr>
        <w:t>At all other times, the assessment to whether diving may be undertaken without a shark shield is the responsibility of the Dive Coordinator and should be done with the entire dive team. However, when the use of shark shields is not mandatory, each individual diver has the right to wear a shark shield and has the right to decide not to dive if they consider it unsafe. If one diver chooses to wear a shark shield, this will not affect the choice of the other divers.</w:t>
      </w:r>
    </w:p>
    <w:p w14:paraId="28338F3D" w14:textId="016A33CF" w:rsidR="000A70B2" w:rsidRPr="00996F51" w:rsidRDefault="000A70B2" w:rsidP="000A70B2"/>
    <w:p w14:paraId="7CB1023D" w14:textId="6AC9FB83" w:rsidR="000A70B2" w:rsidRPr="003E42AD" w:rsidRDefault="008C511C" w:rsidP="004F28FF">
      <w:pPr>
        <w:rPr>
          <w:rFonts w:asciiTheme="minorHAnsi" w:hAnsiTheme="minorHAnsi" w:cstheme="minorHAnsi"/>
        </w:rPr>
      </w:pPr>
      <w:r w:rsidRPr="00996F51">
        <w:rPr>
          <w:rFonts w:asciiTheme="minorHAnsi" w:hAnsiTheme="minorHAnsi" w:cstheme="minorHAnsi"/>
        </w:rPr>
        <w:t>NOTE: All dive teams must take shark shields to the dive site even if they think there will not be a higher than normal risk. A risk may not be apparent until the Onsite Risk Assessment is carried out (for example, the water may be turbid).</w:t>
      </w:r>
    </w:p>
    <w:p w14:paraId="32F8A016" w14:textId="07223BA5" w:rsidR="0027131E" w:rsidRDefault="0027131E" w:rsidP="0027131E"/>
    <w:p w14:paraId="4756DFA4" w14:textId="6ACE60FB" w:rsidR="0027131E" w:rsidRDefault="0027131E" w:rsidP="0027131E"/>
    <w:p w14:paraId="0A6B6530" w14:textId="55159A68" w:rsidR="0027131E" w:rsidRDefault="0027131E" w:rsidP="0027131E"/>
    <w:p w14:paraId="38D17BEC" w14:textId="20635BA1" w:rsidR="0027131E" w:rsidRDefault="0027131E" w:rsidP="0027131E"/>
    <w:p w14:paraId="1EBEF9F8" w14:textId="1F8867B4" w:rsidR="00412AA4" w:rsidRDefault="00412AA4" w:rsidP="0027131E"/>
    <w:p w14:paraId="4EFF183E" w14:textId="2B51D0AD" w:rsidR="00412AA4" w:rsidRDefault="00412AA4" w:rsidP="0027131E"/>
    <w:p w14:paraId="7CBF41A1" w14:textId="5045B3F3" w:rsidR="00412AA4" w:rsidRDefault="00412AA4" w:rsidP="0027131E"/>
    <w:p w14:paraId="1D1551DD" w14:textId="55F243EE" w:rsidR="00412AA4" w:rsidRDefault="00412AA4" w:rsidP="0027131E"/>
    <w:p w14:paraId="4A24E797" w14:textId="04D55570" w:rsidR="00412AA4" w:rsidRDefault="00412AA4" w:rsidP="0027131E"/>
    <w:p w14:paraId="073B6B67" w14:textId="0D940D5C" w:rsidR="00412AA4" w:rsidRDefault="00412AA4" w:rsidP="0027131E"/>
    <w:p w14:paraId="03D14C15" w14:textId="0F6063F3" w:rsidR="00412AA4" w:rsidRDefault="00412AA4" w:rsidP="0027131E"/>
    <w:p w14:paraId="7FE71C18" w14:textId="602DB51C" w:rsidR="00412AA4" w:rsidRDefault="00412AA4" w:rsidP="0027131E"/>
    <w:p w14:paraId="5489DEB1" w14:textId="48311F3E" w:rsidR="00412AA4" w:rsidRDefault="00412AA4" w:rsidP="0027131E"/>
    <w:p w14:paraId="1F88596E" w14:textId="4CDB8483" w:rsidR="00412AA4" w:rsidRDefault="00412AA4" w:rsidP="0027131E"/>
    <w:p w14:paraId="1C776E3C" w14:textId="2CCCA2B4" w:rsidR="00412AA4" w:rsidRDefault="00412AA4" w:rsidP="0027131E"/>
    <w:p w14:paraId="418AA1FE" w14:textId="7E755580" w:rsidR="00412AA4" w:rsidRDefault="00412AA4" w:rsidP="0027131E"/>
    <w:p w14:paraId="765E1398" w14:textId="1222B76A" w:rsidR="00412AA4" w:rsidRDefault="00412AA4" w:rsidP="0027131E"/>
    <w:p w14:paraId="58E32776" w14:textId="1D6DBE6C" w:rsidR="00412AA4" w:rsidRDefault="00412AA4" w:rsidP="0027131E"/>
    <w:p w14:paraId="51957139" w14:textId="1007CD82" w:rsidR="008C1DA7" w:rsidRDefault="008C1DA7" w:rsidP="008C1DA7"/>
    <w:p w14:paraId="16639EF0" w14:textId="489F7A64" w:rsidR="00462B75" w:rsidRDefault="00462B75" w:rsidP="008C1DA7"/>
    <w:p w14:paraId="2927367B" w14:textId="6061D297" w:rsidR="00462B75" w:rsidRDefault="00462B75" w:rsidP="008C1DA7"/>
    <w:p w14:paraId="23D8D6C1" w14:textId="50B3732B" w:rsidR="00462B75" w:rsidRDefault="00462B75" w:rsidP="008C1DA7"/>
    <w:p w14:paraId="0D146775" w14:textId="2E706E58" w:rsidR="008669A8" w:rsidRDefault="00C17414" w:rsidP="00487AAE">
      <w:pPr>
        <w:pStyle w:val="Heading1"/>
        <w:numPr>
          <w:ilvl w:val="0"/>
          <w:numId w:val="0"/>
        </w:numPr>
        <w:rPr>
          <w:rFonts w:asciiTheme="minorHAnsi" w:hAnsiTheme="minorHAnsi"/>
          <w:szCs w:val="28"/>
        </w:rPr>
      </w:pPr>
      <w:r w:rsidRPr="00B93BBD">
        <w:rPr>
          <w:rFonts w:asciiTheme="minorHAnsi" w:hAnsiTheme="minorHAnsi"/>
          <w:szCs w:val="28"/>
        </w:rPr>
        <w:lastRenderedPageBreak/>
        <w:t xml:space="preserve">APPENDIX </w:t>
      </w:r>
      <w:r w:rsidR="009D55F3" w:rsidRPr="00B93BBD">
        <w:rPr>
          <w:rFonts w:asciiTheme="minorHAnsi" w:hAnsiTheme="minorHAnsi"/>
          <w:szCs w:val="28"/>
        </w:rPr>
        <w:t xml:space="preserve">A: </w:t>
      </w:r>
      <w:r w:rsidR="008669A8">
        <w:rPr>
          <w:rFonts w:asciiTheme="minorHAnsi" w:hAnsiTheme="minorHAnsi"/>
          <w:szCs w:val="28"/>
        </w:rPr>
        <w:t>GLOSSARY OF TERMS</w:t>
      </w:r>
      <w:bookmarkEnd w:id="299"/>
    </w:p>
    <w:p w14:paraId="4ED1E054" w14:textId="77777777" w:rsidR="00CF2323" w:rsidRPr="00487AAE" w:rsidRDefault="00CF2323" w:rsidP="00487AAE"/>
    <w:p w14:paraId="5E30D1B3" w14:textId="22B2A4E0" w:rsidR="008669A8" w:rsidRPr="00960118" w:rsidRDefault="008669A8" w:rsidP="008669A8">
      <w:pPr>
        <w:rPr>
          <w:rFonts w:asciiTheme="minorHAnsi" w:hAnsiTheme="minorHAnsi" w:cstheme="minorHAnsi"/>
          <w:sz w:val="24"/>
          <w:szCs w:val="24"/>
        </w:rPr>
      </w:pPr>
      <w:r w:rsidRPr="00A03174">
        <w:rPr>
          <w:rFonts w:asciiTheme="minorHAnsi" w:hAnsiTheme="minorHAnsi" w:cstheme="minorHAnsi"/>
          <w:sz w:val="24"/>
          <w:szCs w:val="24"/>
          <w:u w:val="single"/>
        </w:rPr>
        <w:t>Bottom time</w:t>
      </w:r>
      <w:r w:rsidR="00AC7B10">
        <w:rPr>
          <w:rFonts w:asciiTheme="minorHAnsi" w:hAnsiTheme="minorHAnsi" w:cstheme="minorHAnsi"/>
          <w:sz w:val="24"/>
          <w:szCs w:val="24"/>
          <w:u w:val="single"/>
        </w:rPr>
        <w:t>:</w:t>
      </w:r>
      <w:r w:rsidRPr="00940B66">
        <w:rPr>
          <w:rFonts w:asciiTheme="minorHAnsi" w:hAnsiTheme="minorHAnsi" w:cstheme="minorHAnsi"/>
          <w:sz w:val="24"/>
          <w:szCs w:val="24"/>
        </w:rPr>
        <w:t xml:space="preserve"> </w:t>
      </w:r>
      <w:r w:rsidR="00AC7B10">
        <w:rPr>
          <w:rFonts w:asciiTheme="minorHAnsi" w:hAnsiTheme="minorHAnsi" w:cstheme="minorHAnsi"/>
          <w:sz w:val="24"/>
          <w:szCs w:val="24"/>
        </w:rPr>
        <w:t>T</w:t>
      </w:r>
      <w:r w:rsidRPr="00940B66">
        <w:rPr>
          <w:rFonts w:asciiTheme="minorHAnsi" w:hAnsiTheme="minorHAnsi" w:cstheme="minorHAnsi"/>
          <w:sz w:val="24"/>
          <w:szCs w:val="24"/>
        </w:rPr>
        <w:t xml:space="preserve">he total time elapsed from when a diver leaves the surface to the time </w:t>
      </w:r>
      <w:r w:rsidR="00146792" w:rsidRPr="00A00F58">
        <w:rPr>
          <w:rFonts w:asciiTheme="minorHAnsi" w:hAnsiTheme="minorHAnsi" w:cstheme="minorHAnsi"/>
          <w:sz w:val="24"/>
          <w:szCs w:val="24"/>
        </w:rPr>
        <w:t xml:space="preserve">to when the final ascent is commenced. Bottom time is </w:t>
      </w:r>
      <w:r w:rsidRPr="00A00F58">
        <w:rPr>
          <w:rFonts w:asciiTheme="minorHAnsi" w:hAnsiTheme="minorHAnsi" w:cstheme="minorHAnsi"/>
          <w:sz w:val="24"/>
          <w:szCs w:val="24"/>
        </w:rPr>
        <w:t>measured in minutes</w:t>
      </w:r>
      <w:r w:rsidR="00146792" w:rsidRPr="00870501">
        <w:rPr>
          <w:rFonts w:asciiTheme="minorHAnsi" w:hAnsiTheme="minorHAnsi" w:cstheme="minorHAnsi"/>
          <w:sz w:val="24"/>
          <w:szCs w:val="24"/>
        </w:rPr>
        <w:t xml:space="preserve"> and rounded up to the next whole minute</w:t>
      </w:r>
      <w:r w:rsidRPr="00870501">
        <w:rPr>
          <w:rFonts w:asciiTheme="minorHAnsi" w:hAnsiTheme="minorHAnsi" w:cstheme="minorHAnsi"/>
          <w:sz w:val="24"/>
          <w:szCs w:val="24"/>
        </w:rPr>
        <w:t>.</w:t>
      </w:r>
    </w:p>
    <w:p w14:paraId="11E9A03D" w14:textId="77777777" w:rsidR="008669A8" w:rsidRPr="00F50534" w:rsidRDefault="008669A8" w:rsidP="008669A8">
      <w:pPr>
        <w:rPr>
          <w:rFonts w:asciiTheme="minorHAnsi" w:hAnsiTheme="minorHAnsi" w:cstheme="minorHAnsi"/>
          <w:sz w:val="24"/>
          <w:szCs w:val="24"/>
        </w:rPr>
      </w:pPr>
    </w:p>
    <w:p w14:paraId="4AB50054" w14:textId="57E943AA" w:rsidR="008669A8" w:rsidRPr="002E388E" w:rsidRDefault="008669A8" w:rsidP="008669A8">
      <w:pPr>
        <w:rPr>
          <w:rFonts w:asciiTheme="minorHAnsi" w:hAnsiTheme="minorHAnsi" w:cstheme="minorHAnsi"/>
          <w:sz w:val="24"/>
          <w:szCs w:val="24"/>
        </w:rPr>
      </w:pPr>
      <w:r w:rsidRPr="00F50534">
        <w:rPr>
          <w:rFonts w:asciiTheme="minorHAnsi" w:hAnsiTheme="minorHAnsi" w:cstheme="minorHAnsi"/>
          <w:sz w:val="24"/>
          <w:szCs w:val="24"/>
          <w:u w:val="single"/>
        </w:rPr>
        <w:t>Breathing gas</w:t>
      </w:r>
      <w:r w:rsidR="00AC7B10">
        <w:rPr>
          <w:rFonts w:asciiTheme="minorHAnsi" w:hAnsiTheme="minorHAnsi" w:cstheme="minorHAnsi"/>
          <w:sz w:val="24"/>
          <w:szCs w:val="24"/>
          <w:u w:val="single"/>
        </w:rPr>
        <w:t>:</w:t>
      </w:r>
      <w:r w:rsidRPr="00A439FF">
        <w:rPr>
          <w:rFonts w:asciiTheme="minorHAnsi" w:hAnsiTheme="minorHAnsi" w:cstheme="minorHAnsi"/>
          <w:sz w:val="24"/>
          <w:szCs w:val="24"/>
        </w:rPr>
        <w:t xml:space="preserve"> </w:t>
      </w:r>
      <w:r w:rsidR="00AC7B10">
        <w:rPr>
          <w:rFonts w:asciiTheme="minorHAnsi" w:hAnsiTheme="minorHAnsi" w:cstheme="minorHAnsi"/>
          <w:sz w:val="24"/>
          <w:szCs w:val="24"/>
        </w:rPr>
        <w:t>T</w:t>
      </w:r>
      <w:r w:rsidR="00AC7B10" w:rsidRPr="00A439FF">
        <w:rPr>
          <w:rFonts w:asciiTheme="minorHAnsi" w:hAnsiTheme="minorHAnsi" w:cstheme="minorHAnsi"/>
          <w:sz w:val="24"/>
          <w:szCs w:val="24"/>
        </w:rPr>
        <w:t xml:space="preserve">he </w:t>
      </w:r>
      <w:r w:rsidRPr="00A439FF">
        <w:rPr>
          <w:rFonts w:asciiTheme="minorHAnsi" w:hAnsiTheme="minorHAnsi" w:cstheme="minorHAnsi"/>
          <w:sz w:val="24"/>
          <w:szCs w:val="24"/>
        </w:rPr>
        <w:t>compressed gas intended for respiration by the diver.</w:t>
      </w:r>
    </w:p>
    <w:p w14:paraId="1CDA6AE3" w14:textId="77777777" w:rsidR="008669A8" w:rsidRPr="001A2C47" w:rsidRDefault="008669A8" w:rsidP="008669A8">
      <w:pPr>
        <w:rPr>
          <w:rFonts w:asciiTheme="minorHAnsi" w:hAnsiTheme="minorHAnsi" w:cstheme="minorHAnsi"/>
          <w:sz w:val="24"/>
          <w:szCs w:val="24"/>
        </w:rPr>
      </w:pPr>
    </w:p>
    <w:p w14:paraId="6B1AC14D" w14:textId="660672D3" w:rsidR="008669A8" w:rsidRPr="00D864F7" w:rsidRDefault="008669A8" w:rsidP="008669A8">
      <w:pPr>
        <w:pStyle w:val="B1"/>
        <w:rPr>
          <w:rFonts w:asciiTheme="minorHAnsi" w:hAnsiTheme="minorHAnsi" w:cstheme="minorHAnsi"/>
          <w:sz w:val="24"/>
          <w:szCs w:val="24"/>
        </w:rPr>
      </w:pPr>
      <w:r w:rsidRPr="004F11B6">
        <w:rPr>
          <w:rFonts w:asciiTheme="minorHAnsi" w:hAnsiTheme="minorHAnsi" w:cstheme="minorHAnsi"/>
          <w:sz w:val="24"/>
          <w:szCs w:val="24"/>
          <w:u w:val="single"/>
        </w:rPr>
        <w:t>Buddy diver</w:t>
      </w:r>
      <w:r w:rsidR="00AC7B10">
        <w:rPr>
          <w:rFonts w:asciiTheme="minorHAnsi" w:hAnsiTheme="minorHAnsi" w:cstheme="minorHAnsi"/>
          <w:sz w:val="24"/>
          <w:szCs w:val="24"/>
          <w:u w:val="single"/>
        </w:rPr>
        <w:t>:</w:t>
      </w:r>
      <w:r w:rsidRPr="00515DAB">
        <w:rPr>
          <w:rFonts w:asciiTheme="minorHAnsi" w:hAnsiTheme="minorHAnsi" w:cstheme="minorHAnsi"/>
          <w:sz w:val="24"/>
          <w:szCs w:val="24"/>
        </w:rPr>
        <w:t xml:space="preserve"> </w:t>
      </w:r>
      <w:r w:rsidRPr="00D864F7">
        <w:rPr>
          <w:rFonts w:asciiTheme="minorHAnsi" w:hAnsiTheme="minorHAnsi" w:cstheme="minorHAnsi"/>
          <w:sz w:val="24"/>
          <w:szCs w:val="24"/>
        </w:rPr>
        <w:t>A member of a group of two or three divers who continually monitor and communicate with each other through visual or other means in order to render immediate assistance if required or in an emergency.</w:t>
      </w:r>
    </w:p>
    <w:p w14:paraId="23D40C6A" w14:textId="77777777" w:rsidR="008669A8" w:rsidRPr="00940B66" w:rsidRDefault="008669A8" w:rsidP="008669A8">
      <w:pPr>
        <w:rPr>
          <w:rFonts w:asciiTheme="minorHAnsi" w:hAnsiTheme="minorHAnsi" w:cstheme="minorHAnsi"/>
          <w:sz w:val="24"/>
          <w:szCs w:val="24"/>
        </w:rPr>
      </w:pPr>
    </w:p>
    <w:p w14:paraId="68D2AECA" w14:textId="54F19613" w:rsidR="008669A8" w:rsidRPr="00A00F58" w:rsidRDefault="008669A8" w:rsidP="008669A8">
      <w:pPr>
        <w:rPr>
          <w:rFonts w:asciiTheme="minorHAnsi" w:hAnsiTheme="minorHAnsi" w:cstheme="minorHAnsi"/>
          <w:sz w:val="24"/>
          <w:szCs w:val="24"/>
        </w:rPr>
      </w:pPr>
      <w:r w:rsidRPr="00A00F58">
        <w:rPr>
          <w:rFonts w:asciiTheme="minorHAnsi" w:hAnsiTheme="minorHAnsi" w:cstheme="minorHAnsi"/>
          <w:sz w:val="24"/>
          <w:szCs w:val="24"/>
          <w:u w:val="single"/>
        </w:rPr>
        <w:t>Competent person</w:t>
      </w:r>
      <w:r w:rsidR="00AC7B10">
        <w:rPr>
          <w:rFonts w:asciiTheme="minorHAnsi" w:hAnsiTheme="minorHAnsi" w:cstheme="minorHAnsi"/>
          <w:sz w:val="24"/>
          <w:szCs w:val="24"/>
          <w:u w:val="single"/>
        </w:rPr>
        <w:t>:</w:t>
      </w:r>
      <w:r w:rsidRPr="00A00F58">
        <w:rPr>
          <w:rFonts w:asciiTheme="minorHAnsi" w:hAnsiTheme="minorHAnsi" w:cstheme="minorHAnsi"/>
          <w:sz w:val="24"/>
          <w:szCs w:val="24"/>
        </w:rPr>
        <w:t xml:space="preserve"> </w:t>
      </w:r>
      <w:r w:rsidR="00AC7B10">
        <w:rPr>
          <w:rFonts w:asciiTheme="minorHAnsi" w:hAnsiTheme="minorHAnsi" w:cstheme="minorHAnsi"/>
          <w:sz w:val="24"/>
          <w:szCs w:val="24"/>
        </w:rPr>
        <w:t>A</w:t>
      </w:r>
      <w:r w:rsidR="00AC7B10" w:rsidRPr="00A00F58">
        <w:rPr>
          <w:rFonts w:asciiTheme="minorHAnsi" w:hAnsiTheme="minorHAnsi" w:cstheme="minorHAnsi"/>
          <w:sz w:val="24"/>
          <w:szCs w:val="24"/>
        </w:rPr>
        <w:t xml:space="preserve"> </w:t>
      </w:r>
      <w:r w:rsidRPr="00A00F58">
        <w:rPr>
          <w:rFonts w:asciiTheme="minorHAnsi" w:hAnsiTheme="minorHAnsi" w:cstheme="minorHAnsi"/>
          <w:sz w:val="24"/>
          <w:szCs w:val="24"/>
        </w:rPr>
        <w:t>person who has acquired, through training, qualifications or experience (or a combination of these), the knowledge and skills enabling that person to safely perform a specified task.</w:t>
      </w:r>
    </w:p>
    <w:p w14:paraId="758859B7" w14:textId="743CBFD0" w:rsidR="008669A8" w:rsidRDefault="008669A8" w:rsidP="008669A8">
      <w:pPr>
        <w:rPr>
          <w:rFonts w:asciiTheme="minorHAnsi" w:hAnsiTheme="minorHAnsi" w:cstheme="minorHAnsi"/>
          <w:sz w:val="24"/>
          <w:szCs w:val="24"/>
        </w:rPr>
      </w:pPr>
    </w:p>
    <w:p w14:paraId="59977AD5" w14:textId="13CF17CF" w:rsidR="00996F51" w:rsidRPr="00996F51" w:rsidRDefault="00996F51" w:rsidP="008669A8">
      <w:pPr>
        <w:rPr>
          <w:rFonts w:asciiTheme="minorHAnsi" w:hAnsiTheme="minorHAnsi" w:cstheme="minorHAnsi"/>
          <w:sz w:val="24"/>
          <w:szCs w:val="24"/>
        </w:rPr>
      </w:pPr>
      <w:r w:rsidRPr="00E42B30">
        <w:rPr>
          <w:rFonts w:asciiTheme="minorHAnsi" w:hAnsiTheme="minorHAnsi" w:cstheme="minorHAnsi"/>
          <w:sz w:val="24"/>
          <w:szCs w:val="24"/>
          <w:u w:val="single"/>
        </w:rPr>
        <w:t>DCIEM:</w:t>
      </w:r>
      <w:r w:rsidRPr="00996F51">
        <w:rPr>
          <w:rFonts w:asciiTheme="minorHAnsi" w:hAnsiTheme="minorHAnsi" w:cstheme="minorHAnsi"/>
          <w:sz w:val="24"/>
          <w:szCs w:val="24"/>
        </w:rPr>
        <w:t xml:space="preserve"> The Canadian Defence and Civil Institute for Environmental Medicine.</w:t>
      </w:r>
    </w:p>
    <w:p w14:paraId="0AD123B7" w14:textId="1453C9D9" w:rsidR="00996F51" w:rsidRPr="00996F51" w:rsidRDefault="00996F51" w:rsidP="008669A8">
      <w:pPr>
        <w:rPr>
          <w:rFonts w:asciiTheme="minorHAnsi" w:hAnsiTheme="minorHAnsi" w:cstheme="minorHAnsi"/>
          <w:sz w:val="24"/>
          <w:szCs w:val="24"/>
        </w:rPr>
      </w:pPr>
    </w:p>
    <w:p w14:paraId="6D733D4E" w14:textId="1FAAF8E4" w:rsidR="00996F51" w:rsidRPr="00996F51" w:rsidRDefault="00996F51" w:rsidP="008669A8">
      <w:pPr>
        <w:rPr>
          <w:rFonts w:asciiTheme="minorHAnsi" w:hAnsiTheme="minorHAnsi" w:cstheme="minorHAnsi"/>
          <w:sz w:val="24"/>
          <w:szCs w:val="24"/>
        </w:rPr>
      </w:pPr>
      <w:r w:rsidRPr="00E42B30">
        <w:rPr>
          <w:rFonts w:asciiTheme="minorHAnsi" w:hAnsiTheme="minorHAnsi" w:cstheme="minorHAnsi"/>
          <w:sz w:val="24"/>
          <w:szCs w:val="24"/>
          <w:u w:val="single"/>
        </w:rPr>
        <w:t>DCIEM Tables:</w:t>
      </w:r>
      <w:r w:rsidRPr="00996F51">
        <w:rPr>
          <w:rFonts w:asciiTheme="minorHAnsi" w:hAnsiTheme="minorHAnsi" w:cstheme="minorHAnsi"/>
          <w:b/>
          <w:bCs/>
          <w:sz w:val="24"/>
          <w:szCs w:val="24"/>
        </w:rPr>
        <w:t xml:space="preserve"> </w:t>
      </w:r>
      <w:r w:rsidRPr="00996F51">
        <w:rPr>
          <w:rFonts w:asciiTheme="minorHAnsi" w:hAnsiTheme="minorHAnsi" w:cstheme="minorHAnsi"/>
          <w:sz w:val="24"/>
          <w:szCs w:val="24"/>
        </w:rPr>
        <w:t>Decompression tables developed by DCIEM. To be used to manage all UNSW diving operations unless otherwise approved.</w:t>
      </w:r>
    </w:p>
    <w:p w14:paraId="5C7D33FA" w14:textId="77777777" w:rsidR="00996F51" w:rsidRPr="00870501" w:rsidRDefault="00996F51" w:rsidP="008669A8">
      <w:pPr>
        <w:rPr>
          <w:rFonts w:asciiTheme="minorHAnsi" w:hAnsiTheme="minorHAnsi" w:cstheme="minorHAnsi"/>
          <w:sz w:val="24"/>
          <w:szCs w:val="24"/>
        </w:rPr>
      </w:pPr>
    </w:p>
    <w:p w14:paraId="4FD25D37" w14:textId="6A8696CD" w:rsidR="008669A8" w:rsidRPr="00940B66" w:rsidRDefault="008669A8" w:rsidP="008669A8">
      <w:pPr>
        <w:rPr>
          <w:rFonts w:asciiTheme="minorHAnsi" w:hAnsiTheme="minorHAnsi" w:cstheme="minorHAnsi"/>
          <w:sz w:val="24"/>
          <w:szCs w:val="24"/>
        </w:rPr>
      </w:pPr>
      <w:r w:rsidRPr="00960118">
        <w:rPr>
          <w:rFonts w:asciiTheme="minorHAnsi" w:hAnsiTheme="minorHAnsi" w:cstheme="minorHAnsi"/>
          <w:sz w:val="24"/>
          <w:szCs w:val="24"/>
          <w:u w:val="single"/>
        </w:rPr>
        <w:t>Decompression illness</w:t>
      </w:r>
      <w:r w:rsidR="00AC7B10">
        <w:rPr>
          <w:rFonts w:asciiTheme="minorHAnsi" w:hAnsiTheme="minorHAnsi" w:cstheme="minorHAnsi"/>
          <w:sz w:val="24"/>
          <w:szCs w:val="24"/>
          <w:u w:val="single"/>
        </w:rPr>
        <w:t>:</w:t>
      </w:r>
      <w:r w:rsidR="00AC7B10" w:rsidRPr="003712FF">
        <w:rPr>
          <w:rFonts w:asciiTheme="minorHAnsi" w:hAnsiTheme="minorHAnsi" w:cstheme="minorHAnsi"/>
          <w:sz w:val="24"/>
          <w:szCs w:val="24"/>
        </w:rPr>
        <w:t xml:space="preserve"> </w:t>
      </w:r>
      <w:r w:rsidR="00AC7B10">
        <w:rPr>
          <w:rFonts w:asciiTheme="minorHAnsi" w:hAnsiTheme="minorHAnsi" w:cstheme="minorHAnsi"/>
          <w:sz w:val="24"/>
          <w:szCs w:val="24"/>
        </w:rPr>
        <w:t>A</w:t>
      </w:r>
      <w:r w:rsidRPr="00F50534">
        <w:rPr>
          <w:rFonts w:asciiTheme="minorHAnsi" w:hAnsiTheme="minorHAnsi" w:cstheme="minorHAnsi"/>
          <w:sz w:val="24"/>
          <w:szCs w:val="24"/>
        </w:rPr>
        <w:t xml:space="preserve"> generic term for acute illness resulting when pathological consequences arise from decompression. This term covers the condition known as decompression sickness (also known as bends) and arterial gas embolism</w:t>
      </w:r>
      <w:r w:rsidR="00146792" w:rsidRPr="00A439FF">
        <w:rPr>
          <w:rFonts w:asciiTheme="minorHAnsi" w:hAnsiTheme="minorHAnsi" w:cstheme="minorHAnsi"/>
          <w:sz w:val="24"/>
          <w:szCs w:val="24"/>
        </w:rPr>
        <w:t xml:space="preserve"> (AGE</w:t>
      </w:r>
      <w:r w:rsidR="00536359" w:rsidRPr="00FD0BE9">
        <w:rPr>
          <w:rFonts w:asciiTheme="minorHAnsi" w:hAnsiTheme="minorHAnsi" w:cstheme="minorHAnsi"/>
          <w:sz w:val="24"/>
          <w:szCs w:val="24"/>
        </w:rPr>
        <w:t>) but</w:t>
      </w:r>
      <w:r w:rsidRPr="00A03174">
        <w:rPr>
          <w:rFonts w:asciiTheme="minorHAnsi" w:hAnsiTheme="minorHAnsi" w:cstheme="minorHAnsi"/>
          <w:sz w:val="24"/>
          <w:szCs w:val="24"/>
        </w:rPr>
        <w:t xml:space="preserve"> does not include barotraumas of ascent.</w:t>
      </w:r>
    </w:p>
    <w:p w14:paraId="544EF99F" w14:textId="77777777" w:rsidR="008669A8" w:rsidRPr="00A00F58" w:rsidRDefault="008669A8" w:rsidP="008669A8">
      <w:pPr>
        <w:rPr>
          <w:rFonts w:asciiTheme="minorHAnsi" w:hAnsiTheme="minorHAnsi" w:cstheme="minorHAnsi"/>
          <w:sz w:val="24"/>
          <w:szCs w:val="24"/>
        </w:rPr>
      </w:pPr>
    </w:p>
    <w:p w14:paraId="74CB1F27" w14:textId="4854181B" w:rsidR="008669A8" w:rsidRPr="00A00F58" w:rsidRDefault="008669A8" w:rsidP="008669A8">
      <w:pPr>
        <w:rPr>
          <w:rFonts w:asciiTheme="minorHAnsi" w:hAnsiTheme="minorHAnsi" w:cstheme="minorHAnsi"/>
          <w:sz w:val="24"/>
          <w:szCs w:val="24"/>
        </w:rPr>
      </w:pPr>
      <w:r w:rsidRPr="00A00F58">
        <w:rPr>
          <w:rFonts w:asciiTheme="minorHAnsi" w:hAnsiTheme="minorHAnsi" w:cstheme="minorHAnsi"/>
          <w:sz w:val="24"/>
          <w:szCs w:val="24"/>
          <w:u w:val="single"/>
        </w:rPr>
        <w:t>Decompression schedule</w:t>
      </w:r>
      <w:r w:rsidR="00AC7B10">
        <w:rPr>
          <w:rFonts w:asciiTheme="minorHAnsi" w:hAnsiTheme="minorHAnsi" w:cstheme="minorHAnsi"/>
          <w:sz w:val="24"/>
          <w:szCs w:val="24"/>
          <w:u w:val="single"/>
        </w:rPr>
        <w:t>:</w:t>
      </w:r>
      <w:r w:rsidRPr="00A00F58">
        <w:rPr>
          <w:rFonts w:asciiTheme="minorHAnsi" w:hAnsiTheme="minorHAnsi" w:cstheme="minorHAnsi"/>
          <w:sz w:val="24"/>
          <w:szCs w:val="24"/>
        </w:rPr>
        <w:t xml:space="preserve"> </w:t>
      </w:r>
      <w:r w:rsidR="00AC7B10">
        <w:rPr>
          <w:rFonts w:asciiTheme="minorHAnsi" w:hAnsiTheme="minorHAnsi" w:cstheme="minorHAnsi"/>
          <w:sz w:val="24"/>
          <w:szCs w:val="24"/>
        </w:rPr>
        <w:t>A</w:t>
      </w:r>
      <w:r w:rsidRPr="00A00F58">
        <w:rPr>
          <w:rFonts w:asciiTheme="minorHAnsi" w:hAnsiTheme="minorHAnsi" w:cstheme="minorHAnsi"/>
          <w:sz w:val="24"/>
          <w:szCs w:val="24"/>
        </w:rPr>
        <w:t xml:space="preserve"> specific decompression procedure for a given combination of depth and bottom time as listed in a decompression table; it is normally described in terms of maximum depth (MSW) and bottom time (minutes).</w:t>
      </w:r>
    </w:p>
    <w:p w14:paraId="2F770591" w14:textId="77777777" w:rsidR="008669A8" w:rsidRPr="00870501" w:rsidRDefault="008669A8" w:rsidP="008669A8">
      <w:pPr>
        <w:rPr>
          <w:rFonts w:asciiTheme="minorHAnsi" w:hAnsiTheme="minorHAnsi" w:cstheme="minorHAnsi"/>
          <w:sz w:val="24"/>
          <w:szCs w:val="24"/>
        </w:rPr>
      </w:pPr>
    </w:p>
    <w:p w14:paraId="041D62D2" w14:textId="5D2D9148" w:rsidR="008669A8" w:rsidRPr="00F50534" w:rsidRDefault="008669A8" w:rsidP="008669A8">
      <w:pPr>
        <w:rPr>
          <w:rFonts w:asciiTheme="minorHAnsi" w:hAnsiTheme="minorHAnsi" w:cstheme="minorHAnsi"/>
          <w:sz w:val="24"/>
          <w:szCs w:val="24"/>
        </w:rPr>
      </w:pPr>
      <w:r w:rsidRPr="00960118">
        <w:rPr>
          <w:rFonts w:asciiTheme="minorHAnsi" w:hAnsiTheme="minorHAnsi" w:cstheme="minorHAnsi"/>
          <w:sz w:val="24"/>
          <w:szCs w:val="24"/>
          <w:u w:val="single"/>
        </w:rPr>
        <w:t>Decompression stop</w:t>
      </w:r>
      <w:r w:rsidR="00AC7B10">
        <w:rPr>
          <w:rFonts w:asciiTheme="minorHAnsi" w:hAnsiTheme="minorHAnsi" w:cstheme="minorHAnsi"/>
          <w:sz w:val="24"/>
          <w:szCs w:val="24"/>
          <w:u w:val="single"/>
        </w:rPr>
        <w:t>:</w:t>
      </w:r>
      <w:r w:rsidR="00AC7B10" w:rsidRPr="003712FF">
        <w:rPr>
          <w:rFonts w:asciiTheme="minorHAnsi" w:hAnsiTheme="minorHAnsi" w:cstheme="minorHAnsi"/>
          <w:sz w:val="24"/>
          <w:szCs w:val="24"/>
        </w:rPr>
        <w:t xml:space="preserve"> </w:t>
      </w:r>
      <w:r w:rsidR="00AC7B10">
        <w:rPr>
          <w:rFonts w:asciiTheme="minorHAnsi" w:hAnsiTheme="minorHAnsi" w:cstheme="minorHAnsi"/>
          <w:sz w:val="24"/>
          <w:szCs w:val="24"/>
        </w:rPr>
        <w:t>T</w:t>
      </w:r>
      <w:r w:rsidRPr="00960118">
        <w:rPr>
          <w:rFonts w:asciiTheme="minorHAnsi" w:hAnsiTheme="minorHAnsi" w:cstheme="minorHAnsi"/>
          <w:sz w:val="24"/>
          <w:szCs w:val="24"/>
        </w:rPr>
        <w:t>he specific length of time</w:t>
      </w:r>
      <w:r w:rsidRPr="00F50534">
        <w:rPr>
          <w:rFonts w:asciiTheme="minorHAnsi" w:hAnsiTheme="minorHAnsi" w:cstheme="minorHAnsi"/>
          <w:sz w:val="24"/>
          <w:szCs w:val="24"/>
        </w:rPr>
        <w:t xml:space="preserve"> that a diver must hold their ascent at a specified depth to allow for the elimination of </w:t>
      </w:r>
      <w:proofErr w:type="gramStart"/>
      <w:r w:rsidRPr="00F50534">
        <w:rPr>
          <w:rFonts w:asciiTheme="minorHAnsi" w:hAnsiTheme="minorHAnsi" w:cstheme="minorHAnsi"/>
          <w:sz w:val="24"/>
          <w:szCs w:val="24"/>
        </w:rPr>
        <w:t>sufficient</w:t>
      </w:r>
      <w:proofErr w:type="gramEnd"/>
      <w:r w:rsidRPr="00F50534">
        <w:rPr>
          <w:rFonts w:asciiTheme="minorHAnsi" w:hAnsiTheme="minorHAnsi" w:cstheme="minorHAnsi"/>
          <w:sz w:val="24"/>
          <w:szCs w:val="24"/>
        </w:rPr>
        <w:t xml:space="preserve"> inert gas from the body to allow a safe ascent to the next decompression stop or the surface.</w:t>
      </w:r>
    </w:p>
    <w:p w14:paraId="7664CF47" w14:textId="77777777" w:rsidR="008669A8" w:rsidRPr="00A439FF" w:rsidRDefault="008669A8" w:rsidP="008669A8">
      <w:pPr>
        <w:rPr>
          <w:rFonts w:asciiTheme="minorHAnsi" w:hAnsiTheme="minorHAnsi" w:cstheme="minorHAnsi"/>
          <w:sz w:val="24"/>
          <w:szCs w:val="24"/>
          <w:u w:val="single"/>
        </w:rPr>
      </w:pPr>
    </w:p>
    <w:p w14:paraId="5E0D5BB1" w14:textId="76774577" w:rsidR="00307A14" w:rsidRPr="004D0A6A" w:rsidRDefault="00307A14" w:rsidP="008669A8">
      <w:pPr>
        <w:rPr>
          <w:rFonts w:asciiTheme="minorHAnsi" w:hAnsiTheme="minorHAnsi" w:cstheme="minorHAnsi"/>
          <w:sz w:val="24"/>
          <w:szCs w:val="24"/>
        </w:rPr>
      </w:pPr>
      <w:r w:rsidRPr="00A00F58">
        <w:rPr>
          <w:rFonts w:asciiTheme="minorHAnsi" w:hAnsiTheme="minorHAnsi" w:cstheme="minorHAnsi"/>
          <w:sz w:val="24"/>
          <w:szCs w:val="24"/>
          <w:u w:val="single"/>
        </w:rPr>
        <w:t>Div</w:t>
      </w:r>
      <w:r w:rsidR="001D283B" w:rsidRPr="00A00F58">
        <w:rPr>
          <w:rFonts w:asciiTheme="minorHAnsi" w:hAnsiTheme="minorHAnsi" w:cstheme="minorHAnsi"/>
          <w:sz w:val="24"/>
          <w:szCs w:val="24"/>
          <w:u w:val="single"/>
        </w:rPr>
        <w:t>ing</w:t>
      </w:r>
      <w:r w:rsidRPr="00A00F58">
        <w:rPr>
          <w:rFonts w:asciiTheme="minorHAnsi" w:hAnsiTheme="minorHAnsi" w:cstheme="minorHAnsi"/>
          <w:sz w:val="24"/>
          <w:szCs w:val="24"/>
          <w:u w:val="single"/>
        </w:rPr>
        <w:t xml:space="preserve"> </w:t>
      </w:r>
      <w:r w:rsidR="001D283B" w:rsidRPr="00870501">
        <w:rPr>
          <w:rFonts w:asciiTheme="minorHAnsi" w:hAnsiTheme="minorHAnsi" w:cstheme="minorHAnsi"/>
          <w:sz w:val="24"/>
          <w:szCs w:val="24"/>
          <w:u w:val="single"/>
        </w:rPr>
        <w:t>Safety</w:t>
      </w:r>
      <w:r w:rsidRPr="00870501">
        <w:rPr>
          <w:rFonts w:asciiTheme="minorHAnsi" w:hAnsiTheme="minorHAnsi" w:cstheme="minorHAnsi"/>
          <w:sz w:val="24"/>
          <w:szCs w:val="24"/>
          <w:u w:val="single"/>
        </w:rPr>
        <w:t xml:space="preserve"> Committee</w:t>
      </w:r>
      <w:r w:rsidR="00AC7B10">
        <w:rPr>
          <w:rFonts w:asciiTheme="minorHAnsi" w:hAnsiTheme="minorHAnsi" w:cstheme="minorHAnsi"/>
          <w:sz w:val="24"/>
          <w:szCs w:val="24"/>
          <w:u w:val="single"/>
        </w:rPr>
        <w:t>:</w:t>
      </w:r>
      <w:r w:rsidRPr="00F50534">
        <w:rPr>
          <w:rFonts w:asciiTheme="minorHAnsi" w:hAnsiTheme="minorHAnsi" w:cstheme="minorHAnsi"/>
          <w:sz w:val="24"/>
          <w:szCs w:val="24"/>
        </w:rPr>
        <w:t xml:space="preserve"> </w:t>
      </w:r>
      <w:r w:rsidR="00AC7B10">
        <w:rPr>
          <w:rFonts w:asciiTheme="minorHAnsi" w:hAnsiTheme="minorHAnsi" w:cstheme="minorHAnsi"/>
          <w:sz w:val="24"/>
          <w:szCs w:val="24"/>
        </w:rPr>
        <w:t xml:space="preserve">An </w:t>
      </w:r>
      <w:r w:rsidRPr="00F50534">
        <w:rPr>
          <w:rFonts w:asciiTheme="minorHAnsi" w:hAnsiTheme="minorHAnsi" w:cstheme="minorHAnsi"/>
          <w:sz w:val="24"/>
          <w:szCs w:val="24"/>
        </w:rPr>
        <w:t>advisory committee</w:t>
      </w:r>
      <w:r w:rsidR="000B4E77" w:rsidRPr="00A439FF">
        <w:rPr>
          <w:rFonts w:asciiTheme="minorHAnsi" w:hAnsiTheme="minorHAnsi" w:cstheme="minorHAnsi"/>
          <w:sz w:val="24"/>
          <w:szCs w:val="24"/>
        </w:rPr>
        <w:t xml:space="preserve"> </w:t>
      </w:r>
      <w:r w:rsidR="000B4E77" w:rsidRPr="002E388E">
        <w:rPr>
          <w:rFonts w:asciiTheme="minorHAnsi" w:hAnsiTheme="minorHAnsi" w:cstheme="minorHAnsi"/>
          <w:sz w:val="24"/>
          <w:szCs w:val="24"/>
        </w:rPr>
        <w:t>that</w:t>
      </w:r>
      <w:r w:rsidR="000B4E77" w:rsidRPr="001A2C47">
        <w:rPr>
          <w:rFonts w:asciiTheme="minorHAnsi" w:hAnsiTheme="minorHAnsi" w:cstheme="minorHAnsi"/>
          <w:sz w:val="24"/>
          <w:szCs w:val="24"/>
        </w:rPr>
        <w:t xml:space="preserve"> assists with the safety management of scien</w:t>
      </w:r>
      <w:r w:rsidR="000B4E77" w:rsidRPr="004F11B6">
        <w:rPr>
          <w:rFonts w:asciiTheme="minorHAnsi" w:hAnsiTheme="minorHAnsi" w:cstheme="minorHAnsi"/>
          <w:sz w:val="24"/>
          <w:szCs w:val="24"/>
        </w:rPr>
        <w:t>tific divers within the University.</w:t>
      </w:r>
      <w:r w:rsidR="000B4E77" w:rsidRPr="00515DAB">
        <w:rPr>
          <w:rFonts w:asciiTheme="minorHAnsi" w:hAnsiTheme="minorHAnsi" w:cstheme="minorHAnsi"/>
          <w:sz w:val="24"/>
          <w:szCs w:val="24"/>
        </w:rPr>
        <w:t xml:space="preserve"> The committee shall include the Dive Officer, a </w:t>
      </w:r>
      <w:r w:rsidR="000B4E77" w:rsidRPr="0078011F">
        <w:rPr>
          <w:rFonts w:asciiTheme="minorHAnsi" w:hAnsiTheme="minorHAnsi" w:cstheme="minorHAnsi"/>
          <w:sz w:val="24"/>
          <w:szCs w:val="24"/>
        </w:rPr>
        <w:t>h</w:t>
      </w:r>
      <w:r w:rsidR="000B4E77" w:rsidRPr="0092246A">
        <w:rPr>
          <w:rFonts w:asciiTheme="minorHAnsi" w:hAnsiTheme="minorHAnsi" w:cstheme="minorHAnsi"/>
          <w:sz w:val="24"/>
          <w:szCs w:val="24"/>
        </w:rPr>
        <w:t xml:space="preserve">ealth and </w:t>
      </w:r>
      <w:r w:rsidR="000B4E77" w:rsidRPr="0068517F">
        <w:rPr>
          <w:rFonts w:asciiTheme="minorHAnsi" w:hAnsiTheme="minorHAnsi" w:cstheme="minorHAnsi"/>
          <w:sz w:val="24"/>
          <w:szCs w:val="24"/>
        </w:rPr>
        <w:t>s</w:t>
      </w:r>
      <w:r w:rsidR="000B4E77" w:rsidRPr="00C95DC4">
        <w:rPr>
          <w:rFonts w:asciiTheme="minorHAnsi" w:hAnsiTheme="minorHAnsi" w:cstheme="minorHAnsi"/>
          <w:sz w:val="24"/>
          <w:szCs w:val="24"/>
        </w:rPr>
        <w:t xml:space="preserve">afety </w:t>
      </w:r>
      <w:r w:rsidR="000B4E77" w:rsidRPr="00D40478">
        <w:rPr>
          <w:rFonts w:asciiTheme="minorHAnsi" w:hAnsiTheme="minorHAnsi" w:cstheme="minorHAnsi"/>
          <w:sz w:val="24"/>
          <w:szCs w:val="24"/>
        </w:rPr>
        <w:t>r</w:t>
      </w:r>
      <w:r w:rsidR="000B4E77" w:rsidRPr="00FD0BE9">
        <w:rPr>
          <w:rFonts w:asciiTheme="minorHAnsi" w:hAnsiTheme="minorHAnsi" w:cstheme="minorHAnsi"/>
          <w:sz w:val="24"/>
          <w:szCs w:val="24"/>
        </w:rPr>
        <w:t>epresentative and current researchers and students involved in diving.</w:t>
      </w:r>
    </w:p>
    <w:p w14:paraId="347BB600" w14:textId="77777777" w:rsidR="000B4E77" w:rsidRPr="009279DE" w:rsidRDefault="000B4E77" w:rsidP="008669A8">
      <w:pPr>
        <w:rPr>
          <w:rFonts w:asciiTheme="minorHAnsi" w:hAnsiTheme="minorHAnsi" w:cstheme="minorHAnsi"/>
          <w:sz w:val="24"/>
          <w:szCs w:val="24"/>
          <w:u w:val="single"/>
        </w:rPr>
      </w:pPr>
    </w:p>
    <w:p w14:paraId="3410E20D" w14:textId="675C5731" w:rsidR="008669A8" w:rsidRPr="002E69A6" w:rsidRDefault="008669A8" w:rsidP="008669A8">
      <w:pPr>
        <w:rPr>
          <w:rFonts w:asciiTheme="minorHAnsi" w:hAnsiTheme="minorHAnsi" w:cstheme="minorHAnsi"/>
          <w:sz w:val="24"/>
          <w:szCs w:val="24"/>
        </w:rPr>
      </w:pPr>
      <w:r w:rsidRPr="004030A7">
        <w:rPr>
          <w:rFonts w:asciiTheme="minorHAnsi" w:hAnsiTheme="minorHAnsi" w:cstheme="minorHAnsi"/>
          <w:sz w:val="24"/>
          <w:szCs w:val="24"/>
          <w:u w:val="single"/>
        </w:rPr>
        <w:t>Dive coordinating position</w:t>
      </w:r>
      <w:r w:rsidR="00AC7B10">
        <w:rPr>
          <w:rFonts w:asciiTheme="minorHAnsi" w:hAnsiTheme="minorHAnsi" w:cstheme="minorHAnsi"/>
          <w:sz w:val="24"/>
          <w:szCs w:val="24"/>
          <w:u w:val="single"/>
        </w:rPr>
        <w:t>:</w:t>
      </w:r>
      <w:r w:rsidR="00AC7B10">
        <w:rPr>
          <w:rFonts w:asciiTheme="minorHAnsi" w:hAnsiTheme="minorHAnsi" w:cstheme="minorHAnsi"/>
          <w:sz w:val="24"/>
          <w:szCs w:val="24"/>
        </w:rPr>
        <w:t xml:space="preserve"> A</w:t>
      </w:r>
      <w:r w:rsidRPr="00483F40">
        <w:rPr>
          <w:rFonts w:asciiTheme="minorHAnsi" w:hAnsiTheme="minorHAnsi" w:cstheme="minorHAnsi"/>
          <w:sz w:val="24"/>
          <w:szCs w:val="24"/>
        </w:rPr>
        <w:t xml:space="preserve"> </w:t>
      </w:r>
      <w:r w:rsidRPr="00E81A34">
        <w:rPr>
          <w:rFonts w:asciiTheme="minorHAnsi" w:hAnsiTheme="minorHAnsi" w:cstheme="minorHAnsi"/>
          <w:sz w:val="24"/>
          <w:szCs w:val="24"/>
        </w:rPr>
        <w:t>designated location on the surface</w:t>
      </w:r>
      <w:r w:rsidRPr="00E622CF">
        <w:rPr>
          <w:rFonts w:asciiTheme="minorHAnsi" w:hAnsiTheme="minorHAnsi" w:cstheme="minorHAnsi"/>
          <w:sz w:val="24"/>
          <w:szCs w:val="24"/>
        </w:rPr>
        <w:t xml:space="preserve"> from which the diver</w:t>
      </w:r>
      <w:r w:rsidRPr="00FD0BE9">
        <w:rPr>
          <w:rFonts w:asciiTheme="minorHAnsi" w:hAnsiTheme="minorHAnsi" w:cstheme="minorHAnsi"/>
          <w:sz w:val="24"/>
          <w:szCs w:val="24"/>
        </w:rPr>
        <w:t xml:space="preserve">s </w:t>
      </w:r>
      <w:r w:rsidR="00146792" w:rsidRPr="00F46979">
        <w:rPr>
          <w:rFonts w:asciiTheme="minorHAnsi" w:hAnsiTheme="minorHAnsi" w:cstheme="minorHAnsi"/>
          <w:sz w:val="24"/>
          <w:szCs w:val="24"/>
        </w:rPr>
        <w:t>can be effectively</w:t>
      </w:r>
      <w:r w:rsidRPr="0074505C">
        <w:rPr>
          <w:rFonts w:asciiTheme="minorHAnsi" w:hAnsiTheme="minorHAnsi" w:cstheme="minorHAnsi"/>
          <w:sz w:val="24"/>
          <w:szCs w:val="24"/>
        </w:rPr>
        <w:t xml:space="preserve"> monitored.</w:t>
      </w:r>
    </w:p>
    <w:p w14:paraId="06BCE178" w14:textId="77777777" w:rsidR="008669A8" w:rsidRPr="00710BE5" w:rsidRDefault="008669A8" w:rsidP="008669A8">
      <w:pPr>
        <w:rPr>
          <w:rFonts w:asciiTheme="minorHAnsi" w:hAnsiTheme="minorHAnsi" w:cstheme="minorHAnsi"/>
          <w:sz w:val="24"/>
          <w:szCs w:val="24"/>
        </w:rPr>
      </w:pPr>
    </w:p>
    <w:p w14:paraId="17227CC8" w14:textId="5C89E810" w:rsidR="008669A8" w:rsidRPr="004C1260" w:rsidRDefault="008669A8" w:rsidP="008669A8">
      <w:pPr>
        <w:rPr>
          <w:rFonts w:asciiTheme="minorHAnsi" w:hAnsiTheme="minorHAnsi" w:cstheme="minorHAnsi"/>
          <w:sz w:val="24"/>
          <w:szCs w:val="24"/>
        </w:rPr>
      </w:pPr>
      <w:r w:rsidRPr="00710BE5">
        <w:rPr>
          <w:rFonts w:asciiTheme="minorHAnsi" w:hAnsiTheme="minorHAnsi" w:cstheme="minorHAnsi"/>
          <w:sz w:val="24"/>
          <w:szCs w:val="24"/>
          <w:u w:val="single"/>
        </w:rPr>
        <w:t>Dive coordinator</w:t>
      </w:r>
      <w:r w:rsidR="00AC7B10">
        <w:rPr>
          <w:rFonts w:asciiTheme="minorHAnsi" w:hAnsiTheme="minorHAnsi" w:cstheme="minorHAnsi"/>
          <w:sz w:val="24"/>
          <w:szCs w:val="24"/>
          <w:u w:val="single"/>
        </w:rPr>
        <w:t>:</w:t>
      </w:r>
      <w:r w:rsidRPr="00D074E6">
        <w:rPr>
          <w:rFonts w:asciiTheme="minorHAnsi" w:hAnsiTheme="minorHAnsi" w:cstheme="minorHAnsi"/>
          <w:sz w:val="24"/>
          <w:szCs w:val="24"/>
        </w:rPr>
        <w:t xml:space="preserve"> </w:t>
      </w:r>
      <w:r w:rsidR="00AC7B10">
        <w:rPr>
          <w:rFonts w:asciiTheme="minorHAnsi" w:hAnsiTheme="minorHAnsi" w:cstheme="minorHAnsi"/>
          <w:sz w:val="24"/>
          <w:szCs w:val="24"/>
        </w:rPr>
        <w:t xml:space="preserve">A </w:t>
      </w:r>
      <w:r w:rsidRPr="00D074E6">
        <w:rPr>
          <w:rFonts w:asciiTheme="minorHAnsi" w:hAnsiTheme="minorHAnsi" w:cstheme="minorHAnsi"/>
          <w:sz w:val="24"/>
          <w:szCs w:val="24"/>
        </w:rPr>
        <w:t>person who supervisors and coordinates any dive and is responsible for the dive team</w:t>
      </w:r>
      <w:r w:rsidRPr="00D47D3F">
        <w:rPr>
          <w:rFonts w:asciiTheme="minorHAnsi" w:hAnsiTheme="minorHAnsi" w:cstheme="minorHAnsi"/>
          <w:sz w:val="24"/>
          <w:szCs w:val="24"/>
        </w:rPr>
        <w:t xml:space="preserve"> safety.</w:t>
      </w:r>
      <w:r w:rsidR="00146792" w:rsidRPr="00BE4A31">
        <w:rPr>
          <w:rFonts w:asciiTheme="minorHAnsi" w:hAnsiTheme="minorHAnsi" w:cstheme="minorHAnsi"/>
          <w:sz w:val="24"/>
          <w:szCs w:val="24"/>
        </w:rPr>
        <w:t xml:space="preserve"> A dive coordinator is the HS representative </w:t>
      </w:r>
      <w:r w:rsidR="00146792" w:rsidRPr="00D864F7">
        <w:rPr>
          <w:rFonts w:asciiTheme="minorHAnsi" w:hAnsiTheme="minorHAnsi" w:cstheme="minorHAnsi"/>
          <w:sz w:val="24"/>
          <w:szCs w:val="24"/>
        </w:rPr>
        <w:t>in the field for a given trip.</w:t>
      </w:r>
    </w:p>
    <w:p w14:paraId="2119C360" w14:textId="77777777" w:rsidR="008669A8" w:rsidRPr="004C1260" w:rsidRDefault="008669A8" w:rsidP="008669A8">
      <w:pPr>
        <w:rPr>
          <w:rFonts w:asciiTheme="minorHAnsi" w:hAnsiTheme="minorHAnsi" w:cstheme="minorHAnsi"/>
          <w:sz w:val="24"/>
          <w:szCs w:val="24"/>
        </w:rPr>
      </w:pPr>
    </w:p>
    <w:p w14:paraId="7468EE9F" w14:textId="2ED9FF73" w:rsidR="008669A8" w:rsidRDefault="008669A8" w:rsidP="008669A8">
      <w:pPr>
        <w:rPr>
          <w:rFonts w:asciiTheme="minorHAnsi" w:hAnsiTheme="minorHAnsi" w:cstheme="minorHAnsi"/>
          <w:sz w:val="24"/>
          <w:szCs w:val="24"/>
        </w:rPr>
      </w:pPr>
      <w:r w:rsidRPr="00E33E84">
        <w:rPr>
          <w:rFonts w:asciiTheme="minorHAnsi" w:hAnsiTheme="minorHAnsi" w:cstheme="minorHAnsi"/>
          <w:sz w:val="24"/>
          <w:szCs w:val="24"/>
          <w:u w:val="single"/>
        </w:rPr>
        <w:t>Dive leader</w:t>
      </w:r>
      <w:r w:rsidR="00AC7B10">
        <w:rPr>
          <w:rFonts w:asciiTheme="minorHAnsi" w:hAnsiTheme="minorHAnsi" w:cstheme="minorHAnsi"/>
          <w:sz w:val="24"/>
          <w:szCs w:val="24"/>
          <w:u w:val="single"/>
        </w:rPr>
        <w:t>:</w:t>
      </w:r>
      <w:r w:rsidRPr="003712FF">
        <w:rPr>
          <w:rFonts w:asciiTheme="minorHAnsi" w:hAnsiTheme="minorHAnsi" w:cstheme="minorHAnsi"/>
          <w:sz w:val="24"/>
          <w:szCs w:val="24"/>
        </w:rPr>
        <w:t xml:space="preserve"> </w:t>
      </w:r>
      <w:r w:rsidR="00AC7B10">
        <w:rPr>
          <w:rFonts w:asciiTheme="minorHAnsi" w:hAnsiTheme="minorHAnsi" w:cstheme="minorHAnsi"/>
          <w:sz w:val="24"/>
          <w:szCs w:val="24"/>
        </w:rPr>
        <w:t>A</w:t>
      </w:r>
      <w:r w:rsidRPr="00227DED">
        <w:rPr>
          <w:rFonts w:asciiTheme="minorHAnsi" w:hAnsiTheme="minorHAnsi" w:cstheme="minorHAnsi"/>
          <w:sz w:val="24"/>
          <w:szCs w:val="24"/>
        </w:rPr>
        <w:t xml:space="preserve"> person in charge of a specific part of a diving operation.</w:t>
      </w:r>
    </w:p>
    <w:p w14:paraId="7C29BC5C" w14:textId="682C109A" w:rsidR="00622C4F" w:rsidRDefault="00622C4F" w:rsidP="008669A8">
      <w:pPr>
        <w:rPr>
          <w:rFonts w:asciiTheme="minorHAnsi" w:hAnsiTheme="minorHAnsi" w:cstheme="minorHAnsi"/>
          <w:sz w:val="24"/>
          <w:szCs w:val="24"/>
        </w:rPr>
      </w:pPr>
    </w:p>
    <w:p w14:paraId="7D85D575" w14:textId="55BC0488" w:rsidR="00622C4F" w:rsidRPr="00BD703B" w:rsidRDefault="00622C4F" w:rsidP="008669A8">
      <w:pPr>
        <w:rPr>
          <w:rFonts w:asciiTheme="minorHAnsi" w:hAnsiTheme="minorHAnsi" w:cstheme="minorHAnsi"/>
          <w:sz w:val="24"/>
          <w:szCs w:val="24"/>
        </w:rPr>
      </w:pPr>
      <w:r w:rsidRPr="00622C4F">
        <w:rPr>
          <w:rFonts w:asciiTheme="minorHAnsi" w:hAnsiTheme="minorHAnsi" w:cstheme="minorHAnsi"/>
          <w:sz w:val="24"/>
          <w:szCs w:val="24"/>
          <w:u w:val="single"/>
        </w:rPr>
        <w:t>Dive log:</w:t>
      </w:r>
      <w:r>
        <w:rPr>
          <w:rFonts w:asciiTheme="minorHAnsi" w:hAnsiTheme="minorHAnsi" w:cstheme="minorHAnsi"/>
          <w:sz w:val="24"/>
          <w:szCs w:val="24"/>
        </w:rPr>
        <w:t xml:space="preserve"> </w:t>
      </w:r>
      <w:r>
        <w:rPr>
          <w:szCs w:val="22"/>
        </w:rPr>
        <w:t>A designated UNSW form, used to record details of each dive for every diver on site.</w:t>
      </w:r>
    </w:p>
    <w:p w14:paraId="7897452A" w14:textId="77777777" w:rsidR="008669A8" w:rsidRPr="000D5508" w:rsidRDefault="008669A8" w:rsidP="008669A8">
      <w:pPr>
        <w:rPr>
          <w:rFonts w:asciiTheme="minorHAnsi" w:hAnsiTheme="minorHAnsi" w:cstheme="minorHAnsi"/>
          <w:sz w:val="24"/>
          <w:szCs w:val="24"/>
        </w:rPr>
      </w:pPr>
    </w:p>
    <w:p w14:paraId="5E4562C1" w14:textId="4522B19F" w:rsidR="008669A8" w:rsidRPr="002561BF" w:rsidRDefault="008669A8">
      <w:pPr>
        <w:rPr>
          <w:rFonts w:asciiTheme="minorHAnsi" w:hAnsiTheme="minorHAnsi" w:cstheme="minorHAnsi"/>
          <w:sz w:val="24"/>
          <w:szCs w:val="24"/>
        </w:rPr>
      </w:pPr>
      <w:r w:rsidRPr="002075A9">
        <w:rPr>
          <w:rFonts w:asciiTheme="minorHAnsi" w:hAnsiTheme="minorHAnsi" w:cstheme="minorHAnsi"/>
          <w:sz w:val="24"/>
          <w:szCs w:val="24"/>
          <w:u w:val="single"/>
        </w:rPr>
        <w:t>Dive p</w:t>
      </w:r>
      <w:r w:rsidRPr="00D20F71">
        <w:rPr>
          <w:rFonts w:asciiTheme="minorHAnsi" w:hAnsiTheme="minorHAnsi" w:cstheme="minorHAnsi"/>
          <w:sz w:val="24"/>
          <w:szCs w:val="24"/>
          <w:u w:val="single"/>
        </w:rPr>
        <w:t>lan</w:t>
      </w:r>
      <w:r w:rsidR="00AC7B10">
        <w:rPr>
          <w:rFonts w:asciiTheme="minorHAnsi" w:hAnsiTheme="minorHAnsi" w:cstheme="minorHAnsi"/>
          <w:sz w:val="24"/>
          <w:szCs w:val="24"/>
          <w:u w:val="single"/>
        </w:rPr>
        <w:t>:</w:t>
      </w:r>
      <w:r w:rsidRPr="00954413">
        <w:rPr>
          <w:rFonts w:asciiTheme="minorHAnsi" w:hAnsiTheme="minorHAnsi" w:cstheme="minorHAnsi"/>
          <w:sz w:val="24"/>
          <w:szCs w:val="24"/>
        </w:rPr>
        <w:t xml:space="preserve"> </w:t>
      </w:r>
      <w:r w:rsidR="00AC7B10">
        <w:rPr>
          <w:rFonts w:asciiTheme="minorHAnsi" w:hAnsiTheme="minorHAnsi" w:cstheme="minorHAnsi"/>
          <w:sz w:val="24"/>
          <w:szCs w:val="24"/>
        </w:rPr>
        <w:t>A</w:t>
      </w:r>
      <w:r w:rsidRPr="00954413">
        <w:rPr>
          <w:rFonts w:asciiTheme="minorHAnsi" w:hAnsiTheme="minorHAnsi" w:cstheme="minorHAnsi"/>
          <w:sz w:val="24"/>
          <w:szCs w:val="24"/>
        </w:rPr>
        <w:t xml:space="preserve"> </w:t>
      </w:r>
      <w:r w:rsidR="00146792" w:rsidRPr="00602D8C">
        <w:rPr>
          <w:rFonts w:asciiTheme="minorHAnsi" w:hAnsiTheme="minorHAnsi" w:cstheme="minorHAnsi"/>
          <w:sz w:val="24"/>
          <w:szCs w:val="24"/>
        </w:rPr>
        <w:t xml:space="preserve">set of </w:t>
      </w:r>
      <w:r w:rsidRPr="005643C9">
        <w:rPr>
          <w:rFonts w:asciiTheme="minorHAnsi" w:hAnsiTheme="minorHAnsi" w:cstheme="minorHAnsi"/>
          <w:sz w:val="24"/>
          <w:szCs w:val="24"/>
        </w:rPr>
        <w:t>procedure</w:t>
      </w:r>
      <w:r w:rsidR="00146792" w:rsidRPr="003923C0">
        <w:rPr>
          <w:rFonts w:asciiTheme="minorHAnsi" w:hAnsiTheme="minorHAnsi" w:cstheme="minorHAnsi"/>
          <w:sz w:val="24"/>
          <w:szCs w:val="24"/>
        </w:rPr>
        <w:t>s</w:t>
      </w:r>
      <w:r w:rsidRPr="003923C0">
        <w:rPr>
          <w:rFonts w:asciiTheme="minorHAnsi" w:hAnsiTheme="minorHAnsi" w:cstheme="minorHAnsi"/>
          <w:sz w:val="24"/>
          <w:szCs w:val="24"/>
        </w:rPr>
        <w:t xml:space="preserve"> specific to a given diving operation</w:t>
      </w:r>
      <w:r w:rsidRPr="00A03174">
        <w:rPr>
          <w:rFonts w:asciiTheme="minorHAnsi" w:hAnsiTheme="minorHAnsi" w:cstheme="minorHAnsi"/>
          <w:sz w:val="24"/>
          <w:szCs w:val="24"/>
        </w:rPr>
        <w:t>.</w:t>
      </w:r>
      <w:r w:rsidR="00146792" w:rsidRPr="00940B66">
        <w:rPr>
          <w:rFonts w:asciiTheme="minorHAnsi" w:hAnsiTheme="minorHAnsi" w:cstheme="minorHAnsi"/>
          <w:sz w:val="24"/>
          <w:szCs w:val="24"/>
        </w:rPr>
        <w:t xml:space="preserve"> A dive plan should include the dive profiles</w:t>
      </w:r>
      <w:r w:rsidR="00146792" w:rsidRPr="00A00F58">
        <w:rPr>
          <w:rFonts w:asciiTheme="minorHAnsi" w:hAnsiTheme="minorHAnsi" w:cstheme="minorHAnsi"/>
          <w:sz w:val="24"/>
          <w:szCs w:val="24"/>
        </w:rPr>
        <w:t>, details of the tasks, positions in the dive team, risk management, an emergency plan and all other relevant information. The dive plan must be approved by the Dive Officer prior to commencement.</w:t>
      </w:r>
    </w:p>
    <w:p w14:paraId="26EA61C1" w14:textId="77777777" w:rsidR="008669A8" w:rsidRPr="00A03174" w:rsidRDefault="008669A8" w:rsidP="008669A8">
      <w:pPr>
        <w:rPr>
          <w:rFonts w:asciiTheme="minorHAnsi" w:hAnsiTheme="minorHAnsi" w:cstheme="minorHAnsi"/>
          <w:sz w:val="24"/>
          <w:szCs w:val="24"/>
        </w:rPr>
      </w:pPr>
    </w:p>
    <w:p w14:paraId="08B4E236" w14:textId="5F050504" w:rsidR="008669A8" w:rsidRPr="00A00F58" w:rsidRDefault="008669A8" w:rsidP="008669A8">
      <w:pPr>
        <w:rPr>
          <w:rFonts w:asciiTheme="minorHAnsi" w:hAnsiTheme="minorHAnsi" w:cstheme="minorHAnsi"/>
          <w:sz w:val="24"/>
          <w:szCs w:val="24"/>
        </w:rPr>
      </w:pPr>
      <w:r w:rsidRPr="00940B66">
        <w:rPr>
          <w:rFonts w:asciiTheme="minorHAnsi" w:hAnsiTheme="minorHAnsi" w:cstheme="minorHAnsi"/>
          <w:sz w:val="24"/>
          <w:szCs w:val="24"/>
          <w:u w:val="single"/>
        </w:rPr>
        <w:t>Diver</w:t>
      </w:r>
      <w:r w:rsidR="00AC7B10">
        <w:rPr>
          <w:rFonts w:asciiTheme="minorHAnsi" w:hAnsiTheme="minorHAnsi" w:cstheme="minorHAnsi"/>
          <w:sz w:val="24"/>
          <w:szCs w:val="24"/>
          <w:u w:val="single"/>
        </w:rPr>
        <w:t>:</w:t>
      </w:r>
      <w:r w:rsidRPr="00A00F58">
        <w:rPr>
          <w:rFonts w:asciiTheme="minorHAnsi" w:hAnsiTheme="minorHAnsi" w:cstheme="minorHAnsi"/>
          <w:sz w:val="24"/>
          <w:szCs w:val="24"/>
        </w:rPr>
        <w:t xml:space="preserve"> </w:t>
      </w:r>
      <w:r w:rsidR="00AC7B10">
        <w:rPr>
          <w:rFonts w:asciiTheme="minorHAnsi" w:hAnsiTheme="minorHAnsi" w:cstheme="minorHAnsi"/>
          <w:sz w:val="24"/>
          <w:szCs w:val="24"/>
        </w:rPr>
        <w:t>A</w:t>
      </w:r>
      <w:r w:rsidRPr="00A00F58">
        <w:rPr>
          <w:rFonts w:asciiTheme="minorHAnsi" w:hAnsiTheme="minorHAnsi" w:cstheme="minorHAnsi"/>
          <w:sz w:val="24"/>
          <w:szCs w:val="24"/>
        </w:rPr>
        <w:t xml:space="preserve"> person who performs diving work underwater and who, for the purposes of this Diving Operations Manual, is trained and experienced in accordance with one of the categories mentioned within.</w:t>
      </w:r>
    </w:p>
    <w:p w14:paraId="1E56F4D5" w14:textId="77777777" w:rsidR="008669A8" w:rsidRPr="00A00F58" w:rsidRDefault="008669A8" w:rsidP="008669A8">
      <w:pPr>
        <w:rPr>
          <w:rFonts w:asciiTheme="minorHAnsi" w:hAnsiTheme="minorHAnsi" w:cstheme="minorHAnsi"/>
          <w:sz w:val="24"/>
          <w:szCs w:val="24"/>
        </w:rPr>
      </w:pPr>
    </w:p>
    <w:p w14:paraId="08FB403C" w14:textId="246BFCCB" w:rsidR="008669A8" w:rsidRPr="00960118" w:rsidRDefault="008669A8" w:rsidP="008669A8">
      <w:pPr>
        <w:rPr>
          <w:rFonts w:asciiTheme="minorHAnsi" w:hAnsiTheme="minorHAnsi" w:cstheme="minorHAnsi"/>
          <w:sz w:val="24"/>
          <w:szCs w:val="24"/>
        </w:rPr>
      </w:pPr>
      <w:r w:rsidRPr="00870501">
        <w:rPr>
          <w:rFonts w:asciiTheme="minorHAnsi" w:hAnsiTheme="minorHAnsi" w:cstheme="minorHAnsi"/>
          <w:sz w:val="24"/>
          <w:szCs w:val="24"/>
          <w:u w:val="single"/>
        </w:rPr>
        <w:t>Dive officer</w:t>
      </w:r>
      <w:r w:rsidR="00AC7B10">
        <w:rPr>
          <w:rFonts w:asciiTheme="minorHAnsi" w:hAnsiTheme="minorHAnsi" w:cstheme="minorHAnsi"/>
          <w:sz w:val="24"/>
          <w:szCs w:val="24"/>
          <w:u w:val="single"/>
        </w:rPr>
        <w:t>:</w:t>
      </w:r>
      <w:r w:rsidR="00AC7B10">
        <w:rPr>
          <w:rFonts w:asciiTheme="minorHAnsi" w:hAnsiTheme="minorHAnsi" w:cstheme="minorHAnsi"/>
          <w:sz w:val="24"/>
          <w:szCs w:val="24"/>
        </w:rPr>
        <w:t xml:space="preserve"> A</w:t>
      </w:r>
      <w:r w:rsidRPr="00870501">
        <w:rPr>
          <w:rFonts w:asciiTheme="minorHAnsi" w:hAnsiTheme="minorHAnsi" w:cstheme="minorHAnsi"/>
          <w:sz w:val="24"/>
          <w:szCs w:val="24"/>
        </w:rPr>
        <w:t xml:space="preserve"> person who has been nominated in writing by the empl</w:t>
      </w:r>
      <w:r w:rsidRPr="00960118">
        <w:rPr>
          <w:rFonts w:asciiTheme="minorHAnsi" w:hAnsiTheme="minorHAnsi" w:cstheme="minorHAnsi"/>
          <w:sz w:val="24"/>
          <w:szCs w:val="24"/>
        </w:rPr>
        <w:t>oyer and is ultimately responsible for all diving activities.</w:t>
      </w:r>
    </w:p>
    <w:p w14:paraId="5A674487" w14:textId="77777777" w:rsidR="008669A8" w:rsidRPr="00940B66" w:rsidRDefault="008669A8" w:rsidP="008669A8">
      <w:pPr>
        <w:rPr>
          <w:rFonts w:asciiTheme="minorHAnsi" w:hAnsiTheme="minorHAnsi" w:cstheme="minorHAnsi"/>
          <w:sz w:val="24"/>
          <w:szCs w:val="24"/>
        </w:rPr>
      </w:pPr>
    </w:p>
    <w:p w14:paraId="3A62AAC8" w14:textId="2B7960A5" w:rsidR="008669A8" w:rsidRPr="00A00F58" w:rsidRDefault="008669A8" w:rsidP="008669A8">
      <w:pPr>
        <w:rPr>
          <w:rFonts w:asciiTheme="minorHAnsi" w:hAnsiTheme="minorHAnsi" w:cstheme="minorHAnsi"/>
          <w:sz w:val="24"/>
          <w:szCs w:val="24"/>
        </w:rPr>
      </w:pPr>
      <w:r w:rsidRPr="00A00F58">
        <w:rPr>
          <w:rFonts w:asciiTheme="minorHAnsi" w:hAnsiTheme="minorHAnsi" w:cstheme="minorHAnsi"/>
          <w:sz w:val="24"/>
          <w:szCs w:val="24"/>
          <w:u w:val="single"/>
        </w:rPr>
        <w:t>Dive team</w:t>
      </w:r>
      <w:r w:rsidR="00AC7B10">
        <w:rPr>
          <w:rFonts w:asciiTheme="minorHAnsi" w:hAnsiTheme="minorHAnsi" w:cstheme="minorHAnsi"/>
          <w:sz w:val="24"/>
          <w:szCs w:val="24"/>
          <w:u w:val="single"/>
        </w:rPr>
        <w:t>:</w:t>
      </w:r>
      <w:r w:rsidRPr="00A00F58">
        <w:rPr>
          <w:rFonts w:asciiTheme="minorHAnsi" w:hAnsiTheme="minorHAnsi" w:cstheme="minorHAnsi"/>
          <w:sz w:val="24"/>
          <w:szCs w:val="24"/>
        </w:rPr>
        <w:t xml:space="preserve"> </w:t>
      </w:r>
      <w:r w:rsidR="00AC7B10">
        <w:rPr>
          <w:rFonts w:asciiTheme="minorHAnsi" w:hAnsiTheme="minorHAnsi" w:cstheme="minorHAnsi"/>
          <w:sz w:val="24"/>
          <w:szCs w:val="24"/>
        </w:rPr>
        <w:t>D</w:t>
      </w:r>
      <w:r w:rsidRPr="00A00F58">
        <w:rPr>
          <w:rFonts w:asciiTheme="minorHAnsi" w:hAnsiTheme="minorHAnsi" w:cstheme="minorHAnsi"/>
          <w:sz w:val="24"/>
          <w:szCs w:val="24"/>
        </w:rPr>
        <w:t>ivers and support personnel operating together.</w:t>
      </w:r>
    </w:p>
    <w:p w14:paraId="763E8EA6" w14:textId="77777777" w:rsidR="008669A8" w:rsidRPr="00A00F58" w:rsidRDefault="008669A8" w:rsidP="008669A8">
      <w:pPr>
        <w:rPr>
          <w:rFonts w:asciiTheme="minorHAnsi" w:hAnsiTheme="minorHAnsi" w:cstheme="minorHAnsi"/>
          <w:sz w:val="24"/>
          <w:szCs w:val="24"/>
          <w:u w:val="single"/>
        </w:rPr>
      </w:pPr>
    </w:p>
    <w:p w14:paraId="308228BA" w14:textId="6A39EC8A" w:rsidR="007A0751" w:rsidRPr="00A03174" w:rsidRDefault="008669A8" w:rsidP="008669A8">
      <w:pPr>
        <w:rPr>
          <w:rFonts w:asciiTheme="minorHAnsi" w:hAnsiTheme="minorHAnsi" w:cstheme="minorHAnsi"/>
          <w:sz w:val="24"/>
          <w:szCs w:val="24"/>
        </w:rPr>
      </w:pPr>
      <w:r w:rsidRPr="00870501">
        <w:rPr>
          <w:rFonts w:asciiTheme="minorHAnsi" w:hAnsiTheme="minorHAnsi" w:cstheme="minorHAnsi"/>
          <w:sz w:val="24"/>
          <w:szCs w:val="24"/>
          <w:u w:val="single"/>
        </w:rPr>
        <w:t>Diving work</w:t>
      </w:r>
      <w:r w:rsidR="00AC7B10">
        <w:rPr>
          <w:rFonts w:asciiTheme="minorHAnsi" w:hAnsiTheme="minorHAnsi" w:cstheme="minorHAnsi"/>
          <w:sz w:val="24"/>
          <w:szCs w:val="24"/>
          <w:u w:val="single"/>
        </w:rPr>
        <w:t>:</w:t>
      </w:r>
      <w:r w:rsidRPr="00870501">
        <w:rPr>
          <w:rFonts w:asciiTheme="minorHAnsi" w:hAnsiTheme="minorHAnsi" w:cstheme="minorHAnsi"/>
          <w:sz w:val="24"/>
          <w:szCs w:val="24"/>
        </w:rPr>
        <w:t xml:space="preserve"> </w:t>
      </w:r>
      <w:r w:rsidR="00AC7B10">
        <w:rPr>
          <w:rFonts w:asciiTheme="minorHAnsi" w:hAnsiTheme="minorHAnsi" w:cstheme="minorHAnsi"/>
          <w:sz w:val="24"/>
          <w:szCs w:val="24"/>
        </w:rPr>
        <w:t>W</w:t>
      </w:r>
      <w:r w:rsidRPr="00870501">
        <w:rPr>
          <w:rFonts w:asciiTheme="minorHAnsi" w:hAnsiTheme="minorHAnsi" w:cstheme="minorHAnsi"/>
          <w:sz w:val="24"/>
          <w:szCs w:val="24"/>
        </w:rPr>
        <w:t>ork in which diving is conducted using underwater breathing apparatus, including work by the dive team in direct support of the diver.</w:t>
      </w:r>
    </w:p>
    <w:p w14:paraId="0CE5A41F" w14:textId="77777777" w:rsidR="008669A8" w:rsidRPr="00A03174" w:rsidRDefault="008669A8" w:rsidP="008669A8">
      <w:pPr>
        <w:rPr>
          <w:rFonts w:asciiTheme="minorHAnsi" w:hAnsiTheme="minorHAnsi" w:cstheme="minorHAnsi"/>
          <w:sz w:val="24"/>
          <w:szCs w:val="24"/>
          <w:u w:val="single"/>
        </w:rPr>
      </w:pPr>
    </w:p>
    <w:p w14:paraId="60D5EA43" w14:textId="4B346ADC" w:rsidR="008669A8" w:rsidRPr="00A00F58" w:rsidRDefault="008669A8" w:rsidP="008669A8">
      <w:pPr>
        <w:rPr>
          <w:rFonts w:asciiTheme="minorHAnsi" w:hAnsiTheme="minorHAnsi" w:cstheme="minorHAnsi"/>
          <w:sz w:val="24"/>
          <w:szCs w:val="24"/>
        </w:rPr>
      </w:pPr>
      <w:r w:rsidRPr="00940B66">
        <w:rPr>
          <w:rFonts w:asciiTheme="minorHAnsi" w:hAnsiTheme="minorHAnsi" w:cstheme="minorHAnsi"/>
          <w:sz w:val="24"/>
          <w:szCs w:val="24"/>
          <w:u w:val="single"/>
        </w:rPr>
        <w:t>Effective Bottom Time (EBT)</w:t>
      </w:r>
      <w:r w:rsidR="00AC7B10">
        <w:rPr>
          <w:rFonts w:asciiTheme="minorHAnsi" w:hAnsiTheme="minorHAnsi" w:cstheme="minorHAnsi"/>
          <w:sz w:val="24"/>
          <w:szCs w:val="24"/>
          <w:u w:val="single"/>
        </w:rPr>
        <w:t>:</w:t>
      </w:r>
      <w:r w:rsidRPr="00A00F58">
        <w:rPr>
          <w:rFonts w:asciiTheme="minorHAnsi" w:hAnsiTheme="minorHAnsi" w:cstheme="minorHAnsi"/>
          <w:sz w:val="24"/>
          <w:szCs w:val="24"/>
        </w:rPr>
        <w:t xml:space="preserve"> </w:t>
      </w:r>
      <w:r w:rsidR="00AC7B10">
        <w:rPr>
          <w:rFonts w:asciiTheme="minorHAnsi" w:hAnsiTheme="minorHAnsi" w:cstheme="minorHAnsi"/>
          <w:sz w:val="24"/>
          <w:szCs w:val="24"/>
        </w:rPr>
        <w:t>F</w:t>
      </w:r>
      <w:r w:rsidRPr="00A00F58">
        <w:rPr>
          <w:rFonts w:asciiTheme="minorHAnsi" w:hAnsiTheme="minorHAnsi" w:cstheme="minorHAnsi"/>
          <w:sz w:val="24"/>
          <w:szCs w:val="24"/>
        </w:rPr>
        <w:t>or a diver carrying out repetitive diving, the bottom time calculated after taking into consideration the residual nitrogen from previous dives.</w:t>
      </w:r>
    </w:p>
    <w:p w14:paraId="0989049A" w14:textId="77777777" w:rsidR="008669A8" w:rsidRPr="00A00F58" w:rsidRDefault="008669A8" w:rsidP="008669A8">
      <w:pPr>
        <w:rPr>
          <w:rFonts w:asciiTheme="minorHAnsi" w:hAnsiTheme="minorHAnsi" w:cstheme="minorHAnsi"/>
          <w:sz w:val="24"/>
          <w:szCs w:val="24"/>
        </w:rPr>
      </w:pPr>
    </w:p>
    <w:p w14:paraId="68824FE0" w14:textId="34F45602" w:rsidR="008669A8" w:rsidRPr="00960118" w:rsidRDefault="008669A8" w:rsidP="008669A8">
      <w:pPr>
        <w:rPr>
          <w:rFonts w:asciiTheme="minorHAnsi" w:hAnsiTheme="minorHAnsi" w:cstheme="minorHAnsi"/>
          <w:sz w:val="24"/>
          <w:szCs w:val="24"/>
        </w:rPr>
      </w:pPr>
      <w:r w:rsidRPr="00870501">
        <w:rPr>
          <w:rFonts w:asciiTheme="minorHAnsi" w:hAnsiTheme="minorHAnsi" w:cstheme="minorHAnsi"/>
          <w:sz w:val="24"/>
          <w:szCs w:val="24"/>
          <w:u w:val="single"/>
        </w:rPr>
        <w:t>Effective depth</w:t>
      </w:r>
      <w:r w:rsidR="00AC7B10">
        <w:rPr>
          <w:rFonts w:asciiTheme="minorHAnsi" w:hAnsiTheme="minorHAnsi" w:cstheme="minorHAnsi"/>
          <w:sz w:val="24"/>
          <w:szCs w:val="24"/>
          <w:u w:val="single"/>
        </w:rPr>
        <w:t>:</w:t>
      </w:r>
      <w:r w:rsidRPr="00870501">
        <w:rPr>
          <w:rFonts w:asciiTheme="minorHAnsi" w:hAnsiTheme="minorHAnsi" w:cstheme="minorHAnsi"/>
          <w:sz w:val="24"/>
          <w:szCs w:val="24"/>
        </w:rPr>
        <w:t xml:space="preserve"> </w:t>
      </w:r>
      <w:r w:rsidR="00AC7B10">
        <w:rPr>
          <w:rFonts w:asciiTheme="minorHAnsi" w:hAnsiTheme="minorHAnsi" w:cstheme="minorHAnsi"/>
          <w:sz w:val="24"/>
          <w:szCs w:val="24"/>
        </w:rPr>
        <w:t>F</w:t>
      </w:r>
      <w:r w:rsidRPr="00870501">
        <w:rPr>
          <w:rFonts w:asciiTheme="minorHAnsi" w:hAnsiTheme="minorHAnsi" w:cstheme="minorHAnsi"/>
          <w:sz w:val="24"/>
          <w:szCs w:val="24"/>
        </w:rPr>
        <w:t>or a dive at altitude, the depth of an equivalent dive at sea level.</w:t>
      </w:r>
    </w:p>
    <w:p w14:paraId="6A3F2C99" w14:textId="642F9A81" w:rsidR="008669A8" w:rsidRPr="00F50534" w:rsidRDefault="008669A8" w:rsidP="008669A8">
      <w:pPr>
        <w:rPr>
          <w:rFonts w:asciiTheme="minorHAnsi" w:hAnsiTheme="minorHAnsi" w:cstheme="minorHAnsi"/>
          <w:sz w:val="24"/>
          <w:szCs w:val="24"/>
        </w:rPr>
      </w:pPr>
    </w:p>
    <w:p w14:paraId="70C70AAC" w14:textId="5E4CC43B" w:rsidR="008A60A0" w:rsidRPr="001A2C47" w:rsidRDefault="008A60A0" w:rsidP="008A60A0">
      <w:pPr>
        <w:rPr>
          <w:rFonts w:asciiTheme="minorHAnsi" w:hAnsiTheme="minorHAnsi" w:cstheme="minorHAnsi"/>
          <w:sz w:val="24"/>
          <w:szCs w:val="24"/>
        </w:rPr>
      </w:pPr>
      <w:r w:rsidRPr="00F50534">
        <w:rPr>
          <w:rFonts w:asciiTheme="minorHAnsi" w:hAnsiTheme="minorHAnsi" w:cstheme="minorHAnsi"/>
          <w:sz w:val="24"/>
          <w:szCs w:val="24"/>
          <w:u w:val="single"/>
        </w:rPr>
        <w:t>Equivalent Air Depth (EAD</w:t>
      </w:r>
      <w:r w:rsidR="00AC7B10">
        <w:rPr>
          <w:rFonts w:asciiTheme="minorHAnsi" w:hAnsiTheme="minorHAnsi" w:cstheme="minorHAnsi"/>
          <w:sz w:val="24"/>
          <w:szCs w:val="24"/>
          <w:u w:val="single"/>
        </w:rPr>
        <w:t>):</w:t>
      </w:r>
      <w:r w:rsidR="00AC7B10" w:rsidRPr="003712FF">
        <w:rPr>
          <w:rFonts w:asciiTheme="minorHAnsi" w:hAnsiTheme="minorHAnsi" w:cstheme="minorHAnsi"/>
          <w:sz w:val="24"/>
          <w:szCs w:val="24"/>
        </w:rPr>
        <w:t xml:space="preserve"> </w:t>
      </w:r>
      <w:r w:rsidR="000570D6" w:rsidRPr="002E388E">
        <w:rPr>
          <w:rFonts w:asciiTheme="minorHAnsi" w:hAnsiTheme="minorHAnsi" w:cstheme="minorHAnsi"/>
          <w:sz w:val="24"/>
          <w:szCs w:val="24"/>
        </w:rPr>
        <w:t>Equates a depth using a given concentration of Nitrox to an ‘Air’ depth, based on equivalent exposure to nitrogen.</w:t>
      </w:r>
    </w:p>
    <w:p w14:paraId="114720EE" w14:textId="77777777" w:rsidR="008A60A0" w:rsidRPr="001A2C47" w:rsidRDefault="008A60A0" w:rsidP="008669A8">
      <w:pPr>
        <w:rPr>
          <w:rFonts w:asciiTheme="minorHAnsi" w:hAnsiTheme="minorHAnsi" w:cstheme="minorHAnsi"/>
          <w:sz w:val="24"/>
          <w:szCs w:val="24"/>
        </w:rPr>
      </w:pPr>
    </w:p>
    <w:p w14:paraId="149EDCD3" w14:textId="1C946DA2" w:rsidR="008669A8" w:rsidRPr="0078011F" w:rsidRDefault="008669A8" w:rsidP="008669A8">
      <w:pPr>
        <w:rPr>
          <w:rFonts w:asciiTheme="minorHAnsi" w:hAnsiTheme="minorHAnsi" w:cstheme="minorHAnsi"/>
          <w:sz w:val="24"/>
          <w:szCs w:val="24"/>
        </w:rPr>
      </w:pPr>
      <w:r w:rsidRPr="004F11B6">
        <w:rPr>
          <w:rFonts w:asciiTheme="minorHAnsi" w:hAnsiTheme="minorHAnsi" w:cstheme="minorHAnsi"/>
          <w:sz w:val="24"/>
          <w:szCs w:val="24"/>
          <w:u w:val="single"/>
        </w:rPr>
        <w:t>Exceptional exposure dive</w:t>
      </w:r>
      <w:r w:rsidR="00AC7B10">
        <w:rPr>
          <w:rFonts w:asciiTheme="minorHAnsi" w:hAnsiTheme="minorHAnsi" w:cstheme="minorHAnsi"/>
          <w:sz w:val="24"/>
          <w:szCs w:val="24"/>
          <w:u w:val="single"/>
        </w:rPr>
        <w:t>:</w:t>
      </w:r>
      <w:r w:rsidRPr="00515DAB">
        <w:rPr>
          <w:rFonts w:asciiTheme="minorHAnsi" w:hAnsiTheme="minorHAnsi" w:cstheme="minorHAnsi"/>
          <w:sz w:val="24"/>
          <w:szCs w:val="24"/>
        </w:rPr>
        <w:t xml:space="preserve"> </w:t>
      </w:r>
      <w:r w:rsidR="00AC7B10">
        <w:rPr>
          <w:rFonts w:asciiTheme="minorHAnsi" w:hAnsiTheme="minorHAnsi" w:cstheme="minorHAnsi"/>
          <w:sz w:val="24"/>
          <w:szCs w:val="24"/>
        </w:rPr>
        <w:t>D</w:t>
      </w:r>
      <w:r w:rsidRPr="00515DAB">
        <w:rPr>
          <w:rFonts w:asciiTheme="minorHAnsi" w:hAnsiTheme="minorHAnsi" w:cstheme="minorHAnsi"/>
          <w:sz w:val="24"/>
          <w:szCs w:val="24"/>
        </w:rPr>
        <w:t xml:space="preserve">ive where the maximum recommended dive time for a </w:t>
      </w:r>
      <w:proofErr w:type="gramStart"/>
      <w:r w:rsidRPr="00515DAB">
        <w:rPr>
          <w:rFonts w:asciiTheme="minorHAnsi" w:hAnsiTheme="minorHAnsi" w:cstheme="minorHAnsi"/>
          <w:sz w:val="24"/>
          <w:szCs w:val="24"/>
        </w:rPr>
        <w:t>particular depth</w:t>
      </w:r>
      <w:proofErr w:type="gramEnd"/>
      <w:r w:rsidRPr="00515DAB">
        <w:rPr>
          <w:rFonts w:asciiTheme="minorHAnsi" w:hAnsiTheme="minorHAnsi" w:cstheme="minorHAnsi"/>
          <w:sz w:val="24"/>
          <w:szCs w:val="24"/>
        </w:rPr>
        <w:t xml:space="preserve"> (shown by the limiting line in decompression tables) is exceeded by a diver at that depth.</w:t>
      </w:r>
    </w:p>
    <w:p w14:paraId="2D8A4C11" w14:textId="77777777" w:rsidR="008669A8" w:rsidRPr="0092246A" w:rsidRDefault="008669A8" w:rsidP="008669A8">
      <w:pPr>
        <w:rPr>
          <w:rFonts w:asciiTheme="minorHAnsi" w:hAnsiTheme="minorHAnsi" w:cstheme="minorHAnsi"/>
          <w:sz w:val="24"/>
          <w:szCs w:val="24"/>
        </w:rPr>
      </w:pPr>
    </w:p>
    <w:p w14:paraId="2D94F19B" w14:textId="053EB0B4" w:rsidR="008669A8" w:rsidRPr="00FD0BE9" w:rsidRDefault="008669A8" w:rsidP="008669A8">
      <w:pPr>
        <w:rPr>
          <w:rFonts w:asciiTheme="minorHAnsi" w:hAnsiTheme="minorHAnsi" w:cstheme="minorHAnsi"/>
          <w:sz w:val="24"/>
          <w:szCs w:val="24"/>
        </w:rPr>
      </w:pPr>
      <w:r w:rsidRPr="0068517F">
        <w:rPr>
          <w:rFonts w:asciiTheme="minorHAnsi" w:hAnsiTheme="minorHAnsi" w:cstheme="minorHAnsi"/>
          <w:sz w:val="24"/>
          <w:szCs w:val="24"/>
          <w:u w:val="single"/>
        </w:rPr>
        <w:t>Float line</w:t>
      </w:r>
      <w:r w:rsidR="00AC7B10">
        <w:rPr>
          <w:rFonts w:asciiTheme="minorHAnsi" w:hAnsiTheme="minorHAnsi" w:cstheme="minorHAnsi"/>
          <w:sz w:val="24"/>
          <w:szCs w:val="24"/>
          <w:u w:val="single"/>
        </w:rPr>
        <w:t>:</w:t>
      </w:r>
      <w:r w:rsidRPr="00C95DC4">
        <w:rPr>
          <w:rFonts w:asciiTheme="minorHAnsi" w:hAnsiTheme="minorHAnsi" w:cstheme="minorHAnsi"/>
          <w:sz w:val="24"/>
          <w:szCs w:val="24"/>
        </w:rPr>
        <w:t xml:space="preserve"> </w:t>
      </w:r>
      <w:r w:rsidR="00AC7B10">
        <w:rPr>
          <w:rFonts w:asciiTheme="minorHAnsi" w:hAnsiTheme="minorHAnsi" w:cstheme="minorHAnsi"/>
          <w:sz w:val="24"/>
          <w:szCs w:val="24"/>
        </w:rPr>
        <w:t xml:space="preserve">A </w:t>
      </w:r>
      <w:r w:rsidRPr="00C95DC4">
        <w:rPr>
          <w:rFonts w:asciiTheme="minorHAnsi" w:hAnsiTheme="minorHAnsi" w:cstheme="minorHAnsi"/>
          <w:sz w:val="24"/>
          <w:szCs w:val="24"/>
        </w:rPr>
        <w:t>buoyant line connecting the diver to a highly visible float on the surface o</w:t>
      </w:r>
      <w:r w:rsidRPr="00902FB8">
        <w:rPr>
          <w:rFonts w:asciiTheme="minorHAnsi" w:hAnsiTheme="minorHAnsi" w:cstheme="minorHAnsi"/>
          <w:sz w:val="24"/>
          <w:szCs w:val="24"/>
        </w:rPr>
        <w:t xml:space="preserve">f the water enabling the approximate location of the diver to be known </w:t>
      </w:r>
      <w:proofErr w:type="gramStart"/>
      <w:r w:rsidRPr="00902FB8">
        <w:rPr>
          <w:rFonts w:asciiTheme="minorHAnsi" w:hAnsiTheme="minorHAnsi" w:cstheme="minorHAnsi"/>
          <w:sz w:val="24"/>
          <w:szCs w:val="24"/>
        </w:rPr>
        <w:t>at all times</w:t>
      </w:r>
      <w:proofErr w:type="gramEnd"/>
      <w:r w:rsidRPr="00902FB8">
        <w:rPr>
          <w:rFonts w:asciiTheme="minorHAnsi" w:hAnsiTheme="minorHAnsi" w:cstheme="minorHAnsi"/>
          <w:sz w:val="24"/>
          <w:szCs w:val="24"/>
        </w:rPr>
        <w:t>.</w:t>
      </w:r>
    </w:p>
    <w:p w14:paraId="2AACC946" w14:textId="77777777" w:rsidR="008669A8" w:rsidRPr="00A00F58" w:rsidRDefault="008669A8" w:rsidP="008669A8">
      <w:pPr>
        <w:rPr>
          <w:rFonts w:asciiTheme="minorHAnsi" w:hAnsiTheme="minorHAnsi" w:cstheme="minorHAnsi"/>
          <w:sz w:val="24"/>
          <w:szCs w:val="24"/>
        </w:rPr>
      </w:pPr>
    </w:p>
    <w:p w14:paraId="41B25227" w14:textId="39283B63" w:rsidR="008669A8" w:rsidRPr="00A00F58" w:rsidRDefault="008669A8" w:rsidP="008669A8">
      <w:pPr>
        <w:rPr>
          <w:rFonts w:asciiTheme="minorHAnsi" w:hAnsiTheme="minorHAnsi" w:cstheme="minorHAnsi"/>
          <w:sz w:val="24"/>
          <w:szCs w:val="24"/>
        </w:rPr>
      </w:pPr>
      <w:r w:rsidRPr="00A00F58">
        <w:rPr>
          <w:rFonts w:asciiTheme="minorHAnsi" w:hAnsiTheme="minorHAnsi" w:cstheme="minorHAnsi"/>
          <w:sz w:val="24"/>
          <w:szCs w:val="24"/>
          <w:u w:val="single"/>
        </w:rPr>
        <w:t>Lifeline</w:t>
      </w:r>
      <w:r w:rsidR="00AC7B10">
        <w:rPr>
          <w:rFonts w:asciiTheme="minorHAnsi" w:hAnsiTheme="minorHAnsi" w:cstheme="minorHAnsi"/>
          <w:sz w:val="24"/>
          <w:szCs w:val="24"/>
          <w:u w:val="single"/>
        </w:rPr>
        <w:t>:</w:t>
      </w:r>
      <w:r w:rsidR="00AC7B10">
        <w:rPr>
          <w:rFonts w:asciiTheme="minorHAnsi" w:hAnsiTheme="minorHAnsi" w:cstheme="minorHAnsi"/>
          <w:sz w:val="24"/>
          <w:szCs w:val="24"/>
        </w:rPr>
        <w:t xml:space="preserve"> A</w:t>
      </w:r>
      <w:r w:rsidRPr="00A00F58">
        <w:rPr>
          <w:rFonts w:asciiTheme="minorHAnsi" w:hAnsiTheme="minorHAnsi" w:cstheme="minorHAnsi"/>
          <w:sz w:val="24"/>
          <w:szCs w:val="24"/>
        </w:rPr>
        <w:t xml:space="preserve"> line attached to a diver which is capable of being used to haul the diver to the surface.</w:t>
      </w:r>
    </w:p>
    <w:p w14:paraId="71068632" w14:textId="77777777" w:rsidR="008669A8" w:rsidRPr="00870501" w:rsidRDefault="008669A8" w:rsidP="008669A8">
      <w:pPr>
        <w:rPr>
          <w:rFonts w:asciiTheme="minorHAnsi" w:hAnsiTheme="minorHAnsi" w:cstheme="minorHAnsi"/>
          <w:sz w:val="24"/>
          <w:szCs w:val="24"/>
        </w:rPr>
      </w:pPr>
    </w:p>
    <w:p w14:paraId="225718D0" w14:textId="577B2638" w:rsidR="008669A8" w:rsidRPr="00F50534" w:rsidRDefault="008669A8" w:rsidP="008669A8">
      <w:pPr>
        <w:rPr>
          <w:rFonts w:asciiTheme="minorHAnsi" w:hAnsiTheme="minorHAnsi" w:cstheme="minorHAnsi"/>
          <w:sz w:val="24"/>
          <w:szCs w:val="24"/>
        </w:rPr>
      </w:pPr>
      <w:r w:rsidRPr="00960118">
        <w:rPr>
          <w:rFonts w:asciiTheme="minorHAnsi" w:hAnsiTheme="minorHAnsi" w:cstheme="minorHAnsi"/>
          <w:sz w:val="24"/>
          <w:szCs w:val="24"/>
          <w:u w:val="single"/>
        </w:rPr>
        <w:t>Limiting line</w:t>
      </w:r>
      <w:r w:rsidR="00AC7B10">
        <w:rPr>
          <w:rFonts w:asciiTheme="minorHAnsi" w:hAnsiTheme="minorHAnsi" w:cstheme="minorHAnsi"/>
          <w:sz w:val="24"/>
          <w:szCs w:val="24"/>
          <w:u w:val="single"/>
        </w:rPr>
        <w:t>:</w:t>
      </w:r>
      <w:r w:rsidRPr="00960118">
        <w:rPr>
          <w:rFonts w:asciiTheme="minorHAnsi" w:hAnsiTheme="minorHAnsi" w:cstheme="minorHAnsi"/>
          <w:sz w:val="24"/>
          <w:szCs w:val="24"/>
        </w:rPr>
        <w:t xml:space="preserve"> </w:t>
      </w:r>
      <w:r w:rsidR="00AC7B10">
        <w:rPr>
          <w:rFonts w:asciiTheme="minorHAnsi" w:hAnsiTheme="minorHAnsi" w:cstheme="minorHAnsi"/>
          <w:sz w:val="24"/>
          <w:szCs w:val="24"/>
        </w:rPr>
        <w:t>A</w:t>
      </w:r>
      <w:r w:rsidRPr="00960118">
        <w:rPr>
          <w:rFonts w:asciiTheme="minorHAnsi" w:hAnsiTheme="minorHAnsi" w:cstheme="minorHAnsi"/>
          <w:sz w:val="24"/>
          <w:szCs w:val="24"/>
        </w:rPr>
        <w:t xml:space="preserve"> line shown in some decompression tables, which ind</w:t>
      </w:r>
      <w:r w:rsidRPr="00F50534">
        <w:rPr>
          <w:rFonts w:asciiTheme="minorHAnsi" w:hAnsiTheme="minorHAnsi" w:cstheme="minorHAnsi"/>
          <w:sz w:val="24"/>
          <w:szCs w:val="24"/>
        </w:rPr>
        <w:t>icates time limits (bottom times) beyond which decompression schedules are less safe.</w:t>
      </w:r>
    </w:p>
    <w:p w14:paraId="025FA5BA" w14:textId="77777777" w:rsidR="008669A8" w:rsidRPr="00A439FF" w:rsidRDefault="008669A8" w:rsidP="008669A8">
      <w:pPr>
        <w:rPr>
          <w:rFonts w:asciiTheme="minorHAnsi" w:hAnsiTheme="minorHAnsi" w:cstheme="minorHAnsi"/>
          <w:sz w:val="24"/>
          <w:szCs w:val="24"/>
        </w:rPr>
      </w:pPr>
    </w:p>
    <w:p w14:paraId="5EF8704B" w14:textId="64670929" w:rsidR="000C7C25" w:rsidRPr="00A00F58" w:rsidRDefault="000C7C25" w:rsidP="008669A8">
      <w:pPr>
        <w:rPr>
          <w:rFonts w:asciiTheme="minorHAnsi" w:hAnsiTheme="minorHAnsi" w:cstheme="minorHAnsi"/>
          <w:sz w:val="24"/>
          <w:szCs w:val="24"/>
          <w:u w:val="single"/>
        </w:rPr>
      </w:pPr>
      <w:r w:rsidRPr="00940B66">
        <w:rPr>
          <w:rFonts w:asciiTheme="minorHAnsi" w:hAnsiTheme="minorHAnsi" w:cstheme="minorHAnsi"/>
          <w:sz w:val="24"/>
          <w:szCs w:val="24"/>
          <w:u w:val="single"/>
        </w:rPr>
        <w:t>MOD</w:t>
      </w:r>
      <w:r w:rsidRPr="00A00F58">
        <w:rPr>
          <w:rFonts w:asciiTheme="minorHAnsi" w:hAnsiTheme="minorHAnsi" w:cstheme="minorHAnsi"/>
          <w:sz w:val="24"/>
          <w:szCs w:val="24"/>
        </w:rPr>
        <w:t xml:space="preserve">: </w:t>
      </w:r>
      <w:r w:rsidR="00AC7B10">
        <w:rPr>
          <w:rFonts w:asciiTheme="minorHAnsi" w:hAnsiTheme="minorHAnsi" w:cstheme="minorHAnsi"/>
          <w:sz w:val="24"/>
          <w:szCs w:val="24"/>
        </w:rPr>
        <w:t>M</w:t>
      </w:r>
      <w:r w:rsidRPr="00A00F58">
        <w:rPr>
          <w:rFonts w:asciiTheme="minorHAnsi" w:hAnsiTheme="minorHAnsi" w:cstheme="minorHAnsi"/>
          <w:sz w:val="24"/>
          <w:szCs w:val="24"/>
        </w:rPr>
        <w:t>aximal depth for use of a nitrox mix, set by the partial pressure of oxygen at that depth. MOD limits for UNSW divers is 1.4bar</w:t>
      </w:r>
    </w:p>
    <w:p w14:paraId="320C6D8E" w14:textId="77777777" w:rsidR="000C7C25" w:rsidRPr="00A00F58" w:rsidRDefault="000C7C25" w:rsidP="008669A8">
      <w:pPr>
        <w:rPr>
          <w:rFonts w:asciiTheme="minorHAnsi" w:hAnsiTheme="minorHAnsi" w:cstheme="minorHAnsi"/>
          <w:sz w:val="24"/>
          <w:szCs w:val="24"/>
          <w:u w:val="single"/>
        </w:rPr>
      </w:pPr>
    </w:p>
    <w:p w14:paraId="62A89F0E" w14:textId="61CBB555" w:rsidR="00745DFB" w:rsidRPr="003712FF" w:rsidRDefault="00745DFB" w:rsidP="008669A8">
      <w:pPr>
        <w:rPr>
          <w:rFonts w:asciiTheme="minorHAnsi" w:hAnsiTheme="minorHAnsi" w:cstheme="minorHAnsi"/>
          <w:sz w:val="24"/>
          <w:szCs w:val="24"/>
        </w:rPr>
      </w:pPr>
      <w:r w:rsidRPr="00870501">
        <w:rPr>
          <w:rFonts w:asciiTheme="minorHAnsi" w:hAnsiTheme="minorHAnsi" w:cstheme="minorHAnsi"/>
          <w:sz w:val="24"/>
          <w:szCs w:val="24"/>
          <w:u w:val="single"/>
        </w:rPr>
        <w:t>Nitrox:</w:t>
      </w:r>
      <w:r w:rsidRPr="003712FF">
        <w:rPr>
          <w:rFonts w:asciiTheme="minorHAnsi" w:hAnsiTheme="minorHAnsi" w:cstheme="minorHAnsi"/>
          <w:sz w:val="24"/>
          <w:szCs w:val="24"/>
        </w:rPr>
        <w:t xml:space="preserve"> A breathing gas mixture where the fraction of oxygen is elevated compared to air. Use of this gas (also called Enriched Air Nitrox – </w:t>
      </w:r>
      <w:proofErr w:type="spellStart"/>
      <w:r w:rsidRPr="003712FF">
        <w:rPr>
          <w:rFonts w:asciiTheme="minorHAnsi" w:hAnsiTheme="minorHAnsi" w:cstheme="minorHAnsi"/>
          <w:sz w:val="24"/>
          <w:szCs w:val="24"/>
        </w:rPr>
        <w:t>EANx</w:t>
      </w:r>
      <w:proofErr w:type="spellEnd"/>
      <w:r w:rsidRPr="003712FF">
        <w:rPr>
          <w:rFonts w:asciiTheme="minorHAnsi" w:hAnsiTheme="minorHAnsi" w:cstheme="minorHAnsi"/>
          <w:sz w:val="24"/>
          <w:szCs w:val="24"/>
        </w:rPr>
        <w:t>) requires additional training.</w:t>
      </w:r>
    </w:p>
    <w:p w14:paraId="7DE79E9C" w14:textId="77777777" w:rsidR="00745DFB" w:rsidRPr="00F50534" w:rsidRDefault="00745DFB" w:rsidP="008669A8">
      <w:pPr>
        <w:rPr>
          <w:rFonts w:asciiTheme="minorHAnsi" w:hAnsiTheme="minorHAnsi" w:cstheme="minorHAnsi"/>
          <w:sz w:val="24"/>
          <w:szCs w:val="24"/>
          <w:u w:val="single"/>
        </w:rPr>
      </w:pPr>
    </w:p>
    <w:p w14:paraId="36A6D0F8" w14:textId="1B50905E" w:rsidR="00EA06ED" w:rsidRPr="004F11B6" w:rsidRDefault="008669A8" w:rsidP="002561BF">
      <w:pPr>
        <w:jc w:val="both"/>
        <w:rPr>
          <w:rFonts w:asciiTheme="minorHAnsi" w:hAnsiTheme="minorHAnsi" w:cstheme="minorHAnsi"/>
          <w:sz w:val="24"/>
          <w:szCs w:val="24"/>
        </w:rPr>
      </w:pPr>
      <w:r w:rsidRPr="00F50534">
        <w:rPr>
          <w:rFonts w:asciiTheme="minorHAnsi" w:hAnsiTheme="minorHAnsi" w:cstheme="minorHAnsi"/>
          <w:sz w:val="24"/>
          <w:szCs w:val="24"/>
          <w:u w:val="single"/>
        </w:rPr>
        <w:t>Occupational diving</w:t>
      </w:r>
      <w:r w:rsidR="00AC7B10">
        <w:rPr>
          <w:rFonts w:asciiTheme="minorHAnsi" w:hAnsiTheme="minorHAnsi" w:cstheme="minorHAnsi"/>
          <w:sz w:val="24"/>
          <w:szCs w:val="24"/>
          <w:u w:val="single"/>
        </w:rPr>
        <w:t>:</w:t>
      </w:r>
      <w:r w:rsidRPr="00A439FF">
        <w:rPr>
          <w:rFonts w:asciiTheme="minorHAnsi" w:hAnsiTheme="minorHAnsi" w:cstheme="minorHAnsi"/>
          <w:sz w:val="24"/>
          <w:szCs w:val="24"/>
        </w:rPr>
        <w:t xml:space="preserve"> </w:t>
      </w:r>
      <w:r w:rsidR="00AC7B10">
        <w:rPr>
          <w:rFonts w:asciiTheme="minorHAnsi" w:hAnsiTheme="minorHAnsi" w:cstheme="minorHAnsi"/>
          <w:sz w:val="24"/>
          <w:szCs w:val="24"/>
        </w:rPr>
        <w:t>D</w:t>
      </w:r>
      <w:r w:rsidRPr="00A439FF">
        <w:rPr>
          <w:rFonts w:asciiTheme="minorHAnsi" w:hAnsiTheme="minorHAnsi" w:cstheme="minorHAnsi"/>
          <w:sz w:val="24"/>
          <w:szCs w:val="24"/>
        </w:rPr>
        <w:t xml:space="preserve">iving performed in the course of employment (irrespective of </w:t>
      </w:r>
      <w:proofErr w:type="gramStart"/>
      <w:r w:rsidRPr="00A439FF">
        <w:rPr>
          <w:rFonts w:asciiTheme="minorHAnsi" w:hAnsiTheme="minorHAnsi" w:cstheme="minorHAnsi"/>
          <w:sz w:val="24"/>
          <w:szCs w:val="24"/>
        </w:rPr>
        <w:t>whether or not</w:t>
      </w:r>
      <w:proofErr w:type="gramEnd"/>
      <w:r w:rsidRPr="002E388E">
        <w:rPr>
          <w:rFonts w:asciiTheme="minorHAnsi" w:hAnsiTheme="minorHAnsi" w:cstheme="minorHAnsi"/>
          <w:sz w:val="24"/>
          <w:szCs w:val="24"/>
        </w:rPr>
        <w:t xml:space="preserve"> diving is the principle function of employment or merely an adjunct to it) and comprising all diving carried out</w:t>
      </w:r>
      <w:r w:rsidR="003C3E5B">
        <w:rPr>
          <w:rFonts w:asciiTheme="minorHAnsi" w:hAnsiTheme="minorHAnsi" w:cstheme="minorHAnsi"/>
          <w:sz w:val="24"/>
          <w:szCs w:val="24"/>
        </w:rPr>
        <w:t xml:space="preserve"> as part of a business</w:t>
      </w:r>
      <w:r w:rsidR="00663FB8">
        <w:rPr>
          <w:rFonts w:asciiTheme="minorHAnsi" w:hAnsiTheme="minorHAnsi" w:cstheme="minorHAnsi"/>
          <w:sz w:val="24"/>
          <w:szCs w:val="24"/>
        </w:rPr>
        <w:t>, as a service, for research or for profit</w:t>
      </w:r>
      <w:r w:rsidR="000773E6">
        <w:rPr>
          <w:rFonts w:asciiTheme="minorHAnsi" w:hAnsiTheme="minorHAnsi" w:cstheme="minorHAnsi"/>
          <w:sz w:val="24"/>
          <w:szCs w:val="24"/>
        </w:rPr>
        <w:t>.</w:t>
      </w:r>
      <w:r w:rsidR="00D04387">
        <w:rPr>
          <w:rFonts w:asciiTheme="minorHAnsi" w:hAnsiTheme="minorHAnsi" w:cstheme="minorHAnsi"/>
          <w:sz w:val="24"/>
          <w:szCs w:val="24"/>
        </w:rPr>
        <w:t xml:space="preserve"> </w:t>
      </w:r>
      <w:r w:rsidR="00A447BD" w:rsidRPr="00F50534">
        <w:rPr>
          <w:rFonts w:asciiTheme="minorHAnsi" w:hAnsiTheme="minorHAnsi" w:cstheme="minorHAnsi"/>
          <w:sz w:val="24"/>
          <w:szCs w:val="24"/>
        </w:rPr>
        <w:t>All diving approved </w:t>
      </w:r>
      <w:r w:rsidR="002E4125" w:rsidRPr="00A439FF">
        <w:rPr>
          <w:rFonts w:asciiTheme="minorHAnsi" w:hAnsiTheme="minorHAnsi" w:cstheme="minorHAnsi"/>
          <w:sz w:val="24"/>
          <w:szCs w:val="24"/>
        </w:rPr>
        <w:t>by</w:t>
      </w:r>
      <w:r w:rsidR="00D04387">
        <w:rPr>
          <w:rFonts w:asciiTheme="minorHAnsi" w:hAnsiTheme="minorHAnsi" w:cstheme="minorHAnsi"/>
          <w:sz w:val="24"/>
          <w:szCs w:val="24"/>
        </w:rPr>
        <w:t xml:space="preserve"> a</w:t>
      </w:r>
      <w:r w:rsidR="002E4125" w:rsidRPr="00940B66">
        <w:rPr>
          <w:rFonts w:asciiTheme="minorHAnsi" w:hAnsiTheme="minorHAnsi" w:cstheme="minorHAnsi"/>
          <w:sz w:val="24"/>
          <w:szCs w:val="24"/>
        </w:rPr>
        <w:t>nd</w:t>
      </w:r>
      <w:r w:rsidR="00A447BD" w:rsidRPr="00A00F58">
        <w:rPr>
          <w:rFonts w:asciiTheme="minorHAnsi" w:hAnsiTheme="minorHAnsi" w:cstheme="minorHAnsi"/>
          <w:sz w:val="24"/>
          <w:szCs w:val="24"/>
        </w:rPr>
        <w:t> conducted under the authority of </w:t>
      </w:r>
      <w:r w:rsidR="00A941A2" w:rsidRPr="00A00F58">
        <w:rPr>
          <w:rFonts w:asciiTheme="minorHAnsi" w:hAnsiTheme="minorHAnsi" w:cstheme="minorHAnsi"/>
          <w:sz w:val="24"/>
          <w:szCs w:val="24"/>
        </w:rPr>
        <w:t>U</w:t>
      </w:r>
      <w:r w:rsidR="00A447BD" w:rsidRPr="00A00F58">
        <w:rPr>
          <w:rFonts w:asciiTheme="minorHAnsi" w:hAnsiTheme="minorHAnsi" w:cstheme="minorHAnsi"/>
          <w:sz w:val="24"/>
          <w:szCs w:val="24"/>
        </w:rPr>
        <w:t xml:space="preserve">NSW </w:t>
      </w:r>
      <w:r w:rsidR="00A447BD" w:rsidRPr="00A00F58">
        <w:rPr>
          <w:rFonts w:asciiTheme="minorHAnsi" w:hAnsiTheme="minorHAnsi" w:cstheme="minorHAnsi"/>
          <w:sz w:val="24"/>
          <w:szCs w:val="24"/>
        </w:rPr>
        <w:lastRenderedPageBreak/>
        <w:t xml:space="preserve">is considered occupational diving, </w:t>
      </w:r>
      <w:r w:rsidR="00A447BD" w:rsidRPr="00870501">
        <w:rPr>
          <w:rFonts w:asciiTheme="minorHAnsi" w:hAnsiTheme="minorHAnsi" w:cstheme="minorHAnsi"/>
          <w:sz w:val="24"/>
          <w:szCs w:val="24"/>
        </w:rPr>
        <w:t>including diving performed by unpaid volunteers</w:t>
      </w:r>
      <w:r w:rsidR="00A447BD" w:rsidRPr="00960118">
        <w:rPr>
          <w:rFonts w:asciiTheme="minorHAnsi" w:hAnsiTheme="minorHAnsi" w:cstheme="minorHAnsi"/>
          <w:sz w:val="24"/>
          <w:szCs w:val="24"/>
        </w:rPr>
        <w:t xml:space="preserve"> from</w:t>
      </w:r>
      <w:r w:rsidR="00A447BD" w:rsidRPr="00F50534">
        <w:rPr>
          <w:rFonts w:asciiTheme="minorHAnsi" w:hAnsiTheme="minorHAnsi" w:cstheme="minorHAnsi"/>
          <w:sz w:val="24"/>
          <w:szCs w:val="24"/>
        </w:rPr>
        <w:t xml:space="preserve"> o</w:t>
      </w:r>
      <w:r w:rsidR="00A447BD" w:rsidRPr="00A439FF">
        <w:rPr>
          <w:rFonts w:asciiTheme="minorHAnsi" w:hAnsiTheme="minorHAnsi" w:cstheme="minorHAnsi"/>
          <w:sz w:val="24"/>
          <w:szCs w:val="24"/>
        </w:rPr>
        <w:t>utside the organisation.</w:t>
      </w:r>
      <w:r w:rsidR="00A447BD" w:rsidRPr="002E388E" w:rsidDel="00A447BD">
        <w:rPr>
          <w:rFonts w:asciiTheme="minorHAnsi" w:hAnsiTheme="minorHAnsi" w:cstheme="minorHAnsi"/>
          <w:sz w:val="24"/>
          <w:szCs w:val="24"/>
        </w:rPr>
        <w:t xml:space="preserve"> </w:t>
      </w:r>
    </w:p>
    <w:p w14:paraId="341BC842" w14:textId="386036F5" w:rsidR="008669A8" w:rsidRDefault="008669A8" w:rsidP="002561BF">
      <w:pPr>
        <w:jc w:val="both"/>
        <w:rPr>
          <w:rFonts w:asciiTheme="minorHAnsi" w:hAnsiTheme="minorHAnsi" w:cstheme="minorHAnsi"/>
          <w:sz w:val="24"/>
          <w:szCs w:val="24"/>
        </w:rPr>
      </w:pPr>
    </w:p>
    <w:p w14:paraId="5E291FA2" w14:textId="26C0C8B7" w:rsidR="00622C4F" w:rsidRPr="00622C4F" w:rsidRDefault="00622C4F" w:rsidP="002561BF">
      <w:pPr>
        <w:jc w:val="both"/>
        <w:rPr>
          <w:rFonts w:asciiTheme="minorHAnsi" w:hAnsiTheme="minorHAnsi" w:cstheme="minorHAnsi"/>
          <w:sz w:val="24"/>
          <w:szCs w:val="24"/>
        </w:rPr>
      </w:pPr>
      <w:r w:rsidRPr="00622C4F">
        <w:rPr>
          <w:rFonts w:asciiTheme="minorHAnsi" w:hAnsiTheme="minorHAnsi" w:cstheme="minorHAnsi"/>
          <w:sz w:val="24"/>
          <w:szCs w:val="24"/>
          <w:u w:val="single"/>
        </w:rPr>
        <w:t xml:space="preserve">On </w:t>
      </w:r>
      <w:r>
        <w:rPr>
          <w:rFonts w:asciiTheme="minorHAnsi" w:hAnsiTheme="minorHAnsi" w:cstheme="minorHAnsi"/>
          <w:sz w:val="24"/>
          <w:szCs w:val="24"/>
          <w:u w:val="single"/>
        </w:rPr>
        <w:t>s</w:t>
      </w:r>
      <w:r w:rsidRPr="00622C4F">
        <w:rPr>
          <w:rFonts w:asciiTheme="minorHAnsi" w:hAnsiTheme="minorHAnsi" w:cstheme="minorHAnsi"/>
          <w:sz w:val="24"/>
          <w:szCs w:val="24"/>
          <w:u w:val="single"/>
        </w:rPr>
        <w:t xml:space="preserve">ite </w:t>
      </w:r>
      <w:r>
        <w:rPr>
          <w:rFonts w:asciiTheme="minorHAnsi" w:hAnsiTheme="minorHAnsi" w:cstheme="minorHAnsi"/>
          <w:sz w:val="24"/>
          <w:szCs w:val="24"/>
          <w:u w:val="single"/>
        </w:rPr>
        <w:t>p</w:t>
      </w:r>
      <w:r w:rsidRPr="00622C4F">
        <w:rPr>
          <w:rFonts w:asciiTheme="minorHAnsi" w:hAnsiTheme="minorHAnsi" w:cstheme="minorHAnsi"/>
          <w:sz w:val="24"/>
          <w:szCs w:val="24"/>
          <w:u w:val="single"/>
        </w:rPr>
        <w:t>re-</w:t>
      </w:r>
      <w:r>
        <w:rPr>
          <w:rFonts w:asciiTheme="minorHAnsi" w:hAnsiTheme="minorHAnsi" w:cstheme="minorHAnsi"/>
          <w:sz w:val="24"/>
          <w:szCs w:val="24"/>
          <w:u w:val="single"/>
        </w:rPr>
        <w:t>d</w:t>
      </w:r>
      <w:r w:rsidRPr="00622C4F">
        <w:rPr>
          <w:rFonts w:asciiTheme="minorHAnsi" w:hAnsiTheme="minorHAnsi" w:cstheme="minorHAnsi"/>
          <w:sz w:val="24"/>
          <w:szCs w:val="24"/>
          <w:u w:val="single"/>
        </w:rPr>
        <w:t xml:space="preserve">ive Plan and </w:t>
      </w:r>
      <w:r>
        <w:rPr>
          <w:rFonts w:asciiTheme="minorHAnsi" w:hAnsiTheme="minorHAnsi" w:cstheme="minorHAnsi"/>
          <w:sz w:val="24"/>
          <w:szCs w:val="24"/>
          <w:u w:val="single"/>
        </w:rPr>
        <w:t>r</w:t>
      </w:r>
      <w:r w:rsidRPr="00622C4F">
        <w:rPr>
          <w:rFonts w:asciiTheme="minorHAnsi" w:hAnsiTheme="minorHAnsi" w:cstheme="minorHAnsi"/>
          <w:sz w:val="24"/>
          <w:szCs w:val="24"/>
          <w:u w:val="single"/>
        </w:rPr>
        <w:t xml:space="preserve">isk </w:t>
      </w:r>
      <w:r>
        <w:rPr>
          <w:rFonts w:asciiTheme="minorHAnsi" w:hAnsiTheme="minorHAnsi" w:cstheme="minorHAnsi"/>
          <w:sz w:val="24"/>
          <w:szCs w:val="24"/>
          <w:u w:val="single"/>
        </w:rPr>
        <w:t>a</w:t>
      </w:r>
      <w:r w:rsidRPr="00622C4F">
        <w:rPr>
          <w:rFonts w:asciiTheme="minorHAnsi" w:hAnsiTheme="minorHAnsi" w:cstheme="minorHAnsi"/>
          <w:sz w:val="24"/>
          <w:szCs w:val="24"/>
          <w:u w:val="single"/>
        </w:rPr>
        <w:t>ssessment:</w:t>
      </w:r>
      <w:r w:rsidRPr="00622C4F">
        <w:rPr>
          <w:rFonts w:asciiTheme="minorHAnsi" w:hAnsiTheme="minorHAnsi" w:cstheme="minorHAnsi"/>
          <w:sz w:val="24"/>
          <w:szCs w:val="24"/>
        </w:rPr>
        <w:t xml:space="preserve"> </w:t>
      </w:r>
      <w:r>
        <w:rPr>
          <w:rFonts w:asciiTheme="minorHAnsi" w:hAnsiTheme="minorHAnsi" w:cstheme="minorHAnsi"/>
          <w:sz w:val="24"/>
          <w:szCs w:val="24"/>
        </w:rPr>
        <w:t xml:space="preserve"> </w:t>
      </w:r>
      <w:r>
        <w:rPr>
          <w:szCs w:val="22"/>
        </w:rPr>
        <w:t xml:space="preserve">A designated UNSW form, used to </w:t>
      </w:r>
      <w:proofErr w:type="gramStart"/>
      <w:r>
        <w:rPr>
          <w:szCs w:val="22"/>
        </w:rPr>
        <w:t>make an assessment of</w:t>
      </w:r>
      <w:proofErr w:type="gramEnd"/>
      <w:r>
        <w:rPr>
          <w:szCs w:val="22"/>
        </w:rPr>
        <w:t xml:space="preserve"> risk on site before each dive.</w:t>
      </w:r>
    </w:p>
    <w:p w14:paraId="78184CA7" w14:textId="77777777" w:rsidR="00622C4F" w:rsidRPr="00515DAB" w:rsidRDefault="00622C4F" w:rsidP="002561BF">
      <w:pPr>
        <w:jc w:val="both"/>
        <w:rPr>
          <w:rFonts w:asciiTheme="minorHAnsi" w:hAnsiTheme="minorHAnsi" w:cstheme="minorHAnsi"/>
          <w:sz w:val="24"/>
          <w:szCs w:val="24"/>
        </w:rPr>
      </w:pPr>
    </w:p>
    <w:p w14:paraId="28DE515D" w14:textId="4D82BB8D" w:rsidR="008669A8" w:rsidRPr="00FD0BE9" w:rsidRDefault="008669A8" w:rsidP="008669A8">
      <w:pPr>
        <w:rPr>
          <w:rFonts w:asciiTheme="minorHAnsi" w:hAnsiTheme="minorHAnsi" w:cstheme="minorHAnsi"/>
          <w:sz w:val="24"/>
          <w:szCs w:val="24"/>
        </w:rPr>
      </w:pPr>
      <w:r w:rsidRPr="0078011F">
        <w:rPr>
          <w:rFonts w:asciiTheme="minorHAnsi" w:hAnsiTheme="minorHAnsi" w:cstheme="minorHAnsi"/>
          <w:sz w:val="24"/>
          <w:szCs w:val="24"/>
          <w:u w:val="single"/>
        </w:rPr>
        <w:t>Quick release mechanism</w:t>
      </w:r>
      <w:r w:rsidR="00AC7B10">
        <w:rPr>
          <w:rFonts w:asciiTheme="minorHAnsi" w:hAnsiTheme="minorHAnsi" w:cstheme="minorHAnsi"/>
          <w:sz w:val="24"/>
          <w:szCs w:val="24"/>
          <w:u w:val="single"/>
        </w:rPr>
        <w:t>:</w:t>
      </w:r>
      <w:r w:rsidRPr="0092246A">
        <w:rPr>
          <w:rFonts w:asciiTheme="minorHAnsi" w:hAnsiTheme="minorHAnsi" w:cstheme="minorHAnsi"/>
          <w:sz w:val="24"/>
          <w:szCs w:val="24"/>
        </w:rPr>
        <w:t xml:space="preserve"> </w:t>
      </w:r>
      <w:r w:rsidR="00AC7B10">
        <w:rPr>
          <w:rFonts w:asciiTheme="minorHAnsi" w:hAnsiTheme="minorHAnsi" w:cstheme="minorHAnsi"/>
          <w:sz w:val="24"/>
          <w:szCs w:val="24"/>
        </w:rPr>
        <w:t>A</w:t>
      </w:r>
      <w:r w:rsidRPr="0092246A">
        <w:rPr>
          <w:rFonts w:asciiTheme="minorHAnsi" w:hAnsiTheme="minorHAnsi" w:cstheme="minorHAnsi"/>
          <w:sz w:val="24"/>
          <w:szCs w:val="24"/>
        </w:rPr>
        <w:t xml:space="preserve"> readily operated mechanism that enables the immediate release, e.g. of diver’s equipment, from the secured position by </w:t>
      </w:r>
      <w:r w:rsidR="00A447BD" w:rsidRPr="00C95DC4">
        <w:rPr>
          <w:rFonts w:asciiTheme="minorHAnsi" w:hAnsiTheme="minorHAnsi" w:cstheme="minorHAnsi"/>
          <w:sz w:val="24"/>
          <w:szCs w:val="24"/>
        </w:rPr>
        <w:t>the action</w:t>
      </w:r>
      <w:r w:rsidRPr="00902FB8">
        <w:rPr>
          <w:rFonts w:asciiTheme="minorHAnsi" w:hAnsiTheme="minorHAnsi" w:cstheme="minorHAnsi"/>
          <w:sz w:val="24"/>
          <w:szCs w:val="24"/>
        </w:rPr>
        <w:t xml:space="preserve"> of one hand, but which is designed to minimize the risk of accidental release.</w:t>
      </w:r>
    </w:p>
    <w:p w14:paraId="1075DED3" w14:textId="1B8D7B9B" w:rsidR="008669A8" w:rsidRPr="00483F40" w:rsidRDefault="008669A8" w:rsidP="008669A8">
      <w:pPr>
        <w:rPr>
          <w:rFonts w:asciiTheme="minorHAnsi" w:hAnsiTheme="minorHAnsi" w:cstheme="minorHAnsi"/>
          <w:sz w:val="24"/>
          <w:szCs w:val="24"/>
        </w:rPr>
      </w:pPr>
      <w:r w:rsidRPr="009279DE">
        <w:rPr>
          <w:rFonts w:asciiTheme="minorHAnsi" w:hAnsiTheme="minorHAnsi" w:cstheme="minorHAnsi"/>
          <w:sz w:val="24"/>
          <w:szCs w:val="24"/>
          <w:u w:val="single"/>
        </w:rPr>
        <w:t>Recompression chamber (</w:t>
      </w:r>
      <w:r w:rsidRPr="004030A7">
        <w:rPr>
          <w:rFonts w:asciiTheme="minorHAnsi" w:hAnsiTheme="minorHAnsi" w:cstheme="minorHAnsi"/>
          <w:sz w:val="24"/>
          <w:szCs w:val="24"/>
          <w:u w:val="single"/>
        </w:rPr>
        <w:t>RCC)</w:t>
      </w:r>
      <w:r w:rsidR="00AC7B10">
        <w:rPr>
          <w:rFonts w:asciiTheme="minorHAnsi" w:hAnsiTheme="minorHAnsi" w:cstheme="minorHAnsi"/>
          <w:sz w:val="24"/>
          <w:szCs w:val="24"/>
          <w:u w:val="single"/>
        </w:rPr>
        <w:t>:</w:t>
      </w:r>
      <w:r w:rsidRPr="00483F40">
        <w:rPr>
          <w:rFonts w:asciiTheme="minorHAnsi" w:hAnsiTheme="minorHAnsi" w:cstheme="minorHAnsi"/>
          <w:sz w:val="24"/>
          <w:szCs w:val="24"/>
        </w:rPr>
        <w:t xml:space="preserve"> </w:t>
      </w:r>
      <w:r w:rsidR="00AC7B10">
        <w:rPr>
          <w:rFonts w:asciiTheme="minorHAnsi" w:hAnsiTheme="minorHAnsi" w:cstheme="minorHAnsi"/>
          <w:sz w:val="24"/>
          <w:szCs w:val="24"/>
        </w:rPr>
        <w:t>A</w:t>
      </w:r>
      <w:r w:rsidRPr="00483F40">
        <w:rPr>
          <w:rFonts w:asciiTheme="minorHAnsi" w:hAnsiTheme="minorHAnsi" w:cstheme="minorHAnsi"/>
          <w:sz w:val="24"/>
          <w:szCs w:val="24"/>
        </w:rPr>
        <w:t xml:space="preserve"> surface chamber in which a person may be subjected to pressures equivalent to or greater than those experienced when under water, or under conditions which simulate those experienced on an actual dive.</w:t>
      </w:r>
    </w:p>
    <w:p w14:paraId="14F1F954" w14:textId="77777777" w:rsidR="008669A8" w:rsidRPr="00483F40" w:rsidRDefault="008669A8" w:rsidP="008669A8">
      <w:pPr>
        <w:rPr>
          <w:rFonts w:asciiTheme="minorHAnsi" w:hAnsiTheme="minorHAnsi" w:cstheme="minorHAnsi"/>
          <w:sz w:val="24"/>
          <w:szCs w:val="24"/>
        </w:rPr>
      </w:pPr>
    </w:p>
    <w:p w14:paraId="21F6D998" w14:textId="66ADB5DC" w:rsidR="008669A8" w:rsidRPr="00F5607C" w:rsidRDefault="008669A8" w:rsidP="008669A8">
      <w:pPr>
        <w:rPr>
          <w:rFonts w:asciiTheme="minorHAnsi" w:hAnsiTheme="minorHAnsi" w:cstheme="minorHAnsi"/>
          <w:sz w:val="24"/>
          <w:szCs w:val="24"/>
        </w:rPr>
      </w:pPr>
      <w:r w:rsidRPr="00E81A34">
        <w:rPr>
          <w:rFonts w:asciiTheme="minorHAnsi" w:hAnsiTheme="minorHAnsi" w:cstheme="minorHAnsi"/>
          <w:sz w:val="24"/>
          <w:szCs w:val="24"/>
          <w:u w:val="single"/>
        </w:rPr>
        <w:t>Repetitive dive</w:t>
      </w:r>
      <w:r w:rsidR="00AC7B10">
        <w:rPr>
          <w:rFonts w:asciiTheme="minorHAnsi" w:hAnsiTheme="minorHAnsi" w:cstheme="minorHAnsi"/>
          <w:sz w:val="24"/>
          <w:szCs w:val="24"/>
          <w:u w:val="single"/>
        </w:rPr>
        <w:t>:</w:t>
      </w:r>
      <w:r w:rsidRPr="004002F0">
        <w:rPr>
          <w:rFonts w:asciiTheme="minorHAnsi" w:hAnsiTheme="minorHAnsi" w:cstheme="minorHAnsi"/>
          <w:sz w:val="24"/>
          <w:szCs w:val="24"/>
        </w:rPr>
        <w:t xml:space="preserve"> </w:t>
      </w:r>
      <w:r w:rsidR="00AC7B10">
        <w:rPr>
          <w:rFonts w:asciiTheme="minorHAnsi" w:hAnsiTheme="minorHAnsi" w:cstheme="minorHAnsi"/>
          <w:sz w:val="24"/>
          <w:szCs w:val="24"/>
        </w:rPr>
        <w:t>A</w:t>
      </w:r>
      <w:r w:rsidRPr="004002F0">
        <w:rPr>
          <w:rFonts w:asciiTheme="minorHAnsi" w:hAnsiTheme="minorHAnsi" w:cstheme="minorHAnsi"/>
          <w:sz w:val="24"/>
          <w:szCs w:val="24"/>
        </w:rPr>
        <w:t>ny dive conducted within</w:t>
      </w:r>
      <w:r w:rsidRPr="00E622CF">
        <w:rPr>
          <w:rFonts w:asciiTheme="minorHAnsi" w:hAnsiTheme="minorHAnsi" w:cstheme="minorHAnsi"/>
          <w:sz w:val="24"/>
          <w:szCs w:val="24"/>
        </w:rPr>
        <w:t xml:space="preserve"> 18 h of a previous dive or that has a repetitive factor greater than 1.0 when calculated using DCIEM tables.</w:t>
      </w:r>
    </w:p>
    <w:p w14:paraId="16065A0A" w14:textId="77777777" w:rsidR="008669A8" w:rsidRPr="003134CD" w:rsidRDefault="008669A8" w:rsidP="008669A8">
      <w:pPr>
        <w:rPr>
          <w:rFonts w:asciiTheme="minorHAnsi" w:hAnsiTheme="minorHAnsi" w:cstheme="minorHAnsi"/>
          <w:sz w:val="24"/>
          <w:szCs w:val="24"/>
        </w:rPr>
      </w:pPr>
    </w:p>
    <w:p w14:paraId="0CB8DF7E" w14:textId="3126B860" w:rsidR="008669A8" w:rsidRPr="00710BE5" w:rsidRDefault="008669A8" w:rsidP="008669A8">
      <w:pPr>
        <w:rPr>
          <w:rFonts w:asciiTheme="minorHAnsi" w:hAnsiTheme="minorHAnsi" w:cstheme="minorHAnsi"/>
          <w:sz w:val="24"/>
          <w:szCs w:val="24"/>
        </w:rPr>
      </w:pPr>
      <w:r w:rsidRPr="00F46979">
        <w:rPr>
          <w:rFonts w:asciiTheme="minorHAnsi" w:hAnsiTheme="minorHAnsi" w:cstheme="minorHAnsi"/>
          <w:sz w:val="24"/>
          <w:szCs w:val="24"/>
          <w:u w:val="single"/>
        </w:rPr>
        <w:t>Repetitive factor</w:t>
      </w:r>
      <w:r w:rsidR="00AC7B10">
        <w:rPr>
          <w:rFonts w:asciiTheme="minorHAnsi" w:hAnsiTheme="minorHAnsi" w:cstheme="minorHAnsi"/>
          <w:sz w:val="24"/>
          <w:szCs w:val="24"/>
          <w:u w:val="single"/>
        </w:rPr>
        <w:t>:</w:t>
      </w:r>
      <w:r w:rsidRPr="0074505C">
        <w:rPr>
          <w:rFonts w:asciiTheme="minorHAnsi" w:hAnsiTheme="minorHAnsi" w:cstheme="minorHAnsi"/>
          <w:sz w:val="24"/>
          <w:szCs w:val="24"/>
        </w:rPr>
        <w:t xml:space="preserve"> </w:t>
      </w:r>
      <w:r w:rsidR="00AC7B10">
        <w:rPr>
          <w:rFonts w:asciiTheme="minorHAnsi" w:hAnsiTheme="minorHAnsi" w:cstheme="minorHAnsi"/>
          <w:sz w:val="24"/>
          <w:szCs w:val="24"/>
        </w:rPr>
        <w:t>F</w:t>
      </w:r>
      <w:r w:rsidRPr="0074505C">
        <w:rPr>
          <w:rFonts w:asciiTheme="minorHAnsi" w:hAnsiTheme="minorHAnsi" w:cstheme="minorHAnsi"/>
          <w:sz w:val="24"/>
          <w:szCs w:val="24"/>
        </w:rPr>
        <w:t>or DCIEM tables, a figure determined by the repetitive dive group and the length of the surface interval after a dive and us</w:t>
      </w:r>
      <w:r w:rsidRPr="002E69A6">
        <w:rPr>
          <w:rFonts w:asciiTheme="minorHAnsi" w:hAnsiTheme="minorHAnsi" w:cstheme="minorHAnsi"/>
          <w:sz w:val="24"/>
          <w:szCs w:val="24"/>
        </w:rPr>
        <w:t>ed for repetitive diving.</w:t>
      </w:r>
    </w:p>
    <w:p w14:paraId="2B629E8B" w14:textId="77777777" w:rsidR="008669A8" w:rsidRPr="00710BE5" w:rsidRDefault="008669A8" w:rsidP="008669A8">
      <w:pPr>
        <w:rPr>
          <w:rFonts w:asciiTheme="minorHAnsi" w:hAnsiTheme="minorHAnsi" w:cstheme="minorHAnsi"/>
          <w:sz w:val="24"/>
          <w:szCs w:val="24"/>
        </w:rPr>
      </w:pPr>
    </w:p>
    <w:p w14:paraId="01691610" w14:textId="357C1397" w:rsidR="008669A8" w:rsidRPr="00505F09" w:rsidRDefault="008669A8" w:rsidP="008669A8">
      <w:pPr>
        <w:rPr>
          <w:rFonts w:asciiTheme="minorHAnsi" w:hAnsiTheme="minorHAnsi" w:cstheme="minorHAnsi"/>
          <w:sz w:val="24"/>
          <w:szCs w:val="24"/>
        </w:rPr>
      </w:pPr>
      <w:r w:rsidRPr="00D074E6">
        <w:rPr>
          <w:rFonts w:asciiTheme="minorHAnsi" w:hAnsiTheme="minorHAnsi" w:cstheme="minorHAnsi"/>
          <w:sz w:val="24"/>
          <w:szCs w:val="24"/>
          <w:u w:val="single"/>
        </w:rPr>
        <w:t>Reserve air supply</w:t>
      </w:r>
      <w:r w:rsidR="00AC7B10">
        <w:rPr>
          <w:rFonts w:asciiTheme="minorHAnsi" w:hAnsiTheme="minorHAnsi" w:cstheme="minorHAnsi"/>
          <w:sz w:val="24"/>
          <w:szCs w:val="24"/>
          <w:u w:val="single"/>
        </w:rPr>
        <w:t>:</w:t>
      </w:r>
      <w:r w:rsidRPr="00D47D3F">
        <w:rPr>
          <w:rFonts w:asciiTheme="minorHAnsi" w:hAnsiTheme="minorHAnsi" w:cstheme="minorHAnsi"/>
          <w:sz w:val="24"/>
          <w:szCs w:val="24"/>
        </w:rPr>
        <w:t xml:space="preserve"> </w:t>
      </w:r>
      <w:r w:rsidR="00AC7B10">
        <w:rPr>
          <w:rFonts w:asciiTheme="minorHAnsi" w:hAnsiTheme="minorHAnsi" w:cstheme="minorHAnsi"/>
          <w:sz w:val="24"/>
          <w:szCs w:val="24"/>
        </w:rPr>
        <w:t>T</w:t>
      </w:r>
      <w:r w:rsidRPr="00D47D3F">
        <w:rPr>
          <w:rFonts w:asciiTheme="minorHAnsi" w:hAnsiTheme="minorHAnsi" w:cstheme="minorHAnsi"/>
          <w:sz w:val="24"/>
          <w:szCs w:val="24"/>
        </w:rPr>
        <w:t>hat quantity of air that will enable a diver to return safely to the surface from the planned depth of the dive, completing any planned decompression stops.</w:t>
      </w:r>
    </w:p>
    <w:p w14:paraId="378015F1" w14:textId="77777777" w:rsidR="008669A8" w:rsidRPr="004C1260" w:rsidRDefault="008669A8" w:rsidP="008669A8">
      <w:pPr>
        <w:rPr>
          <w:rFonts w:asciiTheme="minorHAnsi" w:hAnsiTheme="minorHAnsi" w:cstheme="minorHAnsi"/>
          <w:sz w:val="24"/>
          <w:szCs w:val="24"/>
        </w:rPr>
      </w:pPr>
    </w:p>
    <w:p w14:paraId="47D685E2" w14:textId="74086417" w:rsidR="008669A8" w:rsidRPr="00E33E84" w:rsidRDefault="008669A8" w:rsidP="008669A8">
      <w:pPr>
        <w:rPr>
          <w:rFonts w:asciiTheme="minorHAnsi" w:hAnsiTheme="minorHAnsi" w:cstheme="minorHAnsi"/>
          <w:sz w:val="24"/>
          <w:szCs w:val="24"/>
        </w:rPr>
      </w:pPr>
      <w:r w:rsidRPr="004C1260">
        <w:rPr>
          <w:rFonts w:asciiTheme="minorHAnsi" w:hAnsiTheme="minorHAnsi" w:cstheme="minorHAnsi"/>
          <w:sz w:val="24"/>
          <w:szCs w:val="24"/>
          <w:u w:val="single"/>
        </w:rPr>
        <w:t>Residual nitrogen</w:t>
      </w:r>
      <w:r w:rsidR="00AC7B10">
        <w:rPr>
          <w:rFonts w:asciiTheme="minorHAnsi" w:hAnsiTheme="minorHAnsi" w:cstheme="minorHAnsi"/>
          <w:sz w:val="24"/>
          <w:szCs w:val="24"/>
          <w:u w:val="single"/>
        </w:rPr>
        <w:t>:</w:t>
      </w:r>
      <w:r w:rsidRPr="004C1260">
        <w:rPr>
          <w:rFonts w:asciiTheme="minorHAnsi" w:hAnsiTheme="minorHAnsi" w:cstheme="minorHAnsi"/>
          <w:sz w:val="24"/>
          <w:szCs w:val="24"/>
        </w:rPr>
        <w:t xml:space="preserve"> </w:t>
      </w:r>
      <w:r w:rsidR="00AC7B10">
        <w:rPr>
          <w:rFonts w:asciiTheme="minorHAnsi" w:hAnsiTheme="minorHAnsi" w:cstheme="minorHAnsi"/>
          <w:sz w:val="24"/>
          <w:szCs w:val="24"/>
        </w:rPr>
        <w:t>N</w:t>
      </w:r>
      <w:r w:rsidRPr="004C1260">
        <w:rPr>
          <w:rFonts w:asciiTheme="minorHAnsi" w:hAnsiTheme="minorHAnsi" w:cstheme="minorHAnsi"/>
          <w:sz w:val="24"/>
          <w:szCs w:val="24"/>
        </w:rPr>
        <w:t>itrogen that is still dissolved in a diver’s body tissues after the diver has surfaced.</w:t>
      </w:r>
    </w:p>
    <w:p w14:paraId="0BDB1169" w14:textId="77777777" w:rsidR="008669A8" w:rsidRPr="00227DED" w:rsidRDefault="008669A8" w:rsidP="008669A8">
      <w:pPr>
        <w:rPr>
          <w:rFonts w:asciiTheme="minorHAnsi" w:hAnsiTheme="minorHAnsi" w:cstheme="minorHAnsi"/>
          <w:sz w:val="24"/>
          <w:szCs w:val="24"/>
        </w:rPr>
      </w:pPr>
    </w:p>
    <w:p w14:paraId="4FC3175E" w14:textId="4173EF52" w:rsidR="008669A8" w:rsidRPr="00A00F58" w:rsidRDefault="008669A8" w:rsidP="008669A8">
      <w:pPr>
        <w:rPr>
          <w:rFonts w:asciiTheme="minorHAnsi" w:hAnsiTheme="minorHAnsi" w:cstheme="minorHAnsi"/>
          <w:sz w:val="24"/>
          <w:szCs w:val="24"/>
        </w:rPr>
      </w:pPr>
      <w:r w:rsidRPr="00A00F58">
        <w:rPr>
          <w:rFonts w:asciiTheme="minorHAnsi" w:hAnsiTheme="minorHAnsi" w:cstheme="minorHAnsi"/>
          <w:sz w:val="24"/>
          <w:szCs w:val="24"/>
          <w:u w:val="single"/>
        </w:rPr>
        <w:t>Scientific diving</w:t>
      </w:r>
      <w:r w:rsidR="00AC7B10">
        <w:rPr>
          <w:rFonts w:asciiTheme="minorHAnsi" w:hAnsiTheme="minorHAnsi" w:cstheme="minorHAnsi"/>
          <w:sz w:val="24"/>
          <w:szCs w:val="24"/>
          <w:u w:val="single"/>
        </w:rPr>
        <w:t>:</w:t>
      </w:r>
      <w:r w:rsidRPr="00A00F58">
        <w:rPr>
          <w:rFonts w:asciiTheme="minorHAnsi" w:hAnsiTheme="minorHAnsi" w:cstheme="minorHAnsi"/>
          <w:sz w:val="24"/>
          <w:szCs w:val="24"/>
        </w:rPr>
        <w:t xml:space="preserve"> </w:t>
      </w:r>
      <w:r w:rsidR="00AC7B10">
        <w:rPr>
          <w:rFonts w:asciiTheme="minorHAnsi" w:hAnsiTheme="minorHAnsi" w:cstheme="minorHAnsi"/>
          <w:sz w:val="24"/>
          <w:szCs w:val="24"/>
        </w:rPr>
        <w:t>D</w:t>
      </w:r>
      <w:r w:rsidRPr="00A00F58">
        <w:rPr>
          <w:rFonts w:asciiTheme="minorHAnsi" w:hAnsiTheme="minorHAnsi" w:cstheme="minorHAnsi"/>
          <w:sz w:val="24"/>
          <w:szCs w:val="24"/>
        </w:rPr>
        <w:t>iving performed for the purpose of professional scientific research, natural resource management or scientific research as an educational activity.</w:t>
      </w:r>
    </w:p>
    <w:p w14:paraId="0A6462E5" w14:textId="77777777" w:rsidR="008669A8" w:rsidRPr="00870501" w:rsidRDefault="008669A8" w:rsidP="008669A8">
      <w:pPr>
        <w:rPr>
          <w:rFonts w:asciiTheme="minorHAnsi" w:hAnsiTheme="minorHAnsi" w:cstheme="minorHAnsi"/>
          <w:sz w:val="24"/>
          <w:szCs w:val="24"/>
        </w:rPr>
      </w:pPr>
    </w:p>
    <w:p w14:paraId="48329454" w14:textId="17B1052B" w:rsidR="008669A8" w:rsidRPr="00F50534" w:rsidRDefault="008669A8" w:rsidP="008669A8">
      <w:pPr>
        <w:rPr>
          <w:rFonts w:asciiTheme="minorHAnsi" w:hAnsiTheme="minorHAnsi" w:cstheme="minorHAnsi"/>
          <w:sz w:val="24"/>
          <w:szCs w:val="24"/>
        </w:rPr>
      </w:pPr>
      <w:r w:rsidRPr="00960118">
        <w:rPr>
          <w:rFonts w:asciiTheme="minorHAnsi" w:hAnsiTheme="minorHAnsi" w:cstheme="minorHAnsi"/>
          <w:sz w:val="24"/>
          <w:szCs w:val="24"/>
          <w:u w:val="single"/>
        </w:rPr>
        <w:t>Self-contained underwater breathing apparatus (SCUBA)</w:t>
      </w:r>
      <w:r w:rsidR="00AC7B10">
        <w:rPr>
          <w:rFonts w:asciiTheme="minorHAnsi" w:hAnsiTheme="minorHAnsi" w:cstheme="minorHAnsi"/>
          <w:sz w:val="24"/>
          <w:szCs w:val="24"/>
          <w:u w:val="single"/>
        </w:rPr>
        <w:t>:</w:t>
      </w:r>
      <w:r w:rsidRPr="00960118">
        <w:rPr>
          <w:rFonts w:asciiTheme="minorHAnsi" w:hAnsiTheme="minorHAnsi" w:cstheme="minorHAnsi"/>
          <w:sz w:val="24"/>
          <w:szCs w:val="24"/>
        </w:rPr>
        <w:t xml:space="preserve"> </w:t>
      </w:r>
      <w:r w:rsidR="00AC7B10">
        <w:rPr>
          <w:rFonts w:asciiTheme="minorHAnsi" w:hAnsiTheme="minorHAnsi" w:cstheme="minorHAnsi"/>
          <w:sz w:val="24"/>
          <w:szCs w:val="24"/>
        </w:rPr>
        <w:t>O</w:t>
      </w:r>
      <w:r w:rsidRPr="00960118">
        <w:rPr>
          <w:rFonts w:asciiTheme="minorHAnsi" w:hAnsiTheme="minorHAnsi" w:cstheme="minorHAnsi"/>
          <w:sz w:val="24"/>
          <w:szCs w:val="24"/>
        </w:rPr>
        <w:t>pen-circuit diving equipment which supplies th</w:t>
      </w:r>
      <w:r w:rsidRPr="00F50534">
        <w:rPr>
          <w:rFonts w:asciiTheme="minorHAnsi" w:hAnsiTheme="minorHAnsi" w:cstheme="minorHAnsi"/>
          <w:sz w:val="24"/>
          <w:szCs w:val="24"/>
        </w:rPr>
        <w:t>e wearer with breathing gas from cylinders carried by the wearer.</w:t>
      </w:r>
    </w:p>
    <w:p w14:paraId="577129A4" w14:textId="77777777" w:rsidR="008669A8" w:rsidRPr="00A439FF" w:rsidRDefault="008669A8" w:rsidP="008669A8">
      <w:pPr>
        <w:rPr>
          <w:rFonts w:asciiTheme="minorHAnsi" w:hAnsiTheme="minorHAnsi" w:cstheme="minorHAnsi"/>
          <w:sz w:val="24"/>
          <w:szCs w:val="24"/>
        </w:rPr>
      </w:pPr>
    </w:p>
    <w:p w14:paraId="2B574B3A" w14:textId="6D8E8498" w:rsidR="008669A8" w:rsidRPr="0078011F" w:rsidRDefault="008669A8" w:rsidP="008669A8">
      <w:pPr>
        <w:rPr>
          <w:rFonts w:asciiTheme="minorHAnsi" w:hAnsiTheme="minorHAnsi" w:cstheme="minorHAnsi"/>
          <w:sz w:val="24"/>
          <w:szCs w:val="24"/>
        </w:rPr>
      </w:pPr>
      <w:r w:rsidRPr="002E388E">
        <w:rPr>
          <w:rFonts w:asciiTheme="minorHAnsi" w:hAnsiTheme="minorHAnsi" w:cstheme="minorHAnsi"/>
          <w:sz w:val="24"/>
          <w:szCs w:val="24"/>
          <w:u w:val="single"/>
        </w:rPr>
        <w:t>Shot rope</w:t>
      </w:r>
      <w:r w:rsidR="00AC7B10">
        <w:rPr>
          <w:rFonts w:asciiTheme="minorHAnsi" w:hAnsiTheme="minorHAnsi" w:cstheme="minorHAnsi"/>
          <w:sz w:val="24"/>
          <w:szCs w:val="24"/>
          <w:u w:val="single"/>
        </w:rPr>
        <w:t>:</w:t>
      </w:r>
      <w:r w:rsidRPr="001A2C47">
        <w:rPr>
          <w:rFonts w:asciiTheme="minorHAnsi" w:hAnsiTheme="minorHAnsi" w:cstheme="minorHAnsi"/>
          <w:sz w:val="24"/>
          <w:szCs w:val="24"/>
        </w:rPr>
        <w:t xml:space="preserve"> </w:t>
      </w:r>
      <w:r w:rsidR="00AC7B10">
        <w:rPr>
          <w:rFonts w:asciiTheme="minorHAnsi" w:hAnsiTheme="minorHAnsi" w:cstheme="minorHAnsi"/>
          <w:sz w:val="24"/>
          <w:szCs w:val="24"/>
        </w:rPr>
        <w:t>A</w:t>
      </w:r>
      <w:r w:rsidRPr="001A2C47">
        <w:rPr>
          <w:rFonts w:asciiTheme="minorHAnsi" w:hAnsiTheme="minorHAnsi" w:cstheme="minorHAnsi"/>
          <w:sz w:val="24"/>
          <w:szCs w:val="24"/>
        </w:rPr>
        <w:t xml:space="preserve"> rope running from the surface (dive coordinating position) and fixed to the worksite or bottom with a weight or attachment. </w:t>
      </w:r>
    </w:p>
    <w:p w14:paraId="4EEDB0F5" w14:textId="77777777" w:rsidR="008669A8" w:rsidRPr="0092246A" w:rsidRDefault="008669A8" w:rsidP="008669A8">
      <w:pPr>
        <w:rPr>
          <w:rFonts w:asciiTheme="minorHAnsi" w:hAnsiTheme="minorHAnsi" w:cstheme="minorHAnsi"/>
          <w:sz w:val="24"/>
          <w:szCs w:val="24"/>
          <w:u w:val="single"/>
        </w:rPr>
      </w:pPr>
    </w:p>
    <w:p w14:paraId="0FAA8C63" w14:textId="0F81A1CD" w:rsidR="008669A8" w:rsidRPr="00902FB8" w:rsidRDefault="008669A8" w:rsidP="008669A8">
      <w:pPr>
        <w:rPr>
          <w:rFonts w:asciiTheme="minorHAnsi" w:hAnsiTheme="minorHAnsi" w:cstheme="minorHAnsi"/>
          <w:sz w:val="24"/>
          <w:szCs w:val="24"/>
        </w:rPr>
      </w:pPr>
      <w:r w:rsidRPr="0068517F">
        <w:rPr>
          <w:rFonts w:asciiTheme="minorHAnsi" w:hAnsiTheme="minorHAnsi" w:cstheme="minorHAnsi"/>
          <w:sz w:val="24"/>
          <w:szCs w:val="24"/>
          <w:u w:val="single"/>
        </w:rPr>
        <w:t>Surface Interval (SI)</w:t>
      </w:r>
      <w:r w:rsidR="00AC7B10">
        <w:rPr>
          <w:rFonts w:asciiTheme="minorHAnsi" w:hAnsiTheme="minorHAnsi" w:cstheme="minorHAnsi"/>
          <w:sz w:val="24"/>
          <w:szCs w:val="24"/>
          <w:u w:val="single"/>
        </w:rPr>
        <w:t>:</w:t>
      </w:r>
      <w:r w:rsidRPr="00C95DC4">
        <w:rPr>
          <w:rFonts w:asciiTheme="minorHAnsi" w:hAnsiTheme="minorHAnsi" w:cstheme="minorHAnsi"/>
          <w:sz w:val="24"/>
          <w:szCs w:val="24"/>
        </w:rPr>
        <w:t xml:space="preserve"> </w:t>
      </w:r>
      <w:r w:rsidR="00AC7B10">
        <w:rPr>
          <w:rFonts w:asciiTheme="minorHAnsi" w:hAnsiTheme="minorHAnsi" w:cstheme="minorHAnsi"/>
          <w:sz w:val="24"/>
          <w:szCs w:val="24"/>
        </w:rPr>
        <w:t>T</w:t>
      </w:r>
      <w:r w:rsidRPr="00C95DC4">
        <w:rPr>
          <w:rFonts w:asciiTheme="minorHAnsi" w:hAnsiTheme="minorHAnsi" w:cstheme="minorHAnsi"/>
          <w:sz w:val="24"/>
          <w:szCs w:val="24"/>
        </w:rPr>
        <w:t>he time which a diver has spent on the surface following a dive, beginning as soon as the diver surfaces and ending upon commencement of the diver’s next descent.</w:t>
      </w:r>
    </w:p>
    <w:p w14:paraId="1CD85C3A" w14:textId="77777777" w:rsidR="008669A8" w:rsidRPr="004D0A6A" w:rsidRDefault="008669A8" w:rsidP="008669A8">
      <w:pPr>
        <w:rPr>
          <w:rFonts w:asciiTheme="minorHAnsi" w:hAnsiTheme="minorHAnsi" w:cstheme="minorHAnsi"/>
          <w:sz w:val="24"/>
          <w:szCs w:val="24"/>
          <w:u w:val="single"/>
        </w:rPr>
      </w:pPr>
    </w:p>
    <w:p w14:paraId="3356E1A1" w14:textId="7B28DC35" w:rsidR="008669A8" w:rsidRPr="00483F40" w:rsidRDefault="008669A8" w:rsidP="008669A8">
      <w:pPr>
        <w:rPr>
          <w:rFonts w:asciiTheme="minorHAnsi" w:hAnsiTheme="minorHAnsi" w:cstheme="minorHAnsi"/>
          <w:sz w:val="24"/>
          <w:szCs w:val="24"/>
        </w:rPr>
      </w:pPr>
      <w:r w:rsidRPr="009279DE">
        <w:rPr>
          <w:rFonts w:asciiTheme="minorHAnsi" w:hAnsiTheme="minorHAnsi" w:cstheme="minorHAnsi"/>
          <w:sz w:val="24"/>
          <w:szCs w:val="24"/>
          <w:u w:val="single"/>
        </w:rPr>
        <w:t>Surface-supplied br</w:t>
      </w:r>
      <w:r w:rsidRPr="004030A7">
        <w:rPr>
          <w:rFonts w:asciiTheme="minorHAnsi" w:hAnsiTheme="minorHAnsi" w:cstheme="minorHAnsi"/>
          <w:sz w:val="24"/>
          <w:szCs w:val="24"/>
          <w:u w:val="single"/>
        </w:rPr>
        <w:t>eathing apparatus (SSBA)</w:t>
      </w:r>
      <w:r w:rsidR="00AC7B10">
        <w:rPr>
          <w:rFonts w:asciiTheme="minorHAnsi" w:hAnsiTheme="minorHAnsi" w:cstheme="minorHAnsi"/>
          <w:sz w:val="24"/>
          <w:szCs w:val="24"/>
          <w:u w:val="single"/>
        </w:rPr>
        <w:t>:</w:t>
      </w:r>
      <w:r w:rsidRPr="00483F40">
        <w:rPr>
          <w:rFonts w:asciiTheme="minorHAnsi" w:hAnsiTheme="minorHAnsi" w:cstheme="minorHAnsi"/>
          <w:sz w:val="24"/>
          <w:szCs w:val="24"/>
        </w:rPr>
        <w:t xml:space="preserve"> </w:t>
      </w:r>
      <w:r w:rsidR="00AC7B10">
        <w:rPr>
          <w:rFonts w:asciiTheme="minorHAnsi" w:hAnsiTheme="minorHAnsi" w:cstheme="minorHAnsi"/>
          <w:sz w:val="24"/>
          <w:szCs w:val="24"/>
        </w:rPr>
        <w:t>D</w:t>
      </w:r>
      <w:r w:rsidRPr="00483F40">
        <w:rPr>
          <w:rFonts w:asciiTheme="minorHAnsi" w:hAnsiTheme="minorHAnsi" w:cstheme="minorHAnsi"/>
          <w:sz w:val="24"/>
          <w:szCs w:val="24"/>
        </w:rPr>
        <w:t>iving equipment that supplies breathing gas at the required pressure for the depth, through a diver’s hose to a diver from plant at the surface.</w:t>
      </w:r>
    </w:p>
    <w:p w14:paraId="271ABF0C" w14:textId="77777777" w:rsidR="008669A8" w:rsidRPr="00E81A34" w:rsidRDefault="008669A8" w:rsidP="008669A8">
      <w:pPr>
        <w:rPr>
          <w:rFonts w:asciiTheme="minorHAnsi" w:hAnsiTheme="minorHAnsi" w:cstheme="minorHAnsi"/>
          <w:sz w:val="24"/>
          <w:szCs w:val="24"/>
        </w:rPr>
      </w:pPr>
    </w:p>
    <w:p w14:paraId="481FF5DE" w14:textId="380BADC4" w:rsidR="008669A8" w:rsidRPr="00F5607C" w:rsidRDefault="008669A8" w:rsidP="008669A8">
      <w:pPr>
        <w:rPr>
          <w:rFonts w:asciiTheme="minorHAnsi" w:hAnsiTheme="minorHAnsi" w:cstheme="minorHAnsi"/>
          <w:sz w:val="24"/>
          <w:szCs w:val="24"/>
        </w:rPr>
      </w:pPr>
      <w:r w:rsidRPr="004002F0">
        <w:rPr>
          <w:rFonts w:asciiTheme="minorHAnsi" w:hAnsiTheme="minorHAnsi" w:cstheme="minorHAnsi"/>
          <w:sz w:val="24"/>
          <w:szCs w:val="24"/>
          <w:u w:val="single"/>
        </w:rPr>
        <w:t>Tethered mode (in relation to SCUBA diving)</w:t>
      </w:r>
      <w:r w:rsidR="00AC7B10">
        <w:rPr>
          <w:rFonts w:asciiTheme="minorHAnsi" w:hAnsiTheme="minorHAnsi" w:cstheme="minorHAnsi"/>
          <w:sz w:val="24"/>
          <w:szCs w:val="24"/>
          <w:u w:val="single"/>
        </w:rPr>
        <w:t>:</w:t>
      </w:r>
      <w:r w:rsidRPr="00E622CF">
        <w:rPr>
          <w:rFonts w:asciiTheme="minorHAnsi" w:hAnsiTheme="minorHAnsi" w:cstheme="minorHAnsi"/>
          <w:sz w:val="24"/>
          <w:szCs w:val="24"/>
        </w:rPr>
        <w:t xml:space="preserve"> SCUBA diving in which a diver is secured by a lifeline and tended by a diver’s </w:t>
      </w:r>
      <w:r w:rsidR="00993A66" w:rsidRPr="00E622CF">
        <w:rPr>
          <w:rFonts w:asciiTheme="minorHAnsi" w:hAnsiTheme="minorHAnsi" w:cstheme="minorHAnsi"/>
          <w:sz w:val="24"/>
          <w:szCs w:val="24"/>
        </w:rPr>
        <w:t>attendant or</w:t>
      </w:r>
      <w:r w:rsidRPr="00E622CF">
        <w:rPr>
          <w:rFonts w:asciiTheme="minorHAnsi" w:hAnsiTheme="minorHAnsi" w:cstheme="minorHAnsi"/>
          <w:sz w:val="24"/>
          <w:szCs w:val="24"/>
        </w:rPr>
        <w:t xml:space="preserve"> is secured to a tended float line.</w:t>
      </w:r>
    </w:p>
    <w:p w14:paraId="0D281C92" w14:textId="77777777" w:rsidR="008669A8" w:rsidRPr="003134CD" w:rsidRDefault="008669A8" w:rsidP="008669A8">
      <w:pPr>
        <w:rPr>
          <w:rFonts w:asciiTheme="minorHAnsi" w:hAnsiTheme="minorHAnsi" w:cstheme="minorHAnsi"/>
          <w:sz w:val="24"/>
          <w:szCs w:val="24"/>
        </w:rPr>
      </w:pPr>
    </w:p>
    <w:p w14:paraId="3FF64922" w14:textId="66F2D789" w:rsidR="008669A8" w:rsidRPr="00F50534" w:rsidRDefault="008669A8" w:rsidP="008669A8">
      <w:pPr>
        <w:rPr>
          <w:rFonts w:asciiTheme="minorHAnsi" w:hAnsiTheme="minorHAnsi" w:cstheme="minorHAnsi"/>
          <w:sz w:val="24"/>
          <w:szCs w:val="24"/>
        </w:rPr>
      </w:pPr>
      <w:r w:rsidRPr="00A00F58">
        <w:rPr>
          <w:rFonts w:asciiTheme="minorHAnsi" w:hAnsiTheme="minorHAnsi" w:cstheme="minorHAnsi"/>
          <w:sz w:val="24"/>
          <w:szCs w:val="24"/>
          <w:u w:val="single"/>
        </w:rPr>
        <w:t>Visiting scientific diver</w:t>
      </w:r>
      <w:r w:rsidR="00321CAB">
        <w:rPr>
          <w:rFonts w:asciiTheme="minorHAnsi" w:hAnsiTheme="minorHAnsi" w:cstheme="minorHAnsi"/>
          <w:sz w:val="24"/>
          <w:szCs w:val="24"/>
        </w:rPr>
        <w:t>: A diver who is not a permanent resident of Australia who is diving as a ‘Limited Diver’ according the WHS Regulations 2017.</w:t>
      </w:r>
    </w:p>
    <w:p w14:paraId="2AF31490" w14:textId="4A688FE9" w:rsidR="00006C9E" w:rsidRDefault="00006C9E" w:rsidP="008669A8">
      <w:pPr>
        <w:rPr>
          <w:rFonts w:asciiTheme="minorHAnsi" w:hAnsiTheme="minorHAnsi"/>
          <w:sz w:val="24"/>
          <w:szCs w:val="24"/>
        </w:rPr>
      </w:pPr>
    </w:p>
    <w:p w14:paraId="27BC536C" w14:textId="16F65526" w:rsidR="00F5524D" w:rsidRPr="00A941A2" w:rsidRDefault="00C17414" w:rsidP="004D3706">
      <w:pPr>
        <w:pStyle w:val="Heading1"/>
        <w:numPr>
          <w:ilvl w:val="0"/>
          <w:numId w:val="0"/>
        </w:numPr>
        <w:rPr>
          <w:rFonts w:asciiTheme="minorHAnsi" w:hAnsiTheme="minorHAnsi"/>
          <w:szCs w:val="28"/>
          <w:highlight w:val="yellow"/>
        </w:rPr>
      </w:pPr>
      <w:bookmarkStart w:id="300" w:name="_Toc449470"/>
      <w:r w:rsidRPr="00150DBD">
        <w:rPr>
          <w:rFonts w:asciiTheme="minorHAnsi" w:hAnsiTheme="minorHAnsi"/>
          <w:szCs w:val="28"/>
          <w:lang w:eastAsia="en-AU"/>
        </w:rPr>
        <w:lastRenderedPageBreak/>
        <w:t xml:space="preserve">APPENDIX </w:t>
      </w:r>
      <w:r w:rsidR="00F5524D" w:rsidRPr="00150DBD">
        <w:rPr>
          <w:rFonts w:asciiTheme="minorHAnsi" w:hAnsiTheme="minorHAnsi"/>
          <w:szCs w:val="28"/>
          <w:lang w:eastAsia="en-AU"/>
        </w:rPr>
        <w:t xml:space="preserve">B: Work Health and Safety Regulation </w:t>
      </w:r>
      <w:r w:rsidR="004C1260" w:rsidRPr="00150DBD">
        <w:rPr>
          <w:rFonts w:asciiTheme="minorHAnsi" w:hAnsiTheme="minorHAnsi"/>
          <w:szCs w:val="28"/>
          <w:lang w:eastAsia="en-AU"/>
        </w:rPr>
        <w:t>201</w:t>
      </w:r>
      <w:r w:rsidR="004C1260">
        <w:rPr>
          <w:rFonts w:asciiTheme="minorHAnsi" w:hAnsiTheme="minorHAnsi"/>
          <w:szCs w:val="28"/>
          <w:lang w:eastAsia="en-AU"/>
        </w:rPr>
        <w:t>7</w:t>
      </w:r>
      <w:r w:rsidR="004C1260" w:rsidRPr="00150DBD">
        <w:rPr>
          <w:rFonts w:asciiTheme="minorHAnsi" w:hAnsiTheme="minorHAnsi"/>
          <w:szCs w:val="28"/>
          <w:lang w:eastAsia="en-AU"/>
        </w:rPr>
        <w:t xml:space="preserve"> </w:t>
      </w:r>
      <w:r w:rsidR="00F5524D" w:rsidRPr="00150DBD">
        <w:rPr>
          <w:rFonts w:asciiTheme="minorHAnsi" w:hAnsiTheme="minorHAnsi"/>
          <w:szCs w:val="28"/>
          <w:lang w:eastAsia="en-AU"/>
        </w:rPr>
        <w:t xml:space="preserve">Exemption No. </w:t>
      </w:r>
      <w:r w:rsidR="004C1260" w:rsidRPr="00150DBD">
        <w:rPr>
          <w:rFonts w:asciiTheme="minorHAnsi" w:hAnsiTheme="minorHAnsi"/>
          <w:szCs w:val="28"/>
          <w:lang w:eastAsia="en-AU"/>
        </w:rPr>
        <w:t>0</w:t>
      </w:r>
      <w:r w:rsidR="004C1260">
        <w:rPr>
          <w:rFonts w:asciiTheme="minorHAnsi" w:hAnsiTheme="minorHAnsi"/>
          <w:szCs w:val="28"/>
          <w:lang w:eastAsia="en-AU"/>
        </w:rPr>
        <w:t>15</w:t>
      </w:r>
      <w:r w:rsidR="00F5524D" w:rsidRPr="00150DBD">
        <w:rPr>
          <w:rFonts w:asciiTheme="minorHAnsi" w:hAnsiTheme="minorHAnsi"/>
          <w:szCs w:val="28"/>
          <w:lang w:eastAsia="en-AU"/>
        </w:rPr>
        <w:t>/</w:t>
      </w:r>
      <w:bookmarkEnd w:id="300"/>
      <w:r w:rsidR="004C1260">
        <w:rPr>
          <w:rFonts w:asciiTheme="minorHAnsi" w:hAnsiTheme="minorHAnsi"/>
          <w:szCs w:val="28"/>
          <w:lang w:eastAsia="en-AU"/>
        </w:rPr>
        <w:t>17</w:t>
      </w:r>
    </w:p>
    <w:p w14:paraId="7ED91B51" w14:textId="77777777" w:rsidR="00F5524D" w:rsidRPr="00B93BBD" w:rsidRDefault="00F5524D" w:rsidP="00B93BBD">
      <w:pPr>
        <w:autoSpaceDE w:val="0"/>
        <w:autoSpaceDN w:val="0"/>
        <w:adjustRightInd w:val="0"/>
        <w:rPr>
          <w:rFonts w:asciiTheme="minorHAnsi" w:hAnsiTheme="minorHAnsi"/>
          <w:b/>
          <w:bCs/>
          <w:sz w:val="24"/>
          <w:szCs w:val="24"/>
          <w:lang w:eastAsia="en-AU"/>
        </w:rPr>
      </w:pPr>
    </w:p>
    <w:p w14:paraId="69F9DE65" w14:textId="77777777" w:rsidR="00F5524D" w:rsidRPr="00B93BBD" w:rsidRDefault="00F5524D" w:rsidP="00B93BBD">
      <w:pPr>
        <w:autoSpaceDE w:val="0"/>
        <w:autoSpaceDN w:val="0"/>
        <w:adjustRightInd w:val="0"/>
        <w:rPr>
          <w:rFonts w:asciiTheme="minorHAnsi" w:hAnsiTheme="minorHAnsi"/>
          <w:b/>
          <w:bCs/>
          <w:sz w:val="24"/>
          <w:szCs w:val="24"/>
          <w:lang w:eastAsia="en-AU"/>
        </w:rPr>
      </w:pPr>
      <w:r w:rsidRPr="00B93BBD">
        <w:rPr>
          <w:rFonts w:asciiTheme="minorHAnsi" w:hAnsiTheme="minorHAnsi"/>
          <w:b/>
          <w:bCs/>
          <w:sz w:val="24"/>
          <w:szCs w:val="24"/>
          <w:lang w:eastAsia="en-AU"/>
        </w:rPr>
        <w:t>1. Name of Exemption</w:t>
      </w:r>
    </w:p>
    <w:p w14:paraId="31D5BF27" w14:textId="52DFB397" w:rsidR="00F5524D" w:rsidRPr="005B0674" w:rsidRDefault="00F5524D" w:rsidP="00B93BBD">
      <w:pPr>
        <w:autoSpaceDE w:val="0"/>
        <w:autoSpaceDN w:val="0"/>
        <w:adjustRightInd w:val="0"/>
        <w:rPr>
          <w:rFonts w:asciiTheme="minorHAnsi" w:hAnsiTheme="minorHAnsi"/>
          <w:i/>
          <w:sz w:val="24"/>
          <w:szCs w:val="24"/>
          <w:lang w:eastAsia="en-AU"/>
        </w:rPr>
      </w:pPr>
      <w:r w:rsidRPr="00B93BBD">
        <w:rPr>
          <w:rFonts w:asciiTheme="minorHAnsi" w:hAnsiTheme="minorHAnsi"/>
          <w:sz w:val="24"/>
          <w:szCs w:val="24"/>
          <w:lang w:eastAsia="en-AU"/>
        </w:rPr>
        <w:t xml:space="preserve">This Exemption is </w:t>
      </w:r>
      <w:r w:rsidRPr="005B0674">
        <w:rPr>
          <w:rFonts w:asciiTheme="minorHAnsi" w:hAnsiTheme="minorHAnsi"/>
          <w:i/>
          <w:sz w:val="24"/>
          <w:szCs w:val="24"/>
          <w:lang w:eastAsia="en-AU"/>
        </w:rPr>
        <w:t xml:space="preserve">the Work Health and Safety Regulation </w:t>
      </w:r>
      <w:r w:rsidR="005B0674" w:rsidRPr="005B0674">
        <w:rPr>
          <w:rFonts w:asciiTheme="minorHAnsi" w:hAnsiTheme="minorHAnsi"/>
          <w:i/>
          <w:sz w:val="24"/>
          <w:szCs w:val="24"/>
          <w:lang w:eastAsia="en-AU"/>
        </w:rPr>
        <w:t>2017</w:t>
      </w:r>
      <w:r w:rsidRPr="005B0674">
        <w:rPr>
          <w:rFonts w:asciiTheme="minorHAnsi" w:hAnsiTheme="minorHAnsi"/>
          <w:i/>
          <w:sz w:val="24"/>
          <w:szCs w:val="24"/>
          <w:lang w:eastAsia="en-AU"/>
        </w:rPr>
        <w:t xml:space="preserve"> Exemption </w:t>
      </w:r>
      <w:r w:rsidR="005B0674" w:rsidRPr="005B0674">
        <w:rPr>
          <w:rFonts w:asciiTheme="minorHAnsi" w:hAnsiTheme="minorHAnsi"/>
          <w:i/>
          <w:sz w:val="24"/>
          <w:szCs w:val="24"/>
          <w:lang w:eastAsia="en-AU"/>
        </w:rPr>
        <w:t xml:space="preserve">Order </w:t>
      </w:r>
      <w:r w:rsidRPr="005B0674">
        <w:rPr>
          <w:rFonts w:asciiTheme="minorHAnsi" w:hAnsiTheme="minorHAnsi"/>
          <w:i/>
          <w:sz w:val="24"/>
          <w:szCs w:val="24"/>
          <w:lang w:eastAsia="en-AU"/>
        </w:rPr>
        <w:t xml:space="preserve">No. </w:t>
      </w:r>
      <w:r w:rsidR="005B0674" w:rsidRPr="005B0674">
        <w:rPr>
          <w:rFonts w:asciiTheme="minorHAnsi" w:hAnsiTheme="minorHAnsi"/>
          <w:i/>
          <w:sz w:val="24"/>
          <w:szCs w:val="24"/>
          <w:lang w:eastAsia="en-AU"/>
        </w:rPr>
        <w:t>015</w:t>
      </w:r>
      <w:r w:rsidRPr="005B0674">
        <w:rPr>
          <w:rFonts w:asciiTheme="minorHAnsi" w:hAnsiTheme="minorHAnsi"/>
          <w:i/>
          <w:sz w:val="24"/>
          <w:szCs w:val="24"/>
          <w:lang w:eastAsia="en-AU"/>
        </w:rPr>
        <w:t>/</w:t>
      </w:r>
      <w:r w:rsidR="005B0674" w:rsidRPr="005B0674">
        <w:rPr>
          <w:rFonts w:asciiTheme="minorHAnsi" w:hAnsiTheme="minorHAnsi"/>
          <w:i/>
          <w:sz w:val="24"/>
          <w:szCs w:val="24"/>
          <w:lang w:eastAsia="en-AU"/>
        </w:rPr>
        <w:t>17</w:t>
      </w:r>
      <w:r w:rsidRPr="005B0674">
        <w:rPr>
          <w:rFonts w:asciiTheme="minorHAnsi" w:hAnsiTheme="minorHAnsi"/>
          <w:i/>
          <w:sz w:val="24"/>
          <w:szCs w:val="24"/>
          <w:lang w:eastAsia="en-AU"/>
        </w:rPr>
        <w:t>.</w:t>
      </w:r>
    </w:p>
    <w:p w14:paraId="281993E4" w14:textId="77777777" w:rsidR="00F5524D" w:rsidRPr="00B93BBD" w:rsidRDefault="00F5524D" w:rsidP="00B93BBD">
      <w:pPr>
        <w:autoSpaceDE w:val="0"/>
        <w:autoSpaceDN w:val="0"/>
        <w:adjustRightInd w:val="0"/>
        <w:rPr>
          <w:rFonts w:asciiTheme="minorHAnsi" w:hAnsiTheme="minorHAnsi"/>
          <w:b/>
          <w:bCs/>
          <w:sz w:val="24"/>
          <w:szCs w:val="24"/>
          <w:lang w:eastAsia="en-AU"/>
        </w:rPr>
      </w:pPr>
      <w:r w:rsidRPr="00B93BBD">
        <w:rPr>
          <w:rFonts w:asciiTheme="minorHAnsi" w:hAnsiTheme="minorHAnsi"/>
          <w:b/>
          <w:bCs/>
          <w:sz w:val="24"/>
          <w:szCs w:val="24"/>
          <w:lang w:eastAsia="en-AU"/>
        </w:rPr>
        <w:t>2. Commencement</w:t>
      </w:r>
    </w:p>
    <w:p w14:paraId="7D26F68D" w14:textId="6AF9910D" w:rsidR="00102D75" w:rsidRDefault="00F5524D" w:rsidP="00B93BBD">
      <w:pPr>
        <w:autoSpaceDE w:val="0"/>
        <w:autoSpaceDN w:val="0"/>
        <w:adjustRightInd w:val="0"/>
        <w:rPr>
          <w:rFonts w:asciiTheme="minorHAnsi" w:hAnsiTheme="minorHAnsi"/>
          <w:sz w:val="24"/>
          <w:szCs w:val="24"/>
          <w:lang w:eastAsia="en-AU"/>
        </w:rPr>
      </w:pPr>
      <w:r w:rsidRPr="00B93BBD">
        <w:rPr>
          <w:rFonts w:asciiTheme="minorHAnsi" w:hAnsiTheme="minorHAnsi"/>
          <w:sz w:val="24"/>
          <w:szCs w:val="24"/>
          <w:lang w:eastAsia="en-AU"/>
        </w:rPr>
        <w:t xml:space="preserve">This Exemption commences on </w:t>
      </w:r>
      <w:r w:rsidR="00CB35BA" w:rsidRPr="00CB35BA">
        <w:rPr>
          <w:rFonts w:asciiTheme="minorHAnsi" w:hAnsiTheme="minorHAnsi"/>
          <w:sz w:val="24"/>
          <w:szCs w:val="24"/>
          <w:lang w:eastAsia="en-AU"/>
        </w:rPr>
        <w:t xml:space="preserve">1 January 2018 and has effect until 31 December2022. </w:t>
      </w:r>
    </w:p>
    <w:p w14:paraId="158F2F7C" w14:textId="77777777" w:rsidR="00246D85" w:rsidRPr="00B93BBD" w:rsidRDefault="00246D85" w:rsidP="00B93BBD">
      <w:pPr>
        <w:autoSpaceDE w:val="0"/>
        <w:autoSpaceDN w:val="0"/>
        <w:adjustRightInd w:val="0"/>
        <w:rPr>
          <w:rFonts w:asciiTheme="minorHAnsi" w:hAnsiTheme="minorHAnsi"/>
          <w:sz w:val="24"/>
          <w:szCs w:val="24"/>
          <w:lang w:eastAsia="en-AU"/>
        </w:rPr>
      </w:pPr>
    </w:p>
    <w:p w14:paraId="5ACD8D36" w14:textId="77777777" w:rsidR="00F5524D" w:rsidRPr="00B93BBD" w:rsidRDefault="00F5524D" w:rsidP="00B93BBD">
      <w:pPr>
        <w:autoSpaceDE w:val="0"/>
        <w:autoSpaceDN w:val="0"/>
        <w:adjustRightInd w:val="0"/>
        <w:rPr>
          <w:rFonts w:asciiTheme="minorHAnsi" w:hAnsiTheme="minorHAnsi"/>
          <w:b/>
          <w:bCs/>
          <w:sz w:val="24"/>
          <w:szCs w:val="24"/>
          <w:lang w:eastAsia="en-AU"/>
        </w:rPr>
      </w:pPr>
      <w:r w:rsidRPr="00B93BBD">
        <w:rPr>
          <w:rFonts w:asciiTheme="minorHAnsi" w:hAnsiTheme="minorHAnsi"/>
          <w:b/>
          <w:bCs/>
          <w:sz w:val="24"/>
          <w:szCs w:val="24"/>
          <w:lang w:eastAsia="en-AU"/>
        </w:rPr>
        <w:t>3. Exemption</w:t>
      </w:r>
    </w:p>
    <w:p w14:paraId="5D563D8D" w14:textId="77777777" w:rsidR="00C84B69" w:rsidRDefault="00C84B69" w:rsidP="00C84B69">
      <w:pPr>
        <w:autoSpaceDE w:val="0"/>
        <w:autoSpaceDN w:val="0"/>
        <w:adjustRightInd w:val="0"/>
        <w:rPr>
          <w:rFonts w:asciiTheme="minorHAnsi" w:hAnsiTheme="minorHAnsi"/>
          <w:sz w:val="24"/>
          <w:szCs w:val="24"/>
          <w:lang w:eastAsia="en-AU"/>
        </w:rPr>
      </w:pPr>
      <w:r w:rsidRPr="00C84B69">
        <w:rPr>
          <w:rFonts w:asciiTheme="minorHAnsi" w:hAnsiTheme="minorHAnsi"/>
          <w:sz w:val="24"/>
          <w:szCs w:val="24"/>
          <w:lang w:eastAsia="en-AU"/>
        </w:rPr>
        <w:t xml:space="preserve">The Applicant for this Exemption Order is the University of New South Wales. </w:t>
      </w:r>
    </w:p>
    <w:p w14:paraId="7217F2D9" w14:textId="77777777" w:rsidR="00C84B69" w:rsidRDefault="00C84B69" w:rsidP="00C84B69">
      <w:pPr>
        <w:autoSpaceDE w:val="0"/>
        <w:autoSpaceDN w:val="0"/>
        <w:adjustRightInd w:val="0"/>
        <w:rPr>
          <w:rFonts w:asciiTheme="minorHAnsi" w:hAnsiTheme="minorHAnsi"/>
          <w:sz w:val="24"/>
          <w:szCs w:val="24"/>
          <w:lang w:eastAsia="en-AU"/>
        </w:rPr>
      </w:pPr>
      <w:r w:rsidRPr="00C84B69">
        <w:rPr>
          <w:rFonts w:asciiTheme="minorHAnsi" w:hAnsiTheme="minorHAnsi"/>
          <w:sz w:val="24"/>
          <w:szCs w:val="24"/>
          <w:lang w:eastAsia="en-AU"/>
        </w:rPr>
        <w:t>This Exemption Order applies to diving activities undertaken by students and volunteer divers, who are authorised</w:t>
      </w:r>
      <w:r>
        <w:rPr>
          <w:rFonts w:asciiTheme="minorHAnsi" w:hAnsiTheme="minorHAnsi"/>
          <w:sz w:val="24"/>
          <w:szCs w:val="24"/>
          <w:lang w:eastAsia="en-AU"/>
        </w:rPr>
        <w:t xml:space="preserve"> </w:t>
      </w:r>
      <w:r w:rsidRPr="00C84B69">
        <w:rPr>
          <w:rFonts w:asciiTheme="minorHAnsi" w:hAnsiTheme="minorHAnsi"/>
          <w:sz w:val="24"/>
          <w:szCs w:val="24"/>
          <w:lang w:eastAsia="en-AU"/>
        </w:rPr>
        <w:t xml:space="preserve">to undertake those diving activities by the institutions listed below as part of honours or post graduate research or education in marine sciences. </w:t>
      </w:r>
    </w:p>
    <w:p w14:paraId="778E0318" w14:textId="77777777" w:rsidR="00A648FF" w:rsidRDefault="00A648FF" w:rsidP="00C84B69">
      <w:pPr>
        <w:autoSpaceDE w:val="0"/>
        <w:autoSpaceDN w:val="0"/>
        <w:adjustRightInd w:val="0"/>
        <w:rPr>
          <w:rFonts w:asciiTheme="minorHAnsi" w:hAnsiTheme="minorHAnsi"/>
          <w:sz w:val="24"/>
          <w:szCs w:val="24"/>
          <w:lang w:eastAsia="en-AU"/>
        </w:rPr>
        <w:sectPr w:rsidR="00A648FF" w:rsidSect="0026661E">
          <w:footerReference w:type="default" r:id="rId11"/>
          <w:pgSz w:w="11907" w:h="16840" w:code="9"/>
          <w:pgMar w:top="737" w:right="1797" w:bottom="1134" w:left="1797" w:header="720" w:footer="720" w:gutter="0"/>
          <w:paperSrc w:first="1" w:other="1"/>
          <w:cols w:space="720"/>
          <w:docGrid w:linePitch="299"/>
        </w:sectPr>
      </w:pPr>
    </w:p>
    <w:p w14:paraId="0848F202" w14:textId="2E57C0D9" w:rsidR="00C84B69" w:rsidRDefault="00C84B69" w:rsidP="00C84B69">
      <w:pPr>
        <w:autoSpaceDE w:val="0"/>
        <w:autoSpaceDN w:val="0"/>
        <w:adjustRightInd w:val="0"/>
        <w:rPr>
          <w:rFonts w:asciiTheme="minorHAnsi" w:hAnsiTheme="minorHAnsi"/>
          <w:sz w:val="24"/>
          <w:szCs w:val="24"/>
          <w:lang w:eastAsia="en-AU"/>
        </w:rPr>
      </w:pPr>
      <w:r w:rsidRPr="00C84B69">
        <w:rPr>
          <w:rFonts w:asciiTheme="minorHAnsi" w:hAnsiTheme="minorHAnsi"/>
          <w:sz w:val="24"/>
          <w:szCs w:val="24"/>
          <w:lang w:eastAsia="en-AU"/>
        </w:rPr>
        <w:t xml:space="preserve">a. University of New South Wales </w:t>
      </w:r>
    </w:p>
    <w:p w14:paraId="48C5E727" w14:textId="77777777" w:rsidR="00C84B69" w:rsidRDefault="00C84B69" w:rsidP="00C84B69">
      <w:pPr>
        <w:autoSpaceDE w:val="0"/>
        <w:autoSpaceDN w:val="0"/>
        <w:adjustRightInd w:val="0"/>
        <w:rPr>
          <w:rFonts w:asciiTheme="minorHAnsi" w:hAnsiTheme="minorHAnsi"/>
          <w:sz w:val="24"/>
          <w:szCs w:val="24"/>
          <w:lang w:eastAsia="en-AU"/>
        </w:rPr>
      </w:pPr>
      <w:r w:rsidRPr="00C84B69">
        <w:rPr>
          <w:rFonts w:asciiTheme="minorHAnsi" w:hAnsiTheme="minorHAnsi"/>
          <w:sz w:val="24"/>
          <w:szCs w:val="24"/>
          <w:lang w:eastAsia="en-AU"/>
        </w:rPr>
        <w:t xml:space="preserve">b. University of Technology, Sydney </w:t>
      </w:r>
    </w:p>
    <w:p w14:paraId="52560330" w14:textId="77777777" w:rsidR="00C84B69" w:rsidRDefault="00C84B69" w:rsidP="00C84B69">
      <w:pPr>
        <w:autoSpaceDE w:val="0"/>
        <w:autoSpaceDN w:val="0"/>
        <w:adjustRightInd w:val="0"/>
        <w:rPr>
          <w:rFonts w:asciiTheme="minorHAnsi" w:hAnsiTheme="minorHAnsi"/>
          <w:sz w:val="24"/>
          <w:szCs w:val="24"/>
          <w:lang w:eastAsia="en-AU"/>
        </w:rPr>
      </w:pPr>
      <w:r w:rsidRPr="00C84B69">
        <w:rPr>
          <w:rFonts w:asciiTheme="minorHAnsi" w:hAnsiTheme="minorHAnsi"/>
          <w:sz w:val="24"/>
          <w:szCs w:val="24"/>
          <w:lang w:eastAsia="en-AU"/>
        </w:rPr>
        <w:t xml:space="preserve">c. Sydney Institute of Marine Science </w:t>
      </w:r>
    </w:p>
    <w:p w14:paraId="49EBFE29" w14:textId="77777777" w:rsidR="00232998" w:rsidRDefault="00C84B69" w:rsidP="00C84B69">
      <w:pPr>
        <w:autoSpaceDE w:val="0"/>
        <w:autoSpaceDN w:val="0"/>
        <w:adjustRightInd w:val="0"/>
        <w:rPr>
          <w:rFonts w:asciiTheme="minorHAnsi" w:hAnsiTheme="minorHAnsi"/>
          <w:sz w:val="24"/>
          <w:szCs w:val="24"/>
          <w:lang w:eastAsia="en-AU"/>
        </w:rPr>
      </w:pPr>
      <w:r w:rsidRPr="00C84B69">
        <w:rPr>
          <w:rFonts w:asciiTheme="minorHAnsi" w:hAnsiTheme="minorHAnsi"/>
          <w:sz w:val="24"/>
          <w:szCs w:val="24"/>
          <w:lang w:eastAsia="en-AU"/>
        </w:rPr>
        <w:t xml:space="preserve">d. University of Sydney </w:t>
      </w:r>
    </w:p>
    <w:p w14:paraId="07C4E6CB" w14:textId="77777777" w:rsidR="00232998" w:rsidRDefault="00C84B69" w:rsidP="00C84B69">
      <w:pPr>
        <w:autoSpaceDE w:val="0"/>
        <w:autoSpaceDN w:val="0"/>
        <w:adjustRightInd w:val="0"/>
        <w:rPr>
          <w:rFonts w:asciiTheme="minorHAnsi" w:hAnsiTheme="minorHAnsi"/>
          <w:sz w:val="24"/>
          <w:szCs w:val="24"/>
          <w:lang w:eastAsia="en-AU"/>
        </w:rPr>
      </w:pPr>
      <w:r w:rsidRPr="00C84B69">
        <w:rPr>
          <w:rFonts w:asciiTheme="minorHAnsi" w:hAnsiTheme="minorHAnsi"/>
          <w:sz w:val="24"/>
          <w:szCs w:val="24"/>
          <w:lang w:eastAsia="en-AU"/>
        </w:rPr>
        <w:t xml:space="preserve">e. University of Newcastle </w:t>
      </w:r>
    </w:p>
    <w:p w14:paraId="7363E27F" w14:textId="77777777" w:rsidR="00232998" w:rsidRDefault="00C84B69" w:rsidP="00C84B69">
      <w:pPr>
        <w:autoSpaceDE w:val="0"/>
        <w:autoSpaceDN w:val="0"/>
        <w:adjustRightInd w:val="0"/>
        <w:rPr>
          <w:rFonts w:asciiTheme="minorHAnsi" w:hAnsiTheme="minorHAnsi"/>
          <w:sz w:val="24"/>
          <w:szCs w:val="24"/>
          <w:lang w:eastAsia="en-AU"/>
        </w:rPr>
      </w:pPr>
      <w:r w:rsidRPr="00C84B69">
        <w:rPr>
          <w:rFonts w:asciiTheme="minorHAnsi" w:hAnsiTheme="minorHAnsi"/>
          <w:sz w:val="24"/>
          <w:szCs w:val="24"/>
          <w:lang w:eastAsia="en-AU"/>
        </w:rPr>
        <w:t xml:space="preserve">f. University of Wollongong </w:t>
      </w:r>
    </w:p>
    <w:p w14:paraId="2833E365" w14:textId="77777777" w:rsidR="00232998" w:rsidRDefault="00C84B69" w:rsidP="00C84B69">
      <w:pPr>
        <w:autoSpaceDE w:val="0"/>
        <w:autoSpaceDN w:val="0"/>
        <w:adjustRightInd w:val="0"/>
        <w:rPr>
          <w:rFonts w:asciiTheme="minorHAnsi" w:hAnsiTheme="minorHAnsi"/>
          <w:sz w:val="24"/>
          <w:szCs w:val="24"/>
          <w:lang w:eastAsia="en-AU"/>
        </w:rPr>
      </w:pPr>
      <w:r w:rsidRPr="00C84B69">
        <w:rPr>
          <w:rFonts w:asciiTheme="minorHAnsi" w:hAnsiTheme="minorHAnsi"/>
          <w:sz w:val="24"/>
          <w:szCs w:val="24"/>
          <w:lang w:eastAsia="en-AU"/>
        </w:rPr>
        <w:t xml:space="preserve">g. Macquarie University </w:t>
      </w:r>
    </w:p>
    <w:p w14:paraId="54A6C101" w14:textId="77777777" w:rsidR="00232998" w:rsidRDefault="00C84B69" w:rsidP="00C84B69">
      <w:pPr>
        <w:autoSpaceDE w:val="0"/>
        <w:autoSpaceDN w:val="0"/>
        <w:adjustRightInd w:val="0"/>
        <w:rPr>
          <w:rFonts w:asciiTheme="minorHAnsi" w:hAnsiTheme="minorHAnsi"/>
          <w:sz w:val="24"/>
          <w:szCs w:val="24"/>
          <w:lang w:eastAsia="en-AU"/>
        </w:rPr>
      </w:pPr>
      <w:r w:rsidRPr="00C84B69">
        <w:rPr>
          <w:rFonts w:asciiTheme="minorHAnsi" w:hAnsiTheme="minorHAnsi"/>
          <w:sz w:val="24"/>
          <w:szCs w:val="24"/>
          <w:lang w:eastAsia="en-AU"/>
        </w:rPr>
        <w:t xml:space="preserve">h. University of Western Sydney </w:t>
      </w:r>
    </w:p>
    <w:p w14:paraId="71127039" w14:textId="77777777" w:rsidR="00232998" w:rsidRDefault="00C84B69" w:rsidP="00C84B69">
      <w:pPr>
        <w:autoSpaceDE w:val="0"/>
        <w:autoSpaceDN w:val="0"/>
        <w:adjustRightInd w:val="0"/>
        <w:rPr>
          <w:rFonts w:asciiTheme="minorHAnsi" w:hAnsiTheme="minorHAnsi"/>
          <w:sz w:val="24"/>
          <w:szCs w:val="24"/>
          <w:lang w:eastAsia="en-AU"/>
        </w:rPr>
      </w:pPr>
      <w:proofErr w:type="spellStart"/>
      <w:r w:rsidRPr="00C84B69">
        <w:rPr>
          <w:rFonts w:asciiTheme="minorHAnsi" w:hAnsiTheme="minorHAnsi"/>
          <w:sz w:val="24"/>
          <w:szCs w:val="24"/>
          <w:lang w:eastAsia="en-AU"/>
        </w:rPr>
        <w:t>i</w:t>
      </w:r>
      <w:proofErr w:type="spellEnd"/>
      <w:r w:rsidRPr="00C84B69">
        <w:rPr>
          <w:rFonts w:asciiTheme="minorHAnsi" w:hAnsiTheme="minorHAnsi"/>
          <w:sz w:val="24"/>
          <w:szCs w:val="24"/>
          <w:lang w:eastAsia="en-AU"/>
        </w:rPr>
        <w:t xml:space="preserve">. Southern Cross University </w:t>
      </w:r>
    </w:p>
    <w:p w14:paraId="146D1F3A" w14:textId="77777777" w:rsidR="00232998" w:rsidRDefault="00C84B69" w:rsidP="00C84B69">
      <w:pPr>
        <w:autoSpaceDE w:val="0"/>
        <w:autoSpaceDN w:val="0"/>
        <w:adjustRightInd w:val="0"/>
        <w:rPr>
          <w:rFonts w:asciiTheme="minorHAnsi" w:hAnsiTheme="minorHAnsi"/>
          <w:sz w:val="24"/>
          <w:szCs w:val="24"/>
          <w:lang w:eastAsia="en-AU"/>
        </w:rPr>
      </w:pPr>
      <w:r w:rsidRPr="00C84B69">
        <w:rPr>
          <w:rFonts w:asciiTheme="minorHAnsi" w:hAnsiTheme="minorHAnsi"/>
          <w:sz w:val="24"/>
          <w:szCs w:val="24"/>
          <w:lang w:eastAsia="en-AU"/>
        </w:rPr>
        <w:t xml:space="preserve">j. Australian Catholic University </w:t>
      </w:r>
    </w:p>
    <w:p w14:paraId="5A2B664E" w14:textId="77777777" w:rsidR="00A648FF" w:rsidRDefault="00A648FF" w:rsidP="00C84B69">
      <w:pPr>
        <w:autoSpaceDE w:val="0"/>
        <w:autoSpaceDN w:val="0"/>
        <w:adjustRightInd w:val="0"/>
        <w:rPr>
          <w:rFonts w:asciiTheme="minorHAnsi" w:hAnsiTheme="minorHAnsi"/>
          <w:sz w:val="24"/>
          <w:szCs w:val="24"/>
          <w:lang w:eastAsia="en-AU"/>
        </w:rPr>
        <w:sectPr w:rsidR="00A648FF" w:rsidSect="004D3706">
          <w:type w:val="continuous"/>
          <w:pgSz w:w="11907" w:h="16840" w:code="9"/>
          <w:pgMar w:top="737" w:right="1797" w:bottom="1134" w:left="1797" w:header="720" w:footer="720" w:gutter="0"/>
          <w:paperSrc w:first="1" w:other="1"/>
          <w:cols w:num="2" w:space="720"/>
          <w:docGrid w:linePitch="299"/>
        </w:sectPr>
      </w:pPr>
    </w:p>
    <w:p w14:paraId="260B26D0" w14:textId="1E19ADC0" w:rsidR="0000600A" w:rsidRDefault="00C84B69" w:rsidP="00C84B69">
      <w:pPr>
        <w:autoSpaceDE w:val="0"/>
        <w:autoSpaceDN w:val="0"/>
        <w:adjustRightInd w:val="0"/>
        <w:rPr>
          <w:rFonts w:asciiTheme="minorHAnsi" w:hAnsiTheme="minorHAnsi"/>
          <w:sz w:val="24"/>
          <w:szCs w:val="24"/>
          <w:lang w:eastAsia="en-AU"/>
        </w:rPr>
      </w:pPr>
      <w:r w:rsidRPr="00C84B69">
        <w:rPr>
          <w:rFonts w:asciiTheme="minorHAnsi" w:hAnsiTheme="minorHAnsi"/>
          <w:sz w:val="24"/>
          <w:szCs w:val="24"/>
          <w:lang w:eastAsia="en-AU"/>
        </w:rPr>
        <w:t>Those persons are exempt from Clause 171 of the Regulation, subject to the conditions in the Schedule to this Exemption Order.</w:t>
      </w:r>
    </w:p>
    <w:p w14:paraId="75E370E2" w14:textId="77777777" w:rsidR="0000600A" w:rsidRDefault="0000600A" w:rsidP="00C84B69">
      <w:pPr>
        <w:autoSpaceDE w:val="0"/>
        <w:autoSpaceDN w:val="0"/>
        <w:adjustRightInd w:val="0"/>
        <w:rPr>
          <w:rFonts w:asciiTheme="minorHAnsi" w:hAnsiTheme="minorHAnsi"/>
          <w:sz w:val="24"/>
          <w:szCs w:val="24"/>
          <w:lang w:eastAsia="en-AU"/>
        </w:rPr>
      </w:pPr>
    </w:p>
    <w:p w14:paraId="754586E5" w14:textId="77777777" w:rsidR="0000600A" w:rsidRDefault="00C84B69" w:rsidP="00C84B69">
      <w:pPr>
        <w:autoSpaceDE w:val="0"/>
        <w:autoSpaceDN w:val="0"/>
        <w:adjustRightInd w:val="0"/>
        <w:rPr>
          <w:rFonts w:asciiTheme="minorHAnsi" w:hAnsiTheme="minorHAnsi"/>
          <w:sz w:val="24"/>
          <w:szCs w:val="24"/>
          <w:lang w:eastAsia="en-AU"/>
        </w:rPr>
      </w:pPr>
      <w:r w:rsidRPr="0000600A">
        <w:rPr>
          <w:rFonts w:asciiTheme="minorHAnsi" w:hAnsiTheme="minorHAnsi"/>
          <w:b/>
          <w:sz w:val="24"/>
          <w:szCs w:val="24"/>
          <w:lang w:eastAsia="en-AU"/>
        </w:rPr>
        <w:t xml:space="preserve"> 4. Definitions</w:t>
      </w:r>
      <w:r w:rsidRPr="00C84B69">
        <w:rPr>
          <w:rFonts w:asciiTheme="minorHAnsi" w:hAnsiTheme="minorHAnsi"/>
          <w:sz w:val="24"/>
          <w:szCs w:val="24"/>
          <w:lang w:eastAsia="en-AU"/>
        </w:rPr>
        <w:t xml:space="preserve"> </w:t>
      </w:r>
    </w:p>
    <w:p w14:paraId="01690C39" w14:textId="77777777" w:rsidR="005C3CD9" w:rsidRDefault="00C84B69" w:rsidP="00C84B69">
      <w:pPr>
        <w:autoSpaceDE w:val="0"/>
        <w:autoSpaceDN w:val="0"/>
        <w:adjustRightInd w:val="0"/>
        <w:rPr>
          <w:rFonts w:asciiTheme="minorHAnsi" w:hAnsiTheme="minorHAnsi"/>
          <w:sz w:val="24"/>
          <w:szCs w:val="24"/>
          <w:lang w:eastAsia="en-AU"/>
        </w:rPr>
      </w:pPr>
      <w:r w:rsidRPr="00C84B69">
        <w:rPr>
          <w:rFonts w:asciiTheme="minorHAnsi" w:hAnsiTheme="minorHAnsi"/>
          <w:sz w:val="24"/>
          <w:szCs w:val="24"/>
          <w:lang w:eastAsia="en-AU"/>
        </w:rPr>
        <w:t xml:space="preserve">For the purposes of this Exemption: </w:t>
      </w:r>
    </w:p>
    <w:p w14:paraId="44A93F85" w14:textId="31616B95" w:rsidR="005C3CD9" w:rsidRDefault="00C84B69" w:rsidP="00C84B69">
      <w:pPr>
        <w:autoSpaceDE w:val="0"/>
        <w:autoSpaceDN w:val="0"/>
        <w:adjustRightInd w:val="0"/>
        <w:rPr>
          <w:rFonts w:asciiTheme="minorHAnsi" w:hAnsiTheme="minorHAnsi"/>
          <w:sz w:val="24"/>
          <w:szCs w:val="24"/>
          <w:lang w:eastAsia="en-AU"/>
        </w:rPr>
      </w:pPr>
      <w:r w:rsidRPr="005C3CD9">
        <w:rPr>
          <w:rFonts w:asciiTheme="minorHAnsi" w:hAnsiTheme="minorHAnsi"/>
          <w:b/>
          <w:sz w:val="24"/>
          <w:szCs w:val="24"/>
          <w:lang w:eastAsia="en-AU"/>
        </w:rPr>
        <w:t>General diving work</w:t>
      </w:r>
      <w:r w:rsidRPr="00C84B69">
        <w:rPr>
          <w:rFonts w:asciiTheme="minorHAnsi" w:hAnsiTheme="minorHAnsi"/>
          <w:sz w:val="24"/>
          <w:szCs w:val="24"/>
          <w:lang w:eastAsia="en-AU"/>
        </w:rPr>
        <w:t xml:space="preserve"> means general diving work as defined in clause 5 of the Regulation</w:t>
      </w:r>
      <w:r w:rsidR="005C3CD9">
        <w:rPr>
          <w:rFonts w:asciiTheme="minorHAnsi" w:hAnsiTheme="minorHAnsi"/>
          <w:sz w:val="24"/>
          <w:szCs w:val="24"/>
          <w:lang w:eastAsia="en-AU"/>
        </w:rPr>
        <w:t>.</w:t>
      </w:r>
    </w:p>
    <w:p w14:paraId="0BA40FBD" w14:textId="14AC974C" w:rsidR="005C3CD9" w:rsidRDefault="00C84B69" w:rsidP="00C84B69">
      <w:pPr>
        <w:autoSpaceDE w:val="0"/>
        <w:autoSpaceDN w:val="0"/>
        <w:adjustRightInd w:val="0"/>
        <w:rPr>
          <w:rFonts w:asciiTheme="minorHAnsi" w:hAnsiTheme="minorHAnsi"/>
          <w:sz w:val="24"/>
          <w:szCs w:val="24"/>
          <w:lang w:eastAsia="en-AU"/>
        </w:rPr>
      </w:pPr>
      <w:r w:rsidRPr="005C3CD9">
        <w:rPr>
          <w:rFonts w:asciiTheme="minorHAnsi" w:hAnsiTheme="minorHAnsi"/>
          <w:b/>
          <w:sz w:val="24"/>
          <w:szCs w:val="24"/>
          <w:lang w:eastAsia="en-AU"/>
        </w:rPr>
        <w:t>Volunteer diver</w:t>
      </w:r>
      <w:r w:rsidRPr="00C84B69">
        <w:rPr>
          <w:rFonts w:asciiTheme="minorHAnsi" w:hAnsiTheme="minorHAnsi"/>
          <w:sz w:val="24"/>
          <w:szCs w:val="24"/>
          <w:lang w:eastAsia="en-AU"/>
        </w:rPr>
        <w:t xml:space="preserve"> means a person who is acting on a voluntary basis and undertakes diving activities in order to</w:t>
      </w:r>
      <w:r w:rsidR="005C3CD9">
        <w:rPr>
          <w:rFonts w:asciiTheme="minorHAnsi" w:hAnsiTheme="minorHAnsi"/>
          <w:sz w:val="24"/>
          <w:szCs w:val="24"/>
          <w:lang w:eastAsia="en-AU"/>
        </w:rPr>
        <w:t xml:space="preserve"> </w:t>
      </w:r>
      <w:r w:rsidRPr="00C84B69">
        <w:rPr>
          <w:rFonts w:asciiTheme="minorHAnsi" w:hAnsiTheme="minorHAnsi"/>
          <w:sz w:val="24"/>
          <w:szCs w:val="24"/>
          <w:lang w:eastAsia="en-AU"/>
        </w:rPr>
        <w:t xml:space="preserve">assist Students, workers or others in the conduct of their research or education. </w:t>
      </w:r>
    </w:p>
    <w:p w14:paraId="29E3D19E" w14:textId="1FE5CE36" w:rsidR="00F5524D" w:rsidRDefault="00C84B69" w:rsidP="00B93BBD">
      <w:pPr>
        <w:autoSpaceDE w:val="0"/>
        <w:autoSpaceDN w:val="0"/>
        <w:adjustRightInd w:val="0"/>
        <w:rPr>
          <w:rFonts w:asciiTheme="minorHAnsi" w:hAnsiTheme="minorHAnsi"/>
          <w:sz w:val="24"/>
          <w:szCs w:val="24"/>
          <w:lang w:eastAsia="en-AU"/>
        </w:rPr>
      </w:pPr>
      <w:r w:rsidRPr="005C3CD9">
        <w:rPr>
          <w:rFonts w:asciiTheme="minorHAnsi" w:hAnsiTheme="minorHAnsi"/>
          <w:b/>
          <w:sz w:val="24"/>
          <w:szCs w:val="24"/>
          <w:lang w:eastAsia="en-AU"/>
        </w:rPr>
        <w:t>Student</w:t>
      </w:r>
      <w:r w:rsidRPr="00C84B69">
        <w:rPr>
          <w:rFonts w:asciiTheme="minorHAnsi" w:hAnsiTheme="minorHAnsi"/>
          <w:sz w:val="24"/>
          <w:szCs w:val="24"/>
          <w:lang w:eastAsia="en-AU"/>
        </w:rPr>
        <w:t xml:space="preserve"> means an </w:t>
      </w:r>
      <w:proofErr w:type="gramStart"/>
      <w:r w:rsidRPr="00C84B69">
        <w:rPr>
          <w:rFonts w:asciiTheme="minorHAnsi" w:hAnsiTheme="minorHAnsi"/>
          <w:sz w:val="24"/>
          <w:szCs w:val="24"/>
          <w:lang w:eastAsia="en-AU"/>
        </w:rPr>
        <w:t>enrolled honours</w:t>
      </w:r>
      <w:proofErr w:type="gramEnd"/>
      <w:r w:rsidRPr="00C84B69">
        <w:rPr>
          <w:rFonts w:asciiTheme="minorHAnsi" w:hAnsiTheme="minorHAnsi"/>
          <w:sz w:val="24"/>
          <w:szCs w:val="24"/>
          <w:lang w:eastAsia="en-AU"/>
        </w:rPr>
        <w:t xml:space="preserve"> or post graduate university student undertaking research or education in marine</w:t>
      </w:r>
      <w:r w:rsidR="005C3CD9">
        <w:rPr>
          <w:rFonts w:asciiTheme="minorHAnsi" w:hAnsiTheme="minorHAnsi"/>
          <w:sz w:val="24"/>
          <w:szCs w:val="24"/>
          <w:lang w:eastAsia="en-AU"/>
        </w:rPr>
        <w:t xml:space="preserve"> </w:t>
      </w:r>
      <w:r w:rsidRPr="00C84B69">
        <w:rPr>
          <w:rFonts w:asciiTheme="minorHAnsi" w:hAnsiTheme="minorHAnsi"/>
          <w:sz w:val="24"/>
          <w:szCs w:val="24"/>
          <w:lang w:eastAsia="en-AU"/>
        </w:rPr>
        <w:t>sciences.</w:t>
      </w:r>
    </w:p>
    <w:p w14:paraId="41E76B5D" w14:textId="77777777" w:rsidR="00C84B69" w:rsidRPr="00B93BBD" w:rsidRDefault="00C84B69" w:rsidP="00B93BBD">
      <w:pPr>
        <w:autoSpaceDE w:val="0"/>
        <w:autoSpaceDN w:val="0"/>
        <w:adjustRightInd w:val="0"/>
        <w:rPr>
          <w:rFonts w:asciiTheme="minorHAnsi" w:hAnsiTheme="minorHAnsi"/>
          <w:sz w:val="24"/>
          <w:szCs w:val="24"/>
          <w:lang w:eastAsia="en-AU"/>
        </w:rPr>
      </w:pPr>
    </w:p>
    <w:p w14:paraId="23ED6208" w14:textId="77777777" w:rsidR="00F5524D" w:rsidRPr="00A966EB" w:rsidRDefault="00F5524D" w:rsidP="00B93BBD">
      <w:pPr>
        <w:autoSpaceDE w:val="0"/>
        <w:autoSpaceDN w:val="0"/>
        <w:adjustRightInd w:val="0"/>
        <w:rPr>
          <w:rFonts w:asciiTheme="minorHAnsi" w:hAnsiTheme="minorHAnsi"/>
          <w:b/>
          <w:sz w:val="24"/>
          <w:szCs w:val="24"/>
          <w:lang w:eastAsia="en-AU"/>
        </w:rPr>
      </w:pPr>
      <w:r w:rsidRPr="00A966EB">
        <w:rPr>
          <w:rFonts w:asciiTheme="minorHAnsi" w:hAnsiTheme="minorHAnsi"/>
          <w:b/>
          <w:sz w:val="24"/>
          <w:szCs w:val="24"/>
          <w:lang w:eastAsia="en-AU"/>
        </w:rPr>
        <w:t>SCHEDULE</w:t>
      </w:r>
    </w:p>
    <w:p w14:paraId="64D69942" w14:textId="741F5DA6" w:rsidR="00F5524D" w:rsidRPr="00B93BBD" w:rsidRDefault="00826693" w:rsidP="00B93BBD">
      <w:pPr>
        <w:autoSpaceDE w:val="0"/>
        <w:autoSpaceDN w:val="0"/>
        <w:adjustRightInd w:val="0"/>
        <w:rPr>
          <w:rFonts w:asciiTheme="minorHAnsi" w:hAnsiTheme="minorHAnsi"/>
          <w:sz w:val="24"/>
          <w:szCs w:val="24"/>
          <w:lang w:eastAsia="en-AU"/>
        </w:rPr>
      </w:pPr>
      <w:r w:rsidRPr="00826693">
        <w:rPr>
          <w:rFonts w:asciiTheme="minorHAnsi" w:hAnsiTheme="minorHAnsi"/>
          <w:sz w:val="24"/>
          <w:szCs w:val="24"/>
          <w:lang w:eastAsia="en-AU"/>
        </w:rPr>
        <w:t>This Exemption is subject to the following conditions:</w:t>
      </w:r>
    </w:p>
    <w:p w14:paraId="4058A76F" w14:textId="4A921BB7" w:rsidR="00B71A0E" w:rsidRDefault="00B71A0E" w:rsidP="008A5D4F">
      <w:pPr>
        <w:autoSpaceDE w:val="0"/>
        <w:autoSpaceDN w:val="0"/>
        <w:adjustRightInd w:val="0"/>
        <w:rPr>
          <w:rFonts w:asciiTheme="minorHAnsi" w:hAnsiTheme="minorHAnsi"/>
          <w:sz w:val="24"/>
          <w:szCs w:val="24"/>
          <w:lang w:eastAsia="en-AU"/>
        </w:rPr>
      </w:pPr>
      <w:r>
        <w:rPr>
          <w:rFonts w:asciiTheme="minorHAnsi" w:hAnsiTheme="minorHAnsi"/>
          <w:sz w:val="24"/>
          <w:szCs w:val="24"/>
          <w:lang w:eastAsia="en-AU"/>
        </w:rPr>
        <w:t>(</w:t>
      </w:r>
      <w:r w:rsidR="008A5D4F" w:rsidRPr="008A5D4F">
        <w:rPr>
          <w:rFonts w:asciiTheme="minorHAnsi" w:hAnsiTheme="minorHAnsi"/>
          <w:sz w:val="24"/>
          <w:szCs w:val="24"/>
          <w:lang w:eastAsia="en-AU"/>
        </w:rPr>
        <w:t>a) The Person Conducting a Business or Undertaking (PCBU) being the institutions listed in clause 3</w:t>
      </w:r>
      <w:r w:rsidR="00826693">
        <w:rPr>
          <w:rFonts w:asciiTheme="minorHAnsi" w:hAnsiTheme="minorHAnsi"/>
          <w:sz w:val="24"/>
          <w:szCs w:val="24"/>
          <w:lang w:eastAsia="en-AU"/>
        </w:rPr>
        <w:t xml:space="preserve"> </w:t>
      </w:r>
      <w:r w:rsidR="008A5D4F" w:rsidRPr="008A5D4F">
        <w:rPr>
          <w:rFonts w:asciiTheme="minorHAnsi" w:hAnsiTheme="minorHAnsi"/>
          <w:sz w:val="24"/>
          <w:szCs w:val="24"/>
          <w:lang w:eastAsia="en-AU"/>
        </w:rPr>
        <w:t xml:space="preserve">above, must only apply this exemption to Students who undertake diving work in pursuit of </w:t>
      </w:r>
      <w:r w:rsidR="00826693" w:rsidRPr="008A5D4F">
        <w:rPr>
          <w:rFonts w:asciiTheme="minorHAnsi" w:hAnsiTheme="minorHAnsi"/>
          <w:sz w:val="24"/>
          <w:szCs w:val="24"/>
          <w:lang w:eastAsia="en-AU"/>
        </w:rPr>
        <w:t>forma</w:t>
      </w:r>
      <w:r w:rsidR="00826693">
        <w:rPr>
          <w:rFonts w:asciiTheme="minorHAnsi" w:hAnsiTheme="minorHAnsi"/>
          <w:sz w:val="24"/>
          <w:szCs w:val="24"/>
          <w:lang w:eastAsia="en-AU"/>
        </w:rPr>
        <w:t>l</w:t>
      </w:r>
      <w:r w:rsidR="00826693" w:rsidRPr="008A5D4F">
        <w:rPr>
          <w:rFonts w:asciiTheme="minorHAnsi" w:hAnsiTheme="minorHAnsi"/>
          <w:sz w:val="24"/>
          <w:szCs w:val="24"/>
          <w:lang w:eastAsia="en-AU"/>
        </w:rPr>
        <w:t xml:space="preserve"> </w:t>
      </w:r>
      <w:r w:rsidR="008A5D4F" w:rsidRPr="008A5D4F">
        <w:rPr>
          <w:rFonts w:asciiTheme="minorHAnsi" w:hAnsiTheme="minorHAnsi"/>
          <w:sz w:val="24"/>
          <w:szCs w:val="24"/>
          <w:lang w:eastAsia="en-AU"/>
        </w:rPr>
        <w:t xml:space="preserve">honours or post graduate research and education coursework and volunteer </w:t>
      </w:r>
      <w:proofErr w:type="spellStart"/>
      <w:r w:rsidR="008A5D4F" w:rsidRPr="008A5D4F">
        <w:rPr>
          <w:rFonts w:asciiTheme="minorHAnsi" w:hAnsiTheme="minorHAnsi"/>
          <w:sz w:val="24"/>
          <w:szCs w:val="24"/>
          <w:lang w:eastAsia="en-AU"/>
        </w:rPr>
        <w:t>divers</w:t>
      </w:r>
      <w:proofErr w:type="spellEnd"/>
      <w:r w:rsidR="008A5D4F" w:rsidRPr="008A5D4F">
        <w:rPr>
          <w:rFonts w:asciiTheme="minorHAnsi" w:hAnsiTheme="minorHAnsi"/>
          <w:sz w:val="24"/>
          <w:szCs w:val="24"/>
          <w:lang w:eastAsia="en-AU"/>
        </w:rPr>
        <w:t xml:space="preserve"> involved in</w:t>
      </w:r>
      <w:r w:rsidR="00826693">
        <w:rPr>
          <w:rFonts w:asciiTheme="minorHAnsi" w:hAnsiTheme="minorHAnsi"/>
          <w:sz w:val="24"/>
          <w:szCs w:val="24"/>
          <w:lang w:eastAsia="en-AU"/>
        </w:rPr>
        <w:t xml:space="preserve"> </w:t>
      </w:r>
      <w:r w:rsidR="008A5D4F" w:rsidRPr="008A5D4F">
        <w:rPr>
          <w:rFonts w:asciiTheme="minorHAnsi" w:hAnsiTheme="minorHAnsi"/>
          <w:sz w:val="24"/>
          <w:szCs w:val="24"/>
          <w:lang w:eastAsia="en-AU"/>
        </w:rPr>
        <w:t xml:space="preserve">volunteer dive support with the institution. </w:t>
      </w:r>
    </w:p>
    <w:p w14:paraId="1D117D80" w14:textId="40565C96" w:rsidR="00B71A0E" w:rsidRDefault="008A5D4F" w:rsidP="008A5D4F">
      <w:pPr>
        <w:autoSpaceDE w:val="0"/>
        <w:autoSpaceDN w:val="0"/>
        <w:adjustRightInd w:val="0"/>
        <w:rPr>
          <w:rFonts w:asciiTheme="minorHAnsi" w:hAnsiTheme="minorHAnsi"/>
          <w:sz w:val="24"/>
          <w:szCs w:val="24"/>
          <w:lang w:eastAsia="en-AU"/>
        </w:rPr>
      </w:pPr>
      <w:r w:rsidRPr="008A5D4F">
        <w:rPr>
          <w:rFonts w:asciiTheme="minorHAnsi" w:hAnsiTheme="minorHAnsi"/>
          <w:sz w:val="24"/>
          <w:szCs w:val="24"/>
          <w:lang w:eastAsia="en-AU"/>
        </w:rPr>
        <w:t xml:space="preserve">(b) All persons described in (a) must comply with AS/NZS 2299.2:2002 Occupational Diving Operations Part 2: Scientific Diving </w:t>
      </w:r>
      <w:proofErr w:type="gramStart"/>
      <w:r w:rsidRPr="008A5D4F">
        <w:rPr>
          <w:rFonts w:asciiTheme="minorHAnsi" w:hAnsiTheme="minorHAnsi"/>
          <w:sz w:val="24"/>
          <w:szCs w:val="24"/>
          <w:lang w:eastAsia="en-AU"/>
        </w:rPr>
        <w:t>and in particular, the</w:t>
      </w:r>
      <w:proofErr w:type="gramEnd"/>
      <w:r w:rsidRPr="008A5D4F">
        <w:rPr>
          <w:rFonts w:asciiTheme="minorHAnsi" w:hAnsiTheme="minorHAnsi"/>
          <w:sz w:val="24"/>
          <w:szCs w:val="24"/>
          <w:lang w:eastAsia="en-AU"/>
        </w:rPr>
        <w:t xml:space="preserve"> qualifications and practices prescribed in Appendix A4</w:t>
      </w:r>
      <w:r w:rsidR="00B71A0E">
        <w:rPr>
          <w:rFonts w:asciiTheme="minorHAnsi" w:hAnsiTheme="minorHAnsi"/>
          <w:sz w:val="24"/>
          <w:szCs w:val="24"/>
          <w:lang w:eastAsia="en-AU"/>
        </w:rPr>
        <w:t xml:space="preserve"> </w:t>
      </w:r>
      <w:r w:rsidR="00B71A0E" w:rsidRPr="008A5D4F">
        <w:rPr>
          <w:rFonts w:asciiTheme="minorHAnsi" w:hAnsiTheme="minorHAnsi"/>
          <w:sz w:val="24"/>
          <w:szCs w:val="24"/>
          <w:lang w:eastAsia="en-AU"/>
        </w:rPr>
        <w:t>generally,</w:t>
      </w:r>
      <w:r w:rsidRPr="008A5D4F">
        <w:rPr>
          <w:rFonts w:asciiTheme="minorHAnsi" w:hAnsiTheme="minorHAnsi"/>
          <w:sz w:val="24"/>
          <w:szCs w:val="24"/>
          <w:lang w:eastAsia="en-AU"/>
        </w:rPr>
        <w:t xml:space="preserve"> and A4.3 Restrictions (Restricted Scientific Diver) at all times. </w:t>
      </w:r>
    </w:p>
    <w:p w14:paraId="3098A5D6" w14:textId="1931000F" w:rsidR="00B71A0E" w:rsidRDefault="008A5D4F" w:rsidP="008A5D4F">
      <w:pPr>
        <w:autoSpaceDE w:val="0"/>
        <w:autoSpaceDN w:val="0"/>
        <w:adjustRightInd w:val="0"/>
        <w:rPr>
          <w:rFonts w:asciiTheme="minorHAnsi" w:hAnsiTheme="minorHAnsi"/>
          <w:sz w:val="24"/>
          <w:szCs w:val="24"/>
          <w:lang w:eastAsia="en-AU"/>
        </w:rPr>
      </w:pPr>
      <w:r w:rsidRPr="008A5D4F">
        <w:rPr>
          <w:rFonts w:asciiTheme="minorHAnsi" w:hAnsiTheme="minorHAnsi"/>
          <w:sz w:val="24"/>
          <w:szCs w:val="24"/>
          <w:lang w:eastAsia="en-AU"/>
        </w:rPr>
        <w:t xml:space="preserve">(c) Persons described in (a) as volunteer </w:t>
      </w:r>
      <w:proofErr w:type="spellStart"/>
      <w:r w:rsidRPr="008A5D4F">
        <w:rPr>
          <w:rFonts w:asciiTheme="minorHAnsi" w:hAnsiTheme="minorHAnsi"/>
          <w:sz w:val="24"/>
          <w:szCs w:val="24"/>
          <w:lang w:eastAsia="en-AU"/>
        </w:rPr>
        <w:t>divers</w:t>
      </w:r>
      <w:proofErr w:type="spellEnd"/>
      <w:r w:rsidRPr="008A5D4F">
        <w:rPr>
          <w:rFonts w:asciiTheme="minorHAnsi" w:hAnsiTheme="minorHAnsi"/>
          <w:sz w:val="24"/>
          <w:szCs w:val="24"/>
          <w:lang w:eastAsia="en-AU"/>
        </w:rPr>
        <w:t xml:space="preserve"> must not be responsible for the management or</w:t>
      </w:r>
      <w:r w:rsidR="001F227D">
        <w:rPr>
          <w:rFonts w:asciiTheme="minorHAnsi" w:hAnsiTheme="minorHAnsi"/>
          <w:sz w:val="24"/>
          <w:szCs w:val="24"/>
          <w:lang w:eastAsia="en-AU"/>
        </w:rPr>
        <w:t xml:space="preserve"> </w:t>
      </w:r>
      <w:r w:rsidRPr="008A5D4F">
        <w:rPr>
          <w:rFonts w:asciiTheme="minorHAnsi" w:hAnsiTheme="minorHAnsi"/>
          <w:sz w:val="24"/>
          <w:szCs w:val="24"/>
          <w:lang w:eastAsia="en-AU"/>
        </w:rPr>
        <w:t xml:space="preserve">supervision of Students, workers or others on behalf of the persons conducting a business or undertaking at any time. </w:t>
      </w:r>
    </w:p>
    <w:p w14:paraId="73426738" w14:textId="21665F16" w:rsidR="00F5524D" w:rsidRPr="00B93BBD" w:rsidRDefault="008A5D4F" w:rsidP="00B71A0E">
      <w:pPr>
        <w:autoSpaceDE w:val="0"/>
        <w:autoSpaceDN w:val="0"/>
        <w:adjustRightInd w:val="0"/>
        <w:rPr>
          <w:rFonts w:asciiTheme="minorHAnsi" w:hAnsiTheme="minorHAnsi"/>
          <w:sz w:val="24"/>
          <w:szCs w:val="24"/>
        </w:rPr>
      </w:pPr>
      <w:r w:rsidRPr="008A5D4F">
        <w:rPr>
          <w:rFonts w:asciiTheme="minorHAnsi" w:hAnsiTheme="minorHAnsi"/>
          <w:sz w:val="24"/>
          <w:szCs w:val="24"/>
          <w:lang w:eastAsia="en-AU"/>
        </w:rPr>
        <w:t xml:space="preserve">(d) Nothing in this Exemption affects any other applicable requirement imposed by law in relation to the matters relating to this Exemption. </w:t>
      </w:r>
    </w:p>
    <w:p w14:paraId="60A668AC" w14:textId="5588C68E" w:rsidR="00C1258E" w:rsidRPr="00B93BBD" w:rsidRDefault="00C1258E" w:rsidP="00246D85">
      <w:pPr>
        <w:pStyle w:val="Heading1"/>
        <w:numPr>
          <w:ilvl w:val="0"/>
          <w:numId w:val="0"/>
        </w:numPr>
        <w:rPr>
          <w:rFonts w:asciiTheme="minorHAnsi" w:hAnsiTheme="minorHAnsi"/>
          <w:szCs w:val="28"/>
        </w:rPr>
      </w:pPr>
      <w:bookmarkStart w:id="301" w:name="_Toc449471"/>
      <w:bookmarkStart w:id="302" w:name="_Toc99336003"/>
      <w:bookmarkStart w:id="303" w:name="_Toc102450679"/>
      <w:bookmarkStart w:id="304" w:name="_Toc102451049"/>
      <w:bookmarkStart w:id="305" w:name="_Toc103503449"/>
      <w:r w:rsidRPr="008669A8">
        <w:rPr>
          <w:kern w:val="0"/>
          <w:sz w:val="22"/>
        </w:rPr>
        <w:lastRenderedPageBreak/>
        <w:t xml:space="preserve">APPENDIX </w:t>
      </w:r>
      <w:r>
        <w:rPr>
          <w:kern w:val="0"/>
          <w:sz w:val="22"/>
        </w:rPr>
        <w:t>C</w:t>
      </w:r>
      <w:r w:rsidRPr="008669A8">
        <w:rPr>
          <w:kern w:val="0"/>
          <w:sz w:val="22"/>
        </w:rPr>
        <w:t xml:space="preserve">: </w:t>
      </w:r>
      <w:r w:rsidRPr="008669A8">
        <w:rPr>
          <w:rFonts w:asciiTheme="minorHAnsi" w:hAnsiTheme="minorHAnsi"/>
          <w:szCs w:val="28"/>
        </w:rPr>
        <w:t>EMPLOYMENT</w:t>
      </w:r>
      <w:r w:rsidRPr="00B93BBD">
        <w:rPr>
          <w:rFonts w:asciiTheme="minorHAnsi" w:hAnsiTheme="minorHAnsi"/>
          <w:szCs w:val="28"/>
        </w:rPr>
        <w:t xml:space="preserve"> OF DIVING CONTRACTORS.</w:t>
      </w:r>
      <w:bookmarkEnd w:id="301"/>
    </w:p>
    <w:p w14:paraId="6B0A6968" w14:textId="77777777" w:rsidR="00C1258E" w:rsidRPr="00B93BBD" w:rsidRDefault="00C1258E" w:rsidP="00C1258E">
      <w:pPr>
        <w:rPr>
          <w:rFonts w:asciiTheme="minorHAnsi" w:hAnsiTheme="minorHAnsi"/>
          <w:sz w:val="24"/>
          <w:szCs w:val="24"/>
        </w:rPr>
      </w:pPr>
    </w:p>
    <w:p w14:paraId="097AB7EA" w14:textId="7B361B1C" w:rsidR="00C1258E" w:rsidRPr="004F28FF" w:rsidRDefault="00C1258E" w:rsidP="00C1258E">
      <w:pPr>
        <w:rPr>
          <w:rFonts w:asciiTheme="minorHAnsi" w:hAnsiTheme="minorHAnsi"/>
          <w:sz w:val="23"/>
          <w:szCs w:val="23"/>
        </w:rPr>
      </w:pPr>
      <w:r w:rsidRPr="004F28FF">
        <w:rPr>
          <w:rFonts w:asciiTheme="minorHAnsi" w:hAnsiTheme="minorHAnsi"/>
          <w:sz w:val="23"/>
          <w:szCs w:val="23"/>
        </w:rPr>
        <w:t xml:space="preserve">In the process of engaging </w:t>
      </w:r>
      <w:r w:rsidR="00DD146A" w:rsidRPr="004F28FF">
        <w:rPr>
          <w:rFonts w:asciiTheme="minorHAnsi" w:hAnsiTheme="minorHAnsi"/>
          <w:sz w:val="23"/>
          <w:szCs w:val="23"/>
        </w:rPr>
        <w:t>contractors,</w:t>
      </w:r>
      <w:r w:rsidRPr="004F28FF">
        <w:rPr>
          <w:rFonts w:asciiTheme="minorHAnsi" w:hAnsiTheme="minorHAnsi"/>
          <w:sz w:val="23"/>
          <w:szCs w:val="23"/>
        </w:rPr>
        <w:t xml:space="preserve"> the Diver Safety Officer will ensure the competency of the contractor for specific tasks.</w:t>
      </w:r>
    </w:p>
    <w:p w14:paraId="43EE4CAC" w14:textId="77777777" w:rsidR="00C1258E" w:rsidRPr="006311A2" w:rsidRDefault="00C1258E" w:rsidP="00C1258E">
      <w:pPr>
        <w:rPr>
          <w:rFonts w:asciiTheme="minorHAnsi" w:hAnsiTheme="minorHAnsi"/>
          <w:b/>
          <w:sz w:val="23"/>
          <w:szCs w:val="23"/>
        </w:rPr>
      </w:pPr>
    </w:p>
    <w:p w14:paraId="280032F6" w14:textId="77777777" w:rsidR="00C1258E" w:rsidRPr="006311A2" w:rsidRDefault="00C1258E" w:rsidP="00C1258E">
      <w:pPr>
        <w:rPr>
          <w:rFonts w:asciiTheme="minorHAnsi" w:hAnsiTheme="minorHAnsi"/>
          <w:b/>
          <w:sz w:val="23"/>
          <w:szCs w:val="23"/>
        </w:rPr>
      </w:pPr>
      <w:r w:rsidRPr="006311A2">
        <w:rPr>
          <w:rFonts w:asciiTheme="minorHAnsi" w:hAnsiTheme="minorHAnsi"/>
          <w:b/>
          <w:sz w:val="23"/>
          <w:szCs w:val="23"/>
        </w:rPr>
        <w:t>Documentation required from contractors:</w:t>
      </w:r>
    </w:p>
    <w:p w14:paraId="2AAFBDFE" w14:textId="77777777" w:rsidR="00C1258E" w:rsidRPr="006311A2" w:rsidRDefault="00C1258E" w:rsidP="00C1258E">
      <w:pPr>
        <w:rPr>
          <w:rFonts w:asciiTheme="minorHAnsi" w:hAnsiTheme="minorHAnsi"/>
          <w:b/>
          <w:sz w:val="23"/>
          <w:szCs w:val="23"/>
        </w:rPr>
      </w:pPr>
    </w:p>
    <w:p w14:paraId="33187CB6" w14:textId="77777777" w:rsidR="00C1258E" w:rsidRPr="006311A2" w:rsidRDefault="00C1258E" w:rsidP="00C1258E">
      <w:pPr>
        <w:numPr>
          <w:ilvl w:val="0"/>
          <w:numId w:val="45"/>
        </w:numPr>
        <w:rPr>
          <w:rFonts w:asciiTheme="minorHAnsi" w:hAnsiTheme="minorHAnsi"/>
          <w:sz w:val="23"/>
          <w:szCs w:val="23"/>
        </w:rPr>
      </w:pPr>
      <w:r w:rsidRPr="006311A2">
        <w:rPr>
          <w:rFonts w:asciiTheme="minorHAnsi" w:hAnsiTheme="minorHAnsi"/>
          <w:sz w:val="23"/>
          <w:szCs w:val="23"/>
        </w:rPr>
        <w:t>Each diver’s certificate of medical fitness</w:t>
      </w:r>
    </w:p>
    <w:p w14:paraId="4D7517E0" w14:textId="77777777" w:rsidR="00C1258E" w:rsidRPr="006311A2" w:rsidRDefault="00C1258E" w:rsidP="00C1258E">
      <w:pPr>
        <w:numPr>
          <w:ilvl w:val="0"/>
          <w:numId w:val="45"/>
        </w:numPr>
        <w:rPr>
          <w:rFonts w:asciiTheme="minorHAnsi" w:hAnsiTheme="minorHAnsi"/>
          <w:sz w:val="23"/>
          <w:szCs w:val="23"/>
        </w:rPr>
      </w:pPr>
      <w:r w:rsidRPr="006311A2">
        <w:rPr>
          <w:rFonts w:asciiTheme="minorHAnsi" w:hAnsiTheme="minorHAnsi"/>
          <w:sz w:val="23"/>
          <w:szCs w:val="23"/>
        </w:rPr>
        <w:t>Each diver’s certificate of competency for the type of dive work to be undertaken.</w:t>
      </w:r>
    </w:p>
    <w:p w14:paraId="2021CA56" w14:textId="77777777" w:rsidR="00C1258E" w:rsidRPr="006311A2" w:rsidRDefault="00C1258E" w:rsidP="00C1258E">
      <w:pPr>
        <w:numPr>
          <w:ilvl w:val="0"/>
          <w:numId w:val="45"/>
        </w:numPr>
        <w:rPr>
          <w:rFonts w:asciiTheme="minorHAnsi" w:hAnsiTheme="minorHAnsi"/>
          <w:sz w:val="23"/>
          <w:szCs w:val="23"/>
        </w:rPr>
      </w:pPr>
      <w:r w:rsidRPr="006311A2">
        <w:rPr>
          <w:rFonts w:asciiTheme="minorHAnsi" w:hAnsiTheme="minorHAnsi"/>
          <w:sz w:val="23"/>
          <w:szCs w:val="23"/>
        </w:rPr>
        <w:t>Each dive supervisor’s qualification for the type of dive work to be supervised.</w:t>
      </w:r>
    </w:p>
    <w:p w14:paraId="4B5C168A" w14:textId="77777777" w:rsidR="00C1258E" w:rsidRPr="006311A2" w:rsidRDefault="00C1258E" w:rsidP="00C1258E">
      <w:pPr>
        <w:numPr>
          <w:ilvl w:val="0"/>
          <w:numId w:val="45"/>
        </w:numPr>
        <w:rPr>
          <w:rFonts w:asciiTheme="minorHAnsi" w:hAnsiTheme="minorHAnsi"/>
          <w:sz w:val="23"/>
          <w:szCs w:val="23"/>
        </w:rPr>
      </w:pPr>
      <w:r w:rsidRPr="006311A2">
        <w:rPr>
          <w:rFonts w:asciiTheme="minorHAnsi" w:hAnsiTheme="minorHAnsi"/>
          <w:sz w:val="23"/>
          <w:szCs w:val="23"/>
        </w:rPr>
        <w:t>Each dive supervisor’s experience in the type of diving work to be supervised.</w:t>
      </w:r>
    </w:p>
    <w:p w14:paraId="26D9890C" w14:textId="77777777" w:rsidR="00C1258E" w:rsidRPr="006311A2" w:rsidRDefault="00C1258E" w:rsidP="00C1258E">
      <w:pPr>
        <w:numPr>
          <w:ilvl w:val="0"/>
          <w:numId w:val="45"/>
        </w:numPr>
        <w:rPr>
          <w:rFonts w:asciiTheme="minorHAnsi" w:hAnsiTheme="minorHAnsi"/>
          <w:sz w:val="23"/>
          <w:szCs w:val="23"/>
        </w:rPr>
      </w:pPr>
      <w:r w:rsidRPr="006311A2">
        <w:rPr>
          <w:rFonts w:asciiTheme="minorHAnsi" w:hAnsiTheme="minorHAnsi"/>
          <w:sz w:val="23"/>
          <w:szCs w:val="23"/>
        </w:rPr>
        <w:t>Evidence that the divers to be used are on the contractor’s dive register.</w:t>
      </w:r>
    </w:p>
    <w:p w14:paraId="026B4DD5" w14:textId="52E5A98C" w:rsidR="00C1258E" w:rsidRPr="006311A2" w:rsidRDefault="00C1258E" w:rsidP="00C1258E">
      <w:pPr>
        <w:numPr>
          <w:ilvl w:val="0"/>
          <w:numId w:val="45"/>
        </w:numPr>
        <w:rPr>
          <w:rFonts w:asciiTheme="minorHAnsi" w:hAnsiTheme="minorHAnsi"/>
          <w:sz w:val="23"/>
          <w:szCs w:val="23"/>
        </w:rPr>
      </w:pPr>
      <w:r w:rsidRPr="006311A2">
        <w:rPr>
          <w:rFonts w:asciiTheme="minorHAnsi" w:hAnsiTheme="minorHAnsi"/>
          <w:sz w:val="23"/>
          <w:szCs w:val="23"/>
        </w:rPr>
        <w:t>A Dive Plan stating at a minimum:</w:t>
      </w:r>
    </w:p>
    <w:p w14:paraId="699587E5" w14:textId="77777777" w:rsidR="00C1258E" w:rsidRPr="006311A2" w:rsidRDefault="00C1258E" w:rsidP="00C1258E">
      <w:pPr>
        <w:numPr>
          <w:ilvl w:val="2"/>
          <w:numId w:val="31"/>
        </w:numPr>
        <w:rPr>
          <w:rFonts w:asciiTheme="minorHAnsi" w:hAnsiTheme="minorHAnsi"/>
          <w:sz w:val="23"/>
          <w:szCs w:val="23"/>
        </w:rPr>
      </w:pPr>
      <w:r w:rsidRPr="006311A2">
        <w:rPr>
          <w:rFonts w:asciiTheme="minorHAnsi" w:hAnsiTheme="minorHAnsi"/>
          <w:sz w:val="23"/>
          <w:szCs w:val="23"/>
        </w:rPr>
        <w:t>The method of carrying out the dive work</w:t>
      </w:r>
    </w:p>
    <w:p w14:paraId="288B39C8" w14:textId="77777777" w:rsidR="00C1258E" w:rsidRPr="006311A2" w:rsidRDefault="00C1258E" w:rsidP="00C1258E">
      <w:pPr>
        <w:numPr>
          <w:ilvl w:val="2"/>
          <w:numId w:val="31"/>
        </w:numPr>
        <w:rPr>
          <w:rFonts w:asciiTheme="minorHAnsi" w:hAnsiTheme="minorHAnsi"/>
          <w:sz w:val="23"/>
          <w:szCs w:val="23"/>
        </w:rPr>
      </w:pPr>
      <w:r w:rsidRPr="006311A2">
        <w:rPr>
          <w:rFonts w:asciiTheme="minorHAnsi" w:hAnsiTheme="minorHAnsi"/>
          <w:sz w:val="23"/>
          <w:szCs w:val="23"/>
        </w:rPr>
        <w:t>The tasks and duties of each person involved in the dive</w:t>
      </w:r>
    </w:p>
    <w:p w14:paraId="0034731E" w14:textId="77777777" w:rsidR="00C1258E" w:rsidRPr="006311A2" w:rsidRDefault="00C1258E" w:rsidP="00C1258E">
      <w:pPr>
        <w:numPr>
          <w:ilvl w:val="2"/>
          <w:numId w:val="31"/>
        </w:numPr>
        <w:rPr>
          <w:rFonts w:asciiTheme="minorHAnsi" w:hAnsiTheme="minorHAnsi"/>
          <w:sz w:val="23"/>
          <w:szCs w:val="23"/>
        </w:rPr>
      </w:pPr>
      <w:r w:rsidRPr="006311A2">
        <w:rPr>
          <w:rFonts w:asciiTheme="minorHAnsi" w:hAnsiTheme="minorHAnsi"/>
          <w:sz w:val="23"/>
          <w:szCs w:val="23"/>
        </w:rPr>
        <w:t>The diving equipment, breathing gases and procedures to be used in the dive</w:t>
      </w:r>
    </w:p>
    <w:p w14:paraId="773107FB" w14:textId="77777777" w:rsidR="00C1258E" w:rsidRPr="006311A2" w:rsidRDefault="00C1258E" w:rsidP="00C1258E">
      <w:pPr>
        <w:numPr>
          <w:ilvl w:val="2"/>
          <w:numId w:val="31"/>
        </w:numPr>
        <w:rPr>
          <w:rFonts w:asciiTheme="minorHAnsi" w:hAnsiTheme="minorHAnsi"/>
          <w:sz w:val="23"/>
          <w:szCs w:val="23"/>
        </w:rPr>
      </w:pPr>
      <w:r w:rsidRPr="006311A2">
        <w:rPr>
          <w:rFonts w:asciiTheme="minorHAnsi" w:hAnsiTheme="minorHAnsi"/>
          <w:sz w:val="23"/>
          <w:szCs w:val="23"/>
        </w:rPr>
        <w:t>As applicable, dive times, bottom times and decompression profiles</w:t>
      </w:r>
    </w:p>
    <w:p w14:paraId="2F0C3055" w14:textId="77777777" w:rsidR="00C1258E" w:rsidRPr="006311A2" w:rsidRDefault="00C1258E" w:rsidP="00C1258E">
      <w:pPr>
        <w:numPr>
          <w:ilvl w:val="2"/>
          <w:numId w:val="31"/>
        </w:numPr>
        <w:rPr>
          <w:rFonts w:asciiTheme="minorHAnsi" w:hAnsiTheme="minorHAnsi"/>
          <w:sz w:val="23"/>
          <w:szCs w:val="23"/>
        </w:rPr>
      </w:pPr>
      <w:r w:rsidRPr="006311A2">
        <w:rPr>
          <w:rFonts w:asciiTheme="minorHAnsi" w:hAnsiTheme="minorHAnsi"/>
          <w:sz w:val="23"/>
          <w:szCs w:val="23"/>
        </w:rPr>
        <w:t>Hazards relating to the dive and measures to be implemented in the control of risks associated with those hazards</w:t>
      </w:r>
    </w:p>
    <w:p w14:paraId="01A6F065" w14:textId="77777777" w:rsidR="00C1258E" w:rsidRPr="006311A2" w:rsidRDefault="00C1258E" w:rsidP="00C1258E">
      <w:pPr>
        <w:numPr>
          <w:ilvl w:val="2"/>
          <w:numId w:val="31"/>
        </w:numPr>
        <w:rPr>
          <w:rFonts w:asciiTheme="minorHAnsi" w:hAnsiTheme="minorHAnsi"/>
          <w:sz w:val="23"/>
          <w:szCs w:val="23"/>
        </w:rPr>
      </w:pPr>
      <w:r w:rsidRPr="006311A2">
        <w:rPr>
          <w:rFonts w:asciiTheme="minorHAnsi" w:hAnsiTheme="minorHAnsi"/>
          <w:sz w:val="23"/>
          <w:szCs w:val="23"/>
        </w:rPr>
        <w:t>Emergency procedures</w:t>
      </w:r>
    </w:p>
    <w:p w14:paraId="7C60F90D" w14:textId="77777777" w:rsidR="00C1258E" w:rsidRPr="006311A2" w:rsidRDefault="00C1258E" w:rsidP="00C1258E">
      <w:pPr>
        <w:rPr>
          <w:rFonts w:asciiTheme="minorHAnsi" w:hAnsiTheme="minorHAnsi"/>
          <w:sz w:val="23"/>
          <w:szCs w:val="23"/>
        </w:rPr>
      </w:pPr>
      <w:r w:rsidRPr="006311A2">
        <w:rPr>
          <w:rFonts w:asciiTheme="minorHAnsi" w:hAnsiTheme="minorHAnsi"/>
          <w:sz w:val="23"/>
          <w:szCs w:val="23"/>
        </w:rPr>
        <w:t xml:space="preserve">  </w:t>
      </w:r>
    </w:p>
    <w:p w14:paraId="2F3F67ED" w14:textId="4FA6501A" w:rsidR="00C1258E" w:rsidRPr="006311A2" w:rsidRDefault="00C1258E" w:rsidP="00C1258E">
      <w:pPr>
        <w:rPr>
          <w:rFonts w:asciiTheme="minorHAnsi" w:hAnsiTheme="minorHAnsi"/>
          <w:sz w:val="23"/>
          <w:szCs w:val="23"/>
        </w:rPr>
      </w:pPr>
      <w:r w:rsidRPr="006311A2">
        <w:rPr>
          <w:rFonts w:asciiTheme="minorHAnsi" w:hAnsiTheme="minorHAnsi"/>
          <w:sz w:val="23"/>
          <w:szCs w:val="23"/>
        </w:rPr>
        <w:t xml:space="preserve">When reviewing the information provided by the contractor, the University must determine if there is any additional information relating to hazards or risks to which the contractor should be </w:t>
      </w:r>
      <w:r w:rsidR="00DD146A" w:rsidRPr="006311A2">
        <w:rPr>
          <w:rFonts w:asciiTheme="minorHAnsi" w:hAnsiTheme="minorHAnsi"/>
          <w:sz w:val="23"/>
          <w:szCs w:val="23"/>
        </w:rPr>
        <w:t>informed,</w:t>
      </w:r>
      <w:r w:rsidRPr="006311A2">
        <w:rPr>
          <w:rFonts w:asciiTheme="minorHAnsi" w:hAnsiTheme="minorHAnsi"/>
          <w:sz w:val="23"/>
          <w:szCs w:val="23"/>
        </w:rPr>
        <w:t xml:space="preserve"> or which may affect the contractor’s ability to adequately control the risks of the dive and associated work. </w:t>
      </w:r>
    </w:p>
    <w:p w14:paraId="2E82CC63" w14:textId="77777777" w:rsidR="00C1258E" w:rsidRPr="006311A2" w:rsidRDefault="00C1258E" w:rsidP="00C1258E">
      <w:pPr>
        <w:rPr>
          <w:rFonts w:asciiTheme="minorHAnsi" w:hAnsiTheme="minorHAnsi"/>
          <w:sz w:val="23"/>
          <w:szCs w:val="23"/>
        </w:rPr>
      </w:pPr>
    </w:p>
    <w:p w14:paraId="6AE7AAE8" w14:textId="77777777" w:rsidR="00C1258E" w:rsidRPr="006311A2" w:rsidRDefault="00C1258E" w:rsidP="00C1258E">
      <w:pPr>
        <w:rPr>
          <w:rFonts w:asciiTheme="minorHAnsi" w:hAnsiTheme="minorHAnsi"/>
          <w:b/>
          <w:sz w:val="23"/>
          <w:szCs w:val="23"/>
        </w:rPr>
      </w:pPr>
      <w:r w:rsidRPr="006311A2">
        <w:rPr>
          <w:rFonts w:asciiTheme="minorHAnsi" w:hAnsiTheme="minorHAnsi"/>
          <w:b/>
          <w:sz w:val="23"/>
          <w:szCs w:val="23"/>
        </w:rPr>
        <w:t>Process to engaging a contractor:</w:t>
      </w:r>
    </w:p>
    <w:p w14:paraId="54948848" w14:textId="77777777" w:rsidR="00C1258E" w:rsidRPr="006311A2" w:rsidRDefault="00C1258E" w:rsidP="00C1258E">
      <w:pPr>
        <w:rPr>
          <w:rFonts w:asciiTheme="minorHAnsi" w:hAnsiTheme="minorHAnsi"/>
          <w:b/>
          <w:sz w:val="23"/>
          <w:szCs w:val="23"/>
        </w:rPr>
      </w:pPr>
    </w:p>
    <w:p w14:paraId="613D11B0" w14:textId="77777777" w:rsidR="00C1258E" w:rsidRPr="006311A2" w:rsidRDefault="00C1258E" w:rsidP="00C1258E">
      <w:pPr>
        <w:rPr>
          <w:rFonts w:asciiTheme="minorHAnsi" w:hAnsiTheme="minorHAnsi"/>
          <w:sz w:val="23"/>
          <w:szCs w:val="23"/>
        </w:rPr>
      </w:pPr>
      <w:r w:rsidRPr="006311A2">
        <w:rPr>
          <w:rFonts w:asciiTheme="minorHAnsi" w:hAnsiTheme="minorHAnsi"/>
          <w:sz w:val="23"/>
          <w:szCs w:val="23"/>
        </w:rPr>
        <w:t>When using the HS801 guideline:</w:t>
      </w:r>
    </w:p>
    <w:p w14:paraId="7EDC7D7A" w14:textId="77777777" w:rsidR="00C1258E" w:rsidRPr="006311A2" w:rsidRDefault="00C1258E" w:rsidP="00C1258E">
      <w:pPr>
        <w:rPr>
          <w:rFonts w:asciiTheme="minorHAnsi" w:hAnsiTheme="minorHAnsi"/>
          <w:sz w:val="23"/>
          <w:szCs w:val="23"/>
        </w:rPr>
      </w:pPr>
      <w:r w:rsidRPr="006311A2">
        <w:rPr>
          <w:rFonts w:asciiTheme="minorHAnsi" w:hAnsiTheme="minorHAnsi"/>
          <w:sz w:val="23"/>
          <w:szCs w:val="23"/>
        </w:rPr>
        <w:t xml:space="preserve">1. Assess the contract type as Major according to HS801, as diving involves the risk of drowning. </w:t>
      </w:r>
    </w:p>
    <w:p w14:paraId="6BC6AAC7" w14:textId="77777777" w:rsidR="00C1258E" w:rsidRPr="006311A2" w:rsidRDefault="00C1258E" w:rsidP="00C1258E">
      <w:pPr>
        <w:rPr>
          <w:rFonts w:asciiTheme="minorHAnsi" w:hAnsiTheme="minorHAnsi"/>
          <w:sz w:val="23"/>
          <w:szCs w:val="23"/>
        </w:rPr>
      </w:pPr>
      <w:r w:rsidRPr="006311A2">
        <w:rPr>
          <w:rFonts w:asciiTheme="minorHAnsi" w:hAnsiTheme="minorHAnsi"/>
          <w:sz w:val="23"/>
          <w:szCs w:val="23"/>
        </w:rPr>
        <w:t>2. Utilise HS804 HS (requirements checklist for tenders and contracts) to identify what information UNSW should provide to the contractor and vice versa including the documents and evidence specific to diving that is mentioned above.</w:t>
      </w:r>
    </w:p>
    <w:p w14:paraId="3F927F11" w14:textId="77777777" w:rsidR="00C1258E" w:rsidRPr="006311A2" w:rsidRDefault="00C1258E" w:rsidP="00C1258E">
      <w:pPr>
        <w:rPr>
          <w:rFonts w:asciiTheme="minorHAnsi" w:hAnsiTheme="minorHAnsi"/>
          <w:sz w:val="23"/>
          <w:szCs w:val="23"/>
        </w:rPr>
      </w:pPr>
      <w:r w:rsidRPr="006311A2">
        <w:rPr>
          <w:rFonts w:asciiTheme="minorHAnsi" w:hAnsiTheme="minorHAnsi"/>
          <w:sz w:val="23"/>
          <w:szCs w:val="23"/>
        </w:rPr>
        <w:t>3. Complete HS803 (contractor evaluation checklist) with the information obtained from the contractor in step 2.</w:t>
      </w:r>
    </w:p>
    <w:p w14:paraId="722182DE" w14:textId="77777777" w:rsidR="00C1258E" w:rsidRPr="006311A2" w:rsidRDefault="00C1258E" w:rsidP="00C1258E">
      <w:pPr>
        <w:rPr>
          <w:rFonts w:asciiTheme="minorHAnsi" w:hAnsiTheme="minorHAnsi"/>
          <w:sz w:val="23"/>
          <w:szCs w:val="23"/>
        </w:rPr>
      </w:pPr>
      <w:r w:rsidRPr="006311A2">
        <w:rPr>
          <w:rFonts w:asciiTheme="minorHAnsi" w:hAnsiTheme="minorHAnsi"/>
          <w:sz w:val="23"/>
          <w:szCs w:val="23"/>
        </w:rPr>
        <w:t>4. If the above is satisfactory, then the contractor may be engaged.</w:t>
      </w:r>
    </w:p>
    <w:p w14:paraId="0AA67ABC" w14:textId="77777777" w:rsidR="00C1258E" w:rsidRPr="006311A2" w:rsidRDefault="00C1258E" w:rsidP="00C1258E">
      <w:pPr>
        <w:rPr>
          <w:rFonts w:asciiTheme="minorHAnsi" w:hAnsiTheme="minorHAnsi"/>
          <w:sz w:val="23"/>
          <w:szCs w:val="23"/>
        </w:rPr>
      </w:pPr>
      <w:r w:rsidRPr="006311A2">
        <w:rPr>
          <w:rFonts w:asciiTheme="minorHAnsi" w:hAnsiTheme="minorHAnsi"/>
          <w:sz w:val="23"/>
          <w:szCs w:val="23"/>
        </w:rPr>
        <w:t>5. If the contract involves any activity that will take place on a UNSW site, then make sure contractor personnel are inducted and records kept using form HS805 (contractor induction checklist).</w:t>
      </w:r>
    </w:p>
    <w:p w14:paraId="2FBF29FB" w14:textId="77777777" w:rsidR="00C1258E" w:rsidRPr="006311A2" w:rsidRDefault="00C1258E" w:rsidP="00C1258E">
      <w:pPr>
        <w:rPr>
          <w:rFonts w:asciiTheme="minorHAnsi" w:hAnsiTheme="minorHAnsi"/>
          <w:sz w:val="23"/>
          <w:szCs w:val="23"/>
        </w:rPr>
      </w:pPr>
      <w:r w:rsidRPr="006311A2">
        <w:rPr>
          <w:rFonts w:asciiTheme="minorHAnsi" w:hAnsiTheme="minorHAnsi"/>
          <w:sz w:val="23"/>
          <w:szCs w:val="23"/>
        </w:rPr>
        <w:t>6. Ensure that the contractor follows their own dive plan and other procedures relevant to the contracted tasks, such as completion of dive logs and site inductions. If there is a UNSW person on site then this can be readily verified, if not, request copies of relevant logs and records from the contractor. Non-conformances are to be noted in the online HSE reporting system.</w:t>
      </w:r>
    </w:p>
    <w:p w14:paraId="53BA580D" w14:textId="77777777" w:rsidR="00C1258E" w:rsidRPr="006311A2" w:rsidRDefault="00C1258E" w:rsidP="00C1258E">
      <w:pPr>
        <w:rPr>
          <w:rFonts w:asciiTheme="minorHAnsi" w:hAnsiTheme="minorHAnsi"/>
          <w:sz w:val="23"/>
          <w:szCs w:val="23"/>
        </w:rPr>
      </w:pPr>
      <w:r w:rsidRPr="006311A2">
        <w:rPr>
          <w:rFonts w:asciiTheme="minorHAnsi" w:hAnsiTheme="minorHAnsi"/>
          <w:sz w:val="23"/>
          <w:szCs w:val="23"/>
        </w:rPr>
        <w:t xml:space="preserve">7. Any incidents or injuries which occur involving the contractors and are notifiable to WorkCover or involves UNSW personnel must be communicated to the nominated UNSW contact (UNSW Dive Officer) within 48 hours. Any investigation by UNSW in </w:t>
      </w:r>
      <w:r w:rsidRPr="006311A2">
        <w:rPr>
          <w:rFonts w:asciiTheme="minorHAnsi" w:hAnsiTheme="minorHAnsi"/>
          <w:sz w:val="23"/>
          <w:szCs w:val="23"/>
        </w:rPr>
        <w:lastRenderedPageBreak/>
        <w:t>consultation with the contractor will then be undertaken by appropriate UNSW HS staff (who may require the input of UNSW diving staff where appropriate).</w:t>
      </w:r>
    </w:p>
    <w:p w14:paraId="2ED0CAB5" w14:textId="77777777" w:rsidR="00C1258E" w:rsidRPr="006311A2" w:rsidRDefault="00C1258E" w:rsidP="00C1258E">
      <w:pPr>
        <w:rPr>
          <w:rFonts w:asciiTheme="minorHAnsi" w:hAnsiTheme="minorHAnsi"/>
          <w:sz w:val="23"/>
          <w:szCs w:val="23"/>
        </w:rPr>
      </w:pPr>
      <w:r w:rsidRPr="006311A2">
        <w:rPr>
          <w:rFonts w:asciiTheme="minorHAnsi" w:hAnsiTheme="minorHAnsi"/>
          <w:sz w:val="23"/>
          <w:szCs w:val="23"/>
        </w:rPr>
        <w:t>8. Where a contract period extends for over 1 month of actual work, then HS809 (HS performance report for contractors) should be completed to monitor hazards and incidents related to the work.</w:t>
      </w:r>
    </w:p>
    <w:p w14:paraId="0E04D0D5" w14:textId="7498843A" w:rsidR="00487AAE" w:rsidRDefault="00487AAE" w:rsidP="00487AAE">
      <w:pPr>
        <w:pStyle w:val="Heading1"/>
        <w:numPr>
          <w:ilvl w:val="0"/>
          <w:numId w:val="0"/>
        </w:numPr>
        <w:ind w:left="432" w:hanging="432"/>
        <w:rPr>
          <w:rFonts w:asciiTheme="minorHAnsi" w:hAnsiTheme="minorHAnsi"/>
          <w:szCs w:val="28"/>
        </w:rPr>
      </w:pPr>
    </w:p>
    <w:p w14:paraId="1A15AE31" w14:textId="4CC850DC" w:rsidR="00661747" w:rsidRDefault="00661747" w:rsidP="00661747"/>
    <w:p w14:paraId="3BD2F791" w14:textId="277041E1" w:rsidR="00661747" w:rsidRDefault="00661747" w:rsidP="00661747"/>
    <w:p w14:paraId="189C242A" w14:textId="3924276A" w:rsidR="00661747" w:rsidRDefault="00661747" w:rsidP="00661747"/>
    <w:p w14:paraId="3B08E447" w14:textId="5F2A384E" w:rsidR="00661747" w:rsidRDefault="00661747" w:rsidP="00661747"/>
    <w:p w14:paraId="71BEF13C" w14:textId="45397006" w:rsidR="00661747" w:rsidRDefault="00661747" w:rsidP="00661747"/>
    <w:p w14:paraId="478B7F4E" w14:textId="4D9FA71B" w:rsidR="00661747" w:rsidRDefault="00661747" w:rsidP="00661747"/>
    <w:p w14:paraId="00DA9380" w14:textId="5C593D10" w:rsidR="00661747" w:rsidRDefault="00661747" w:rsidP="00661747"/>
    <w:p w14:paraId="6688650E" w14:textId="1999B204" w:rsidR="00661747" w:rsidRDefault="00661747" w:rsidP="00661747"/>
    <w:p w14:paraId="384EF475" w14:textId="4804FE66" w:rsidR="00661747" w:rsidRDefault="00661747" w:rsidP="00661747"/>
    <w:p w14:paraId="02A07D5A" w14:textId="61F5A78E" w:rsidR="00661747" w:rsidRDefault="00661747" w:rsidP="00661747"/>
    <w:p w14:paraId="2829E5D4" w14:textId="6A62CE6E" w:rsidR="00661747" w:rsidRDefault="00661747" w:rsidP="00661747"/>
    <w:p w14:paraId="6B9638AF" w14:textId="7D0992E6" w:rsidR="00661747" w:rsidRDefault="00661747" w:rsidP="00661747"/>
    <w:p w14:paraId="73556F2C" w14:textId="2F96E14C" w:rsidR="00661747" w:rsidRDefault="00661747" w:rsidP="00661747"/>
    <w:p w14:paraId="4A4DF341" w14:textId="2B79EBDE" w:rsidR="00661747" w:rsidRDefault="00661747" w:rsidP="00661747"/>
    <w:p w14:paraId="7F5A62A9" w14:textId="4987E461" w:rsidR="00661747" w:rsidRDefault="00661747" w:rsidP="00661747"/>
    <w:p w14:paraId="7D514828" w14:textId="324A2E74" w:rsidR="00661747" w:rsidRDefault="00661747" w:rsidP="00661747"/>
    <w:p w14:paraId="62E4DECC" w14:textId="01441CF8" w:rsidR="00661747" w:rsidRDefault="00661747" w:rsidP="00661747"/>
    <w:p w14:paraId="2D17F5F1" w14:textId="0B42D999" w:rsidR="00661747" w:rsidRDefault="00661747" w:rsidP="00661747"/>
    <w:p w14:paraId="1EA286A8" w14:textId="5C14A279" w:rsidR="00661747" w:rsidRDefault="00661747" w:rsidP="00661747"/>
    <w:p w14:paraId="1EA9F06F" w14:textId="7879A6D7" w:rsidR="00661747" w:rsidRDefault="00661747" w:rsidP="00661747"/>
    <w:p w14:paraId="6E02821C" w14:textId="71465DB0" w:rsidR="00661747" w:rsidRDefault="00661747" w:rsidP="00661747"/>
    <w:p w14:paraId="338509F9" w14:textId="11DC51A1" w:rsidR="00661747" w:rsidRDefault="00661747" w:rsidP="00661747"/>
    <w:p w14:paraId="4C343B7E" w14:textId="0ADB3ED9" w:rsidR="00661747" w:rsidRDefault="00661747" w:rsidP="00661747"/>
    <w:p w14:paraId="1806B7CB" w14:textId="54C5999F" w:rsidR="00661747" w:rsidRDefault="00661747" w:rsidP="00661747"/>
    <w:p w14:paraId="3BA34F6A" w14:textId="032A6982" w:rsidR="00661747" w:rsidRDefault="00661747" w:rsidP="00661747"/>
    <w:p w14:paraId="0D1E4518" w14:textId="5D4D6B48" w:rsidR="00661747" w:rsidRDefault="00661747" w:rsidP="00661747"/>
    <w:p w14:paraId="7E199783" w14:textId="36D682DD" w:rsidR="00661747" w:rsidRDefault="00661747" w:rsidP="00661747"/>
    <w:p w14:paraId="5E671EF1" w14:textId="351AE868" w:rsidR="00661747" w:rsidRDefault="00661747" w:rsidP="00661747"/>
    <w:p w14:paraId="6452A3FD" w14:textId="3E38021D" w:rsidR="00661747" w:rsidRDefault="00661747" w:rsidP="00661747"/>
    <w:p w14:paraId="05B5EE67" w14:textId="2F878D0E" w:rsidR="004D3706" w:rsidRDefault="004D3706" w:rsidP="00661747"/>
    <w:p w14:paraId="7E3B2F4B" w14:textId="3F924EF3" w:rsidR="004D3706" w:rsidRDefault="004D3706" w:rsidP="00661747"/>
    <w:p w14:paraId="6AEBA01C" w14:textId="6C6A3839" w:rsidR="004D3706" w:rsidRDefault="004D3706" w:rsidP="00661747"/>
    <w:p w14:paraId="41FBCBD5" w14:textId="73C77E39" w:rsidR="004D3706" w:rsidRDefault="004D3706" w:rsidP="00661747"/>
    <w:p w14:paraId="4742345D" w14:textId="51DF9DBD" w:rsidR="004D3706" w:rsidRDefault="004D3706" w:rsidP="00661747"/>
    <w:p w14:paraId="0AB34038" w14:textId="19B34EAE" w:rsidR="004D3706" w:rsidRDefault="004D3706" w:rsidP="00661747"/>
    <w:p w14:paraId="0EDE34BE" w14:textId="7D9A1418" w:rsidR="004D3706" w:rsidRDefault="004D3706" w:rsidP="00661747"/>
    <w:p w14:paraId="1B01C9F7" w14:textId="2EADDC47" w:rsidR="004D3706" w:rsidRDefault="004D3706" w:rsidP="00661747"/>
    <w:p w14:paraId="5EE85793" w14:textId="12747CB2" w:rsidR="004D3706" w:rsidRDefault="004D3706" w:rsidP="00661747"/>
    <w:p w14:paraId="19E0676C" w14:textId="50EC5AE6" w:rsidR="004D3706" w:rsidRDefault="004D3706" w:rsidP="00661747"/>
    <w:p w14:paraId="1667FA08" w14:textId="77777777" w:rsidR="004D3706" w:rsidRDefault="004D3706" w:rsidP="00661747"/>
    <w:p w14:paraId="6AE7BC5C" w14:textId="0980DB0F" w:rsidR="00661747" w:rsidRDefault="00661747" w:rsidP="00661747"/>
    <w:p w14:paraId="2F6071BE" w14:textId="21F84EB5" w:rsidR="00661747" w:rsidRDefault="00661747" w:rsidP="00661747"/>
    <w:p w14:paraId="4DF03092" w14:textId="1284416F" w:rsidR="00661747" w:rsidRDefault="00661747" w:rsidP="00661747"/>
    <w:p w14:paraId="76CF047B" w14:textId="7EEBD59F" w:rsidR="00661747" w:rsidRDefault="00661747" w:rsidP="00661747"/>
    <w:p w14:paraId="386F272E" w14:textId="09A0481D" w:rsidR="00661747" w:rsidRDefault="00661747" w:rsidP="00661747"/>
    <w:p w14:paraId="64FB3030" w14:textId="77777777" w:rsidR="003E48DA" w:rsidRDefault="003E48DA" w:rsidP="00661747"/>
    <w:p w14:paraId="53EF41CC" w14:textId="1CBC0102" w:rsidR="00661747" w:rsidRDefault="00661747" w:rsidP="00661747"/>
    <w:p w14:paraId="737F71A8" w14:textId="7B382241" w:rsidR="00661747" w:rsidRDefault="00661747" w:rsidP="00661747"/>
    <w:p w14:paraId="23E49944" w14:textId="05D366DC" w:rsidR="00661747" w:rsidRPr="00B93BBD" w:rsidRDefault="00661747" w:rsidP="00661747">
      <w:pPr>
        <w:pStyle w:val="Heading1"/>
        <w:numPr>
          <w:ilvl w:val="0"/>
          <w:numId w:val="0"/>
        </w:numPr>
        <w:rPr>
          <w:rFonts w:asciiTheme="minorHAnsi" w:hAnsiTheme="minorHAnsi"/>
          <w:szCs w:val="28"/>
        </w:rPr>
      </w:pPr>
      <w:bookmarkStart w:id="306" w:name="_Toc449472"/>
      <w:r w:rsidRPr="00B93BBD">
        <w:rPr>
          <w:rFonts w:asciiTheme="minorHAnsi" w:hAnsiTheme="minorHAnsi"/>
          <w:szCs w:val="28"/>
        </w:rPr>
        <w:lastRenderedPageBreak/>
        <w:t>APPENDIX D: DIVER REGISTER</w:t>
      </w:r>
      <w:r w:rsidR="00E06D98">
        <w:rPr>
          <w:rFonts w:asciiTheme="minorHAnsi" w:hAnsiTheme="minorHAnsi"/>
          <w:szCs w:val="28"/>
        </w:rPr>
        <w:t xml:space="preserve"> </w:t>
      </w:r>
      <w:r w:rsidR="00254EED">
        <w:rPr>
          <w:rFonts w:asciiTheme="minorHAnsi" w:hAnsiTheme="minorHAnsi"/>
          <w:szCs w:val="28"/>
        </w:rPr>
        <w:t>and IN WATER ASSESSMENT</w:t>
      </w:r>
      <w:bookmarkEnd w:id="306"/>
    </w:p>
    <w:tbl>
      <w:tblPr>
        <w:tblpPr w:leftFromText="180" w:rightFromText="180" w:vertAnchor="text" w:horzAnchor="margin" w:tblpXSpec="center" w:tblpY="20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5076"/>
      </w:tblGrid>
      <w:tr w:rsidR="0051117D" w:rsidRPr="00B93BBD" w14:paraId="29F70F67" w14:textId="77777777" w:rsidTr="0051117D">
        <w:tc>
          <w:tcPr>
            <w:tcW w:w="10458" w:type="dxa"/>
            <w:gridSpan w:val="2"/>
          </w:tcPr>
          <w:p w14:paraId="02FC73E7" w14:textId="77777777" w:rsidR="0051117D" w:rsidRPr="00B93BBD" w:rsidRDefault="0051117D" w:rsidP="0051117D">
            <w:pPr>
              <w:rPr>
                <w:rFonts w:asciiTheme="minorHAnsi" w:hAnsiTheme="minorHAnsi"/>
                <w:sz w:val="24"/>
                <w:szCs w:val="24"/>
              </w:rPr>
            </w:pPr>
            <w:r w:rsidRPr="00B93BBD">
              <w:rPr>
                <w:rFonts w:asciiTheme="minorHAnsi" w:hAnsiTheme="minorHAnsi"/>
                <w:sz w:val="24"/>
                <w:szCs w:val="24"/>
              </w:rPr>
              <w:t>Name:</w:t>
            </w:r>
          </w:p>
        </w:tc>
      </w:tr>
      <w:tr w:rsidR="0051117D" w:rsidRPr="00B93BBD" w14:paraId="280BE450" w14:textId="77777777" w:rsidTr="0051117D">
        <w:trPr>
          <w:trHeight w:val="796"/>
        </w:trPr>
        <w:tc>
          <w:tcPr>
            <w:tcW w:w="10458" w:type="dxa"/>
            <w:gridSpan w:val="2"/>
          </w:tcPr>
          <w:p w14:paraId="0616BBE3" w14:textId="77777777" w:rsidR="0051117D" w:rsidRPr="00B93BBD" w:rsidRDefault="0051117D" w:rsidP="0051117D">
            <w:pPr>
              <w:rPr>
                <w:rFonts w:asciiTheme="minorHAnsi" w:hAnsiTheme="minorHAnsi"/>
                <w:sz w:val="24"/>
                <w:szCs w:val="24"/>
              </w:rPr>
            </w:pPr>
            <w:r w:rsidRPr="00B93BBD">
              <w:rPr>
                <w:rFonts w:asciiTheme="minorHAnsi" w:hAnsiTheme="minorHAnsi"/>
                <w:sz w:val="24"/>
                <w:szCs w:val="24"/>
              </w:rPr>
              <w:t>Address:</w:t>
            </w:r>
          </w:p>
          <w:p w14:paraId="3132B94D" w14:textId="77777777" w:rsidR="0051117D" w:rsidRPr="00B93BBD" w:rsidRDefault="0051117D" w:rsidP="0051117D">
            <w:pPr>
              <w:rPr>
                <w:rFonts w:asciiTheme="minorHAnsi" w:hAnsiTheme="minorHAnsi"/>
                <w:sz w:val="24"/>
                <w:szCs w:val="24"/>
              </w:rPr>
            </w:pPr>
          </w:p>
          <w:p w14:paraId="01FB7D8B" w14:textId="77777777" w:rsidR="0051117D" w:rsidRPr="00B93BBD" w:rsidRDefault="0051117D" w:rsidP="0051117D">
            <w:pPr>
              <w:rPr>
                <w:rFonts w:asciiTheme="minorHAnsi" w:hAnsiTheme="minorHAnsi"/>
                <w:sz w:val="24"/>
                <w:szCs w:val="24"/>
              </w:rPr>
            </w:pPr>
          </w:p>
        </w:tc>
      </w:tr>
      <w:tr w:rsidR="0051117D" w:rsidRPr="00B93BBD" w14:paraId="11F7FE92" w14:textId="77777777" w:rsidTr="0051117D">
        <w:tc>
          <w:tcPr>
            <w:tcW w:w="5382" w:type="dxa"/>
          </w:tcPr>
          <w:p w14:paraId="6B4287FC" w14:textId="77777777" w:rsidR="0051117D" w:rsidRPr="00B93BBD" w:rsidRDefault="0051117D" w:rsidP="0051117D">
            <w:pPr>
              <w:rPr>
                <w:rFonts w:asciiTheme="minorHAnsi" w:hAnsiTheme="minorHAnsi"/>
                <w:sz w:val="24"/>
                <w:szCs w:val="24"/>
              </w:rPr>
            </w:pPr>
            <w:r w:rsidRPr="00B93BBD">
              <w:rPr>
                <w:rFonts w:asciiTheme="minorHAnsi" w:hAnsiTheme="minorHAnsi"/>
                <w:sz w:val="24"/>
                <w:szCs w:val="24"/>
              </w:rPr>
              <w:t>Date of Birth:</w:t>
            </w:r>
          </w:p>
        </w:tc>
        <w:tc>
          <w:tcPr>
            <w:tcW w:w="5076" w:type="dxa"/>
          </w:tcPr>
          <w:p w14:paraId="7267C4DB" w14:textId="77777777" w:rsidR="0051117D" w:rsidRPr="00B93BBD" w:rsidRDefault="0051117D" w:rsidP="0051117D">
            <w:pPr>
              <w:rPr>
                <w:rFonts w:asciiTheme="minorHAnsi" w:hAnsiTheme="minorHAnsi"/>
                <w:sz w:val="24"/>
                <w:szCs w:val="24"/>
              </w:rPr>
            </w:pPr>
            <w:r>
              <w:rPr>
                <w:rFonts w:asciiTheme="minorHAnsi" w:hAnsiTheme="minorHAnsi"/>
                <w:sz w:val="24"/>
                <w:szCs w:val="24"/>
              </w:rPr>
              <w:t>Phone</w:t>
            </w:r>
            <w:r w:rsidRPr="00B93BBD">
              <w:rPr>
                <w:rFonts w:asciiTheme="minorHAnsi" w:hAnsiTheme="minorHAnsi"/>
                <w:sz w:val="24"/>
                <w:szCs w:val="24"/>
              </w:rPr>
              <w:t xml:space="preserve"> number:</w:t>
            </w:r>
          </w:p>
        </w:tc>
      </w:tr>
      <w:tr w:rsidR="0051117D" w:rsidRPr="00B93BBD" w14:paraId="4EEA3459" w14:textId="77777777" w:rsidTr="0051117D">
        <w:tc>
          <w:tcPr>
            <w:tcW w:w="10458" w:type="dxa"/>
            <w:gridSpan w:val="2"/>
          </w:tcPr>
          <w:p w14:paraId="71EDE800" w14:textId="77777777" w:rsidR="0051117D" w:rsidRPr="00B93BBD" w:rsidRDefault="0051117D" w:rsidP="0051117D">
            <w:pPr>
              <w:rPr>
                <w:rFonts w:asciiTheme="minorHAnsi" w:hAnsiTheme="minorHAnsi"/>
                <w:sz w:val="24"/>
                <w:szCs w:val="24"/>
              </w:rPr>
            </w:pPr>
            <w:r w:rsidRPr="00B93BBD">
              <w:rPr>
                <w:rFonts w:asciiTheme="minorHAnsi" w:hAnsiTheme="minorHAnsi"/>
                <w:sz w:val="24"/>
                <w:szCs w:val="24"/>
              </w:rPr>
              <w:t>Status:</w:t>
            </w:r>
            <w:r>
              <w:rPr>
                <w:rFonts w:asciiTheme="minorHAnsi" w:hAnsiTheme="minorHAnsi"/>
                <w:sz w:val="24"/>
                <w:szCs w:val="24"/>
              </w:rPr>
              <w:t xml:space="preserve">      </w:t>
            </w:r>
            <w:r w:rsidRPr="00B93BBD">
              <w:rPr>
                <w:rFonts w:asciiTheme="minorHAnsi" w:hAnsiTheme="minorHAnsi"/>
                <w:sz w:val="24"/>
                <w:szCs w:val="24"/>
              </w:rPr>
              <w:t xml:space="preserve">Staff, </w:t>
            </w:r>
            <w:proofErr w:type="spellStart"/>
            <w:r w:rsidRPr="00B93BBD">
              <w:rPr>
                <w:rFonts w:asciiTheme="minorHAnsi" w:hAnsiTheme="minorHAnsi"/>
                <w:sz w:val="24"/>
                <w:szCs w:val="24"/>
              </w:rPr>
              <w:t>Honors</w:t>
            </w:r>
            <w:proofErr w:type="spellEnd"/>
            <w:r w:rsidRPr="00B93BBD">
              <w:rPr>
                <w:rFonts w:asciiTheme="minorHAnsi" w:hAnsiTheme="minorHAnsi"/>
                <w:sz w:val="24"/>
                <w:szCs w:val="24"/>
              </w:rPr>
              <w:t xml:space="preserve"> Student, Post Grad Student, Volunteer</w:t>
            </w:r>
            <w:r>
              <w:rPr>
                <w:rFonts w:asciiTheme="minorHAnsi" w:hAnsiTheme="minorHAnsi"/>
                <w:sz w:val="24"/>
                <w:szCs w:val="24"/>
              </w:rPr>
              <w:t>, Visiting Staff, Visiting Student, Contractor</w:t>
            </w:r>
          </w:p>
        </w:tc>
      </w:tr>
      <w:tr w:rsidR="0051117D" w:rsidRPr="00B93BBD" w14:paraId="7F03C46A" w14:textId="77777777" w:rsidTr="0051117D">
        <w:tc>
          <w:tcPr>
            <w:tcW w:w="10458" w:type="dxa"/>
            <w:gridSpan w:val="2"/>
          </w:tcPr>
          <w:p w14:paraId="09E706FD" w14:textId="77777777" w:rsidR="0051117D" w:rsidRPr="00B93BBD" w:rsidRDefault="0051117D" w:rsidP="0051117D">
            <w:pPr>
              <w:rPr>
                <w:rFonts w:asciiTheme="minorHAnsi" w:hAnsiTheme="minorHAnsi"/>
                <w:sz w:val="24"/>
                <w:szCs w:val="24"/>
              </w:rPr>
            </w:pPr>
            <w:r>
              <w:rPr>
                <w:rFonts w:asciiTheme="minorHAnsi" w:hAnsiTheme="minorHAnsi"/>
                <w:sz w:val="24"/>
                <w:szCs w:val="24"/>
              </w:rPr>
              <w:t>Supervisor:</w:t>
            </w:r>
          </w:p>
        </w:tc>
      </w:tr>
      <w:tr w:rsidR="0051117D" w:rsidRPr="00B93BBD" w14:paraId="5C08498C" w14:textId="77777777" w:rsidTr="0051117D">
        <w:tc>
          <w:tcPr>
            <w:tcW w:w="5382" w:type="dxa"/>
          </w:tcPr>
          <w:p w14:paraId="4E9312AA" w14:textId="77777777" w:rsidR="0051117D" w:rsidRPr="00B93BBD" w:rsidRDefault="0051117D" w:rsidP="0051117D">
            <w:pPr>
              <w:rPr>
                <w:rFonts w:asciiTheme="minorHAnsi" w:hAnsiTheme="minorHAnsi"/>
                <w:sz w:val="24"/>
                <w:szCs w:val="24"/>
              </w:rPr>
            </w:pPr>
            <w:r>
              <w:rPr>
                <w:rFonts w:asciiTheme="minorHAnsi" w:hAnsiTheme="minorHAnsi"/>
                <w:sz w:val="24"/>
                <w:szCs w:val="24"/>
              </w:rPr>
              <w:t>Next of Kin Name:</w:t>
            </w:r>
          </w:p>
        </w:tc>
        <w:tc>
          <w:tcPr>
            <w:tcW w:w="5076" w:type="dxa"/>
          </w:tcPr>
          <w:p w14:paraId="7B3FDCD8" w14:textId="77777777" w:rsidR="0051117D" w:rsidRPr="00B93BBD" w:rsidRDefault="0051117D" w:rsidP="0051117D">
            <w:pPr>
              <w:rPr>
                <w:rFonts w:asciiTheme="minorHAnsi" w:hAnsiTheme="minorHAnsi"/>
                <w:sz w:val="24"/>
                <w:szCs w:val="24"/>
              </w:rPr>
            </w:pPr>
            <w:r>
              <w:rPr>
                <w:rFonts w:asciiTheme="minorHAnsi" w:hAnsiTheme="minorHAnsi"/>
                <w:sz w:val="24"/>
                <w:szCs w:val="24"/>
              </w:rPr>
              <w:t xml:space="preserve">NOK </w:t>
            </w:r>
            <w:r w:rsidRPr="00B93BBD">
              <w:rPr>
                <w:rFonts w:asciiTheme="minorHAnsi" w:hAnsiTheme="minorHAnsi"/>
                <w:sz w:val="24"/>
                <w:szCs w:val="24"/>
              </w:rPr>
              <w:t>Relationship:</w:t>
            </w:r>
          </w:p>
        </w:tc>
      </w:tr>
      <w:tr w:rsidR="0051117D" w:rsidRPr="00B93BBD" w14:paraId="06F85DEC" w14:textId="77777777" w:rsidTr="0051117D">
        <w:tc>
          <w:tcPr>
            <w:tcW w:w="5382" w:type="dxa"/>
          </w:tcPr>
          <w:p w14:paraId="44FA5C19" w14:textId="77777777" w:rsidR="0051117D" w:rsidRPr="00B93BBD" w:rsidRDefault="0051117D" w:rsidP="0051117D">
            <w:pPr>
              <w:rPr>
                <w:rFonts w:asciiTheme="minorHAnsi" w:hAnsiTheme="minorHAnsi"/>
                <w:sz w:val="24"/>
                <w:szCs w:val="24"/>
              </w:rPr>
            </w:pPr>
            <w:r>
              <w:rPr>
                <w:rFonts w:asciiTheme="minorHAnsi" w:hAnsiTheme="minorHAnsi"/>
                <w:sz w:val="24"/>
                <w:szCs w:val="24"/>
              </w:rPr>
              <w:t>NOK Phone</w:t>
            </w:r>
            <w:r w:rsidRPr="00B93BBD">
              <w:rPr>
                <w:rFonts w:asciiTheme="minorHAnsi" w:hAnsiTheme="minorHAnsi"/>
                <w:sz w:val="24"/>
                <w:szCs w:val="24"/>
              </w:rPr>
              <w:t xml:space="preserve"> Number:</w:t>
            </w:r>
          </w:p>
        </w:tc>
        <w:tc>
          <w:tcPr>
            <w:tcW w:w="5076" w:type="dxa"/>
            <w:tcBorders>
              <w:bottom w:val="single" w:sz="4" w:space="0" w:color="auto"/>
            </w:tcBorders>
          </w:tcPr>
          <w:p w14:paraId="53ABF58F" w14:textId="77777777" w:rsidR="0051117D" w:rsidRPr="00B93BBD" w:rsidRDefault="0051117D" w:rsidP="0051117D">
            <w:pPr>
              <w:rPr>
                <w:rFonts w:asciiTheme="minorHAnsi" w:hAnsiTheme="minorHAnsi"/>
                <w:sz w:val="24"/>
                <w:szCs w:val="24"/>
              </w:rPr>
            </w:pPr>
            <w:r>
              <w:rPr>
                <w:rFonts w:asciiTheme="minorHAnsi" w:hAnsiTheme="minorHAnsi"/>
                <w:sz w:val="24"/>
                <w:szCs w:val="24"/>
              </w:rPr>
              <w:t>NOK Email:</w:t>
            </w:r>
          </w:p>
        </w:tc>
      </w:tr>
    </w:tbl>
    <w:p w14:paraId="4C913FCC" w14:textId="77777777" w:rsidR="0051117D" w:rsidRDefault="0051117D" w:rsidP="00661747">
      <w:pPr>
        <w:rPr>
          <w:rFonts w:asciiTheme="minorHAnsi" w:hAnsiTheme="minorHAnsi"/>
          <w:b/>
          <w:sz w:val="24"/>
          <w:szCs w:val="24"/>
        </w:rPr>
      </w:pPr>
    </w:p>
    <w:p w14:paraId="267119D8" w14:textId="71A7C72F" w:rsidR="00661747" w:rsidRPr="00B93BBD" w:rsidRDefault="00661747" w:rsidP="00661747">
      <w:pPr>
        <w:rPr>
          <w:rFonts w:asciiTheme="minorHAnsi" w:hAnsiTheme="minorHAnsi"/>
          <w:sz w:val="24"/>
          <w:szCs w:val="24"/>
          <w:u w:val="single"/>
        </w:rPr>
      </w:pPr>
      <w:r>
        <w:rPr>
          <w:rFonts w:asciiTheme="minorHAnsi" w:hAnsiTheme="minorHAnsi"/>
          <w:sz w:val="24"/>
          <w:szCs w:val="24"/>
          <w:u w:val="single"/>
        </w:rPr>
        <w:t>UNSW HS modules</w:t>
      </w:r>
    </w:p>
    <w:tbl>
      <w:tblPr>
        <w:tblW w:w="10456" w:type="dxa"/>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gridCol w:w="2239"/>
      </w:tblGrid>
      <w:tr w:rsidR="00661747" w:rsidRPr="00B93BBD" w14:paraId="6BDEA0F3" w14:textId="77777777" w:rsidTr="000A70B2">
        <w:trPr>
          <w:trHeight w:val="430"/>
        </w:trPr>
        <w:tc>
          <w:tcPr>
            <w:tcW w:w="8217" w:type="dxa"/>
          </w:tcPr>
          <w:p w14:paraId="5BF9333B" w14:textId="77777777" w:rsidR="00661747" w:rsidRPr="001E4309" w:rsidRDefault="00661747" w:rsidP="001E4309">
            <w:pPr>
              <w:shd w:val="clear" w:color="auto" w:fill="FFFFFF" w:themeFill="background1"/>
              <w:spacing w:after="240"/>
              <w:outlineLvl w:val="3"/>
              <w:rPr>
                <w:rFonts w:asciiTheme="minorHAnsi" w:hAnsiTheme="minorHAnsi"/>
                <w:sz w:val="24"/>
                <w:szCs w:val="24"/>
              </w:rPr>
            </w:pPr>
            <w:bookmarkStart w:id="307" w:name="_Hlk523229620"/>
            <w:r w:rsidRPr="004641AC">
              <w:rPr>
                <w:rFonts w:cs="Arial"/>
                <w:color w:val="000000"/>
                <w:sz w:val="21"/>
                <w:szCs w:val="21"/>
                <w:lang w:eastAsia="en-AU"/>
              </w:rPr>
              <w:t xml:space="preserve">Health &amp; Safety Awareness (Course </w:t>
            </w:r>
            <w:r w:rsidRPr="0B9F24AC">
              <w:rPr>
                <w:rFonts w:cs="Arial"/>
                <w:color w:val="333333"/>
                <w:sz w:val="20"/>
                <w:shd w:val="clear" w:color="auto" w:fill="FFFFFF"/>
              </w:rPr>
              <w:t>HSEAWA / Moodle HSEA0001)</w:t>
            </w:r>
          </w:p>
        </w:tc>
        <w:tc>
          <w:tcPr>
            <w:tcW w:w="2239" w:type="dxa"/>
          </w:tcPr>
          <w:p w14:paraId="022F4E61" w14:textId="77777777" w:rsidR="00661747" w:rsidRPr="00B93BBD" w:rsidRDefault="00661747" w:rsidP="0057048B">
            <w:pPr>
              <w:rPr>
                <w:rFonts w:asciiTheme="minorHAnsi" w:hAnsiTheme="minorHAnsi"/>
                <w:sz w:val="24"/>
                <w:szCs w:val="24"/>
              </w:rPr>
            </w:pPr>
          </w:p>
        </w:tc>
      </w:tr>
      <w:tr w:rsidR="00661747" w:rsidRPr="00B93BBD" w14:paraId="4B12EFDE" w14:textId="77777777" w:rsidTr="000A70B2">
        <w:trPr>
          <w:trHeight w:val="486"/>
        </w:trPr>
        <w:tc>
          <w:tcPr>
            <w:tcW w:w="8217" w:type="dxa"/>
          </w:tcPr>
          <w:p w14:paraId="56D16F95" w14:textId="77777777" w:rsidR="00661747" w:rsidRPr="001E4309" w:rsidRDefault="00661747" w:rsidP="001E4309">
            <w:pPr>
              <w:pStyle w:val="Heading4"/>
              <w:numPr>
                <w:ilvl w:val="0"/>
                <w:numId w:val="0"/>
              </w:numPr>
              <w:shd w:val="clear" w:color="auto" w:fill="FFFFFF" w:themeFill="background1"/>
              <w:spacing w:before="0" w:after="240"/>
              <w:ind w:left="864" w:hanging="864"/>
              <w:rPr>
                <w:rFonts w:asciiTheme="minorHAnsi" w:hAnsiTheme="minorHAnsi"/>
                <w:b w:val="0"/>
              </w:rPr>
            </w:pPr>
            <w:r w:rsidRPr="001E4309">
              <w:rPr>
                <w:rFonts w:cs="Arial"/>
                <w:b w:val="0"/>
                <w:i w:val="0"/>
                <w:color w:val="000000"/>
                <w:sz w:val="21"/>
                <w:szCs w:val="21"/>
              </w:rPr>
              <w:t>Ergonomics &amp; Manual Tasks</w:t>
            </w:r>
            <w:r w:rsidRPr="00365CCF">
              <w:rPr>
                <w:rFonts w:cs="Arial"/>
                <w:b w:val="0"/>
                <w:color w:val="000000"/>
                <w:sz w:val="21"/>
                <w:szCs w:val="21"/>
              </w:rPr>
              <w:t xml:space="preserve"> </w:t>
            </w:r>
            <w:r w:rsidRPr="001E4309">
              <w:rPr>
                <w:rFonts w:cs="Arial"/>
                <w:b w:val="0"/>
                <w:i w:val="0"/>
                <w:color w:val="000000"/>
                <w:sz w:val="21"/>
                <w:szCs w:val="21"/>
              </w:rPr>
              <w:t xml:space="preserve">(Course </w:t>
            </w:r>
            <w:r w:rsidRPr="001E4309">
              <w:rPr>
                <w:rFonts w:cs="Arial"/>
                <w:b w:val="0"/>
                <w:i w:val="0"/>
                <w:color w:val="333333"/>
                <w:sz w:val="20"/>
                <w:shd w:val="clear" w:color="auto" w:fill="FFFFFF"/>
              </w:rPr>
              <w:t>HSEEMT / Moodle HSEE0001)</w:t>
            </w:r>
          </w:p>
        </w:tc>
        <w:tc>
          <w:tcPr>
            <w:tcW w:w="2239" w:type="dxa"/>
          </w:tcPr>
          <w:p w14:paraId="3BB287DD" w14:textId="77777777" w:rsidR="00661747" w:rsidRPr="00B93BBD" w:rsidRDefault="00661747" w:rsidP="0057048B">
            <w:pPr>
              <w:rPr>
                <w:rFonts w:asciiTheme="minorHAnsi" w:hAnsiTheme="minorHAnsi"/>
                <w:sz w:val="24"/>
                <w:szCs w:val="24"/>
              </w:rPr>
            </w:pPr>
          </w:p>
        </w:tc>
      </w:tr>
      <w:bookmarkEnd w:id="307"/>
    </w:tbl>
    <w:p w14:paraId="3088F589" w14:textId="77777777" w:rsidR="00661747" w:rsidRDefault="00661747" w:rsidP="00661747">
      <w:pPr>
        <w:rPr>
          <w:rFonts w:asciiTheme="minorHAnsi" w:hAnsiTheme="minorHAnsi"/>
          <w:sz w:val="24"/>
          <w:szCs w:val="24"/>
        </w:rPr>
      </w:pPr>
    </w:p>
    <w:tbl>
      <w:tblPr>
        <w:tblW w:w="10456" w:type="dxa"/>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111"/>
        <w:gridCol w:w="2239"/>
      </w:tblGrid>
      <w:tr w:rsidR="00661747" w:rsidRPr="00B93BBD" w14:paraId="65582ED3" w14:textId="77777777" w:rsidTr="000A70B2">
        <w:tc>
          <w:tcPr>
            <w:tcW w:w="4106" w:type="dxa"/>
          </w:tcPr>
          <w:p w14:paraId="1140531A" w14:textId="77777777" w:rsidR="00661747" w:rsidRPr="00B93BBD" w:rsidRDefault="00661747" w:rsidP="0057048B">
            <w:pPr>
              <w:rPr>
                <w:rFonts w:asciiTheme="minorHAnsi" w:hAnsiTheme="minorHAnsi"/>
                <w:sz w:val="24"/>
                <w:szCs w:val="24"/>
              </w:rPr>
            </w:pPr>
            <w:r w:rsidRPr="00B93BBD">
              <w:rPr>
                <w:rFonts w:asciiTheme="minorHAnsi" w:hAnsiTheme="minorHAnsi"/>
                <w:sz w:val="24"/>
                <w:szCs w:val="24"/>
                <w:u w:val="single"/>
              </w:rPr>
              <w:t>Diving</w:t>
            </w:r>
            <w:r>
              <w:rPr>
                <w:rFonts w:asciiTheme="minorHAnsi" w:hAnsiTheme="minorHAnsi"/>
                <w:sz w:val="24"/>
                <w:szCs w:val="24"/>
                <w:u w:val="single"/>
              </w:rPr>
              <w:t xml:space="preserve"> Details (attach copies):</w:t>
            </w:r>
          </w:p>
        </w:tc>
        <w:tc>
          <w:tcPr>
            <w:tcW w:w="4111" w:type="dxa"/>
          </w:tcPr>
          <w:p w14:paraId="6BC0C71D" w14:textId="77777777" w:rsidR="00661747" w:rsidRPr="00B93BBD" w:rsidRDefault="00661747" w:rsidP="0057048B">
            <w:pPr>
              <w:rPr>
                <w:rFonts w:asciiTheme="minorHAnsi" w:hAnsiTheme="minorHAnsi"/>
                <w:sz w:val="24"/>
                <w:szCs w:val="24"/>
              </w:rPr>
            </w:pPr>
            <w:r w:rsidRPr="00B93BBD">
              <w:rPr>
                <w:rFonts w:asciiTheme="minorHAnsi" w:hAnsiTheme="minorHAnsi"/>
                <w:sz w:val="24"/>
                <w:szCs w:val="24"/>
              </w:rPr>
              <w:t>Details</w:t>
            </w:r>
          </w:p>
        </w:tc>
        <w:tc>
          <w:tcPr>
            <w:tcW w:w="2239" w:type="dxa"/>
          </w:tcPr>
          <w:p w14:paraId="5DA385FD" w14:textId="77777777" w:rsidR="00661747" w:rsidRPr="00B93BBD" w:rsidRDefault="00661747" w:rsidP="0057048B">
            <w:pPr>
              <w:rPr>
                <w:rFonts w:asciiTheme="minorHAnsi" w:hAnsiTheme="minorHAnsi"/>
                <w:sz w:val="24"/>
                <w:szCs w:val="24"/>
              </w:rPr>
            </w:pPr>
            <w:r w:rsidRPr="00B93BBD">
              <w:rPr>
                <w:rFonts w:asciiTheme="minorHAnsi" w:hAnsiTheme="minorHAnsi"/>
                <w:sz w:val="24"/>
                <w:szCs w:val="24"/>
              </w:rPr>
              <w:t>Sighted by DSO</w:t>
            </w:r>
          </w:p>
        </w:tc>
      </w:tr>
      <w:tr w:rsidR="00661747" w:rsidRPr="00B93BBD" w14:paraId="2819967F" w14:textId="77777777" w:rsidTr="000A70B2">
        <w:tc>
          <w:tcPr>
            <w:tcW w:w="4106" w:type="dxa"/>
          </w:tcPr>
          <w:p w14:paraId="03092E6C" w14:textId="77777777" w:rsidR="00661747" w:rsidRPr="00B93BBD" w:rsidRDefault="00661747" w:rsidP="0057048B">
            <w:pPr>
              <w:rPr>
                <w:rFonts w:asciiTheme="minorHAnsi" w:hAnsiTheme="minorHAnsi"/>
                <w:sz w:val="24"/>
                <w:szCs w:val="24"/>
              </w:rPr>
            </w:pPr>
            <w:r w:rsidRPr="00B93BBD">
              <w:rPr>
                <w:rFonts w:asciiTheme="minorHAnsi" w:hAnsiTheme="minorHAnsi"/>
                <w:sz w:val="24"/>
                <w:szCs w:val="24"/>
              </w:rPr>
              <w:t>Highest Diving Qualification:</w:t>
            </w:r>
          </w:p>
          <w:p w14:paraId="12468994" w14:textId="77777777" w:rsidR="00661747" w:rsidRPr="00B93BBD" w:rsidRDefault="00661747" w:rsidP="0057048B">
            <w:pPr>
              <w:rPr>
                <w:rFonts w:asciiTheme="minorHAnsi" w:hAnsiTheme="minorHAnsi"/>
                <w:sz w:val="24"/>
                <w:szCs w:val="24"/>
              </w:rPr>
            </w:pPr>
          </w:p>
        </w:tc>
        <w:tc>
          <w:tcPr>
            <w:tcW w:w="4111" w:type="dxa"/>
          </w:tcPr>
          <w:p w14:paraId="3718A9EB" w14:textId="77777777" w:rsidR="00661747" w:rsidRPr="00B93BBD" w:rsidRDefault="00661747" w:rsidP="0057048B">
            <w:pPr>
              <w:rPr>
                <w:rFonts w:asciiTheme="minorHAnsi" w:hAnsiTheme="minorHAnsi"/>
                <w:sz w:val="24"/>
                <w:szCs w:val="24"/>
                <w:u w:val="single"/>
              </w:rPr>
            </w:pPr>
          </w:p>
        </w:tc>
        <w:tc>
          <w:tcPr>
            <w:tcW w:w="2239" w:type="dxa"/>
          </w:tcPr>
          <w:p w14:paraId="483B5ADC" w14:textId="77777777" w:rsidR="00661747" w:rsidRPr="00B93BBD" w:rsidRDefault="00661747" w:rsidP="0057048B">
            <w:pPr>
              <w:rPr>
                <w:rFonts w:asciiTheme="minorHAnsi" w:hAnsiTheme="minorHAnsi"/>
                <w:sz w:val="24"/>
                <w:szCs w:val="24"/>
                <w:u w:val="single"/>
              </w:rPr>
            </w:pPr>
          </w:p>
        </w:tc>
      </w:tr>
      <w:tr w:rsidR="00661747" w:rsidRPr="00B93BBD" w14:paraId="6D6EC4E7" w14:textId="77777777" w:rsidTr="000A70B2">
        <w:tc>
          <w:tcPr>
            <w:tcW w:w="4106" w:type="dxa"/>
          </w:tcPr>
          <w:p w14:paraId="78AF412D" w14:textId="77777777" w:rsidR="00661747" w:rsidRPr="00B93BBD" w:rsidRDefault="00661747" w:rsidP="0057048B">
            <w:pPr>
              <w:rPr>
                <w:rFonts w:asciiTheme="minorHAnsi" w:hAnsiTheme="minorHAnsi"/>
                <w:sz w:val="24"/>
                <w:szCs w:val="24"/>
              </w:rPr>
            </w:pPr>
            <w:r>
              <w:rPr>
                <w:rFonts w:asciiTheme="minorHAnsi" w:hAnsiTheme="minorHAnsi"/>
                <w:sz w:val="24"/>
                <w:szCs w:val="24"/>
              </w:rPr>
              <w:t>Apply</w:t>
            </w:r>
            <w:r w:rsidRPr="00B93BBD">
              <w:rPr>
                <w:rFonts w:asciiTheme="minorHAnsi" w:hAnsiTheme="minorHAnsi"/>
                <w:sz w:val="24"/>
                <w:szCs w:val="24"/>
              </w:rPr>
              <w:t xml:space="preserve"> First Aid:</w:t>
            </w:r>
          </w:p>
          <w:p w14:paraId="766460A4" w14:textId="77777777" w:rsidR="00661747" w:rsidRPr="00B93BBD" w:rsidRDefault="00661747" w:rsidP="0057048B">
            <w:pPr>
              <w:rPr>
                <w:rFonts w:asciiTheme="minorHAnsi" w:hAnsiTheme="minorHAnsi"/>
                <w:sz w:val="24"/>
                <w:szCs w:val="24"/>
              </w:rPr>
            </w:pPr>
          </w:p>
        </w:tc>
        <w:tc>
          <w:tcPr>
            <w:tcW w:w="4111" w:type="dxa"/>
          </w:tcPr>
          <w:p w14:paraId="03DC792E" w14:textId="77777777" w:rsidR="00661747" w:rsidRPr="00B93BBD" w:rsidRDefault="00661747" w:rsidP="0057048B">
            <w:pPr>
              <w:rPr>
                <w:rFonts w:asciiTheme="minorHAnsi" w:hAnsiTheme="minorHAnsi"/>
                <w:sz w:val="24"/>
                <w:szCs w:val="24"/>
                <w:u w:val="single"/>
              </w:rPr>
            </w:pPr>
          </w:p>
        </w:tc>
        <w:tc>
          <w:tcPr>
            <w:tcW w:w="2239" w:type="dxa"/>
          </w:tcPr>
          <w:p w14:paraId="3C218818" w14:textId="77777777" w:rsidR="00661747" w:rsidRPr="00B93BBD" w:rsidRDefault="00661747" w:rsidP="0057048B">
            <w:pPr>
              <w:rPr>
                <w:rFonts w:asciiTheme="minorHAnsi" w:hAnsiTheme="minorHAnsi"/>
                <w:sz w:val="24"/>
                <w:szCs w:val="24"/>
                <w:u w:val="single"/>
              </w:rPr>
            </w:pPr>
          </w:p>
        </w:tc>
      </w:tr>
      <w:tr w:rsidR="00661747" w:rsidRPr="00B93BBD" w14:paraId="398A17A2" w14:textId="77777777" w:rsidTr="000A70B2">
        <w:tc>
          <w:tcPr>
            <w:tcW w:w="4106" w:type="dxa"/>
          </w:tcPr>
          <w:p w14:paraId="4D84B6FF" w14:textId="77777777" w:rsidR="00661747" w:rsidRPr="00B93BBD" w:rsidRDefault="00661747" w:rsidP="0057048B">
            <w:pPr>
              <w:rPr>
                <w:rFonts w:asciiTheme="minorHAnsi" w:hAnsiTheme="minorHAnsi"/>
                <w:sz w:val="24"/>
                <w:szCs w:val="24"/>
              </w:rPr>
            </w:pPr>
            <w:r w:rsidRPr="00B93BBD">
              <w:rPr>
                <w:rFonts w:asciiTheme="minorHAnsi" w:hAnsiTheme="minorHAnsi"/>
                <w:sz w:val="24"/>
                <w:szCs w:val="24"/>
              </w:rPr>
              <w:t>Advanced Resuscitation:</w:t>
            </w:r>
          </w:p>
          <w:p w14:paraId="776D2FD2" w14:textId="77777777" w:rsidR="00661747" w:rsidRPr="00B93BBD" w:rsidRDefault="00661747" w:rsidP="0057048B">
            <w:pPr>
              <w:rPr>
                <w:rFonts w:asciiTheme="minorHAnsi" w:hAnsiTheme="minorHAnsi"/>
                <w:sz w:val="24"/>
                <w:szCs w:val="24"/>
              </w:rPr>
            </w:pPr>
            <w:r w:rsidRPr="00B93BBD">
              <w:rPr>
                <w:rFonts w:asciiTheme="minorHAnsi" w:hAnsiTheme="minorHAnsi"/>
                <w:sz w:val="24"/>
                <w:szCs w:val="24"/>
              </w:rPr>
              <w:t>(</w:t>
            </w:r>
            <w:r>
              <w:rPr>
                <w:rFonts w:asciiTheme="minorHAnsi" w:hAnsiTheme="minorHAnsi"/>
                <w:sz w:val="24"/>
                <w:szCs w:val="24"/>
              </w:rPr>
              <w:t>Oxygen Provider/CPR</w:t>
            </w:r>
            <w:r w:rsidRPr="00B93BBD">
              <w:rPr>
                <w:rFonts w:asciiTheme="minorHAnsi" w:hAnsiTheme="minorHAnsi"/>
                <w:sz w:val="24"/>
                <w:szCs w:val="24"/>
              </w:rPr>
              <w:t>)</w:t>
            </w:r>
          </w:p>
        </w:tc>
        <w:tc>
          <w:tcPr>
            <w:tcW w:w="4111" w:type="dxa"/>
          </w:tcPr>
          <w:p w14:paraId="32D08DAA" w14:textId="77777777" w:rsidR="00661747" w:rsidRPr="00B93BBD" w:rsidRDefault="00661747" w:rsidP="0057048B">
            <w:pPr>
              <w:rPr>
                <w:rFonts w:asciiTheme="minorHAnsi" w:hAnsiTheme="minorHAnsi"/>
                <w:sz w:val="24"/>
                <w:szCs w:val="24"/>
                <w:u w:val="single"/>
              </w:rPr>
            </w:pPr>
          </w:p>
        </w:tc>
        <w:tc>
          <w:tcPr>
            <w:tcW w:w="2239" w:type="dxa"/>
          </w:tcPr>
          <w:p w14:paraId="05D78EB3" w14:textId="77777777" w:rsidR="00661747" w:rsidRPr="00B93BBD" w:rsidRDefault="00661747" w:rsidP="0057048B">
            <w:pPr>
              <w:rPr>
                <w:rFonts w:asciiTheme="minorHAnsi" w:hAnsiTheme="minorHAnsi"/>
                <w:sz w:val="24"/>
                <w:szCs w:val="24"/>
                <w:u w:val="single"/>
              </w:rPr>
            </w:pPr>
          </w:p>
        </w:tc>
      </w:tr>
      <w:tr w:rsidR="00661747" w:rsidRPr="00B93BBD" w14:paraId="51508FCF" w14:textId="77777777" w:rsidTr="000A70B2">
        <w:tc>
          <w:tcPr>
            <w:tcW w:w="4106" w:type="dxa"/>
          </w:tcPr>
          <w:p w14:paraId="01B97AF2" w14:textId="77777777" w:rsidR="00661747" w:rsidRPr="00B93BBD" w:rsidRDefault="00661747" w:rsidP="0057048B">
            <w:pPr>
              <w:rPr>
                <w:rFonts w:asciiTheme="minorHAnsi" w:hAnsiTheme="minorHAnsi"/>
                <w:sz w:val="24"/>
                <w:szCs w:val="24"/>
              </w:rPr>
            </w:pPr>
            <w:r w:rsidRPr="00B93BBD">
              <w:rPr>
                <w:rFonts w:asciiTheme="minorHAnsi" w:hAnsiTheme="minorHAnsi"/>
                <w:sz w:val="24"/>
                <w:szCs w:val="24"/>
              </w:rPr>
              <w:t xml:space="preserve">Additional Qualifications: </w:t>
            </w:r>
          </w:p>
          <w:p w14:paraId="43AE4844" w14:textId="77777777" w:rsidR="00661747" w:rsidRPr="00B93BBD" w:rsidRDefault="00661747" w:rsidP="0057048B">
            <w:pPr>
              <w:rPr>
                <w:rFonts w:asciiTheme="minorHAnsi" w:hAnsiTheme="minorHAnsi"/>
                <w:sz w:val="24"/>
                <w:szCs w:val="24"/>
              </w:rPr>
            </w:pPr>
            <w:r w:rsidRPr="00B93BBD">
              <w:rPr>
                <w:rFonts w:asciiTheme="minorHAnsi" w:hAnsiTheme="minorHAnsi"/>
                <w:sz w:val="24"/>
                <w:szCs w:val="24"/>
              </w:rPr>
              <w:t>(</w:t>
            </w:r>
            <w:r>
              <w:rPr>
                <w:rFonts w:asciiTheme="minorHAnsi" w:hAnsiTheme="minorHAnsi"/>
                <w:sz w:val="24"/>
                <w:szCs w:val="24"/>
              </w:rPr>
              <w:t>Nitrox, Surf Life Saving etc</w:t>
            </w:r>
            <w:r w:rsidRPr="00B93BBD">
              <w:rPr>
                <w:rFonts w:asciiTheme="minorHAnsi" w:hAnsiTheme="minorHAnsi"/>
                <w:sz w:val="24"/>
                <w:szCs w:val="24"/>
              </w:rPr>
              <w:t>)</w:t>
            </w:r>
          </w:p>
        </w:tc>
        <w:tc>
          <w:tcPr>
            <w:tcW w:w="4111" w:type="dxa"/>
          </w:tcPr>
          <w:p w14:paraId="101734F2" w14:textId="77777777" w:rsidR="00661747" w:rsidRPr="00B93BBD" w:rsidRDefault="00661747" w:rsidP="0057048B">
            <w:pPr>
              <w:rPr>
                <w:rFonts w:asciiTheme="minorHAnsi" w:hAnsiTheme="minorHAnsi"/>
                <w:sz w:val="24"/>
                <w:szCs w:val="24"/>
                <w:u w:val="single"/>
              </w:rPr>
            </w:pPr>
          </w:p>
        </w:tc>
        <w:tc>
          <w:tcPr>
            <w:tcW w:w="2239" w:type="dxa"/>
          </w:tcPr>
          <w:p w14:paraId="6556E308" w14:textId="77777777" w:rsidR="00661747" w:rsidRPr="00B93BBD" w:rsidRDefault="00661747" w:rsidP="0057048B">
            <w:pPr>
              <w:rPr>
                <w:rFonts w:asciiTheme="minorHAnsi" w:hAnsiTheme="minorHAnsi"/>
                <w:sz w:val="24"/>
                <w:szCs w:val="24"/>
                <w:u w:val="single"/>
              </w:rPr>
            </w:pPr>
          </w:p>
        </w:tc>
      </w:tr>
      <w:tr w:rsidR="00661747" w:rsidRPr="00B93BBD" w14:paraId="58C8528D" w14:textId="77777777" w:rsidTr="000A70B2">
        <w:tc>
          <w:tcPr>
            <w:tcW w:w="4106" w:type="dxa"/>
          </w:tcPr>
          <w:p w14:paraId="1AA9D33D" w14:textId="77777777" w:rsidR="00661747" w:rsidRPr="00B93BBD" w:rsidRDefault="00661747" w:rsidP="0057048B">
            <w:pPr>
              <w:rPr>
                <w:rFonts w:asciiTheme="minorHAnsi" w:hAnsiTheme="minorHAnsi"/>
                <w:sz w:val="24"/>
                <w:szCs w:val="24"/>
              </w:rPr>
            </w:pPr>
            <w:r>
              <w:rPr>
                <w:rFonts w:asciiTheme="minorHAnsi" w:hAnsiTheme="minorHAnsi"/>
                <w:sz w:val="24"/>
                <w:szCs w:val="24"/>
              </w:rPr>
              <w:t xml:space="preserve">Current </w:t>
            </w:r>
            <w:r w:rsidRPr="00B93BBD">
              <w:rPr>
                <w:rFonts w:asciiTheme="minorHAnsi" w:hAnsiTheme="minorHAnsi"/>
                <w:sz w:val="24"/>
                <w:szCs w:val="24"/>
              </w:rPr>
              <w:t>Diving Medical:</w:t>
            </w:r>
          </w:p>
          <w:p w14:paraId="0019993D" w14:textId="77777777" w:rsidR="00661747" w:rsidRPr="00B93BBD" w:rsidRDefault="00661747" w:rsidP="0057048B">
            <w:pPr>
              <w:rPr>
                <w:rFonts w:asciiTheme="minorHAnsi" w:hAnsiTheme="minorHAnsi"/>
                <w:sz w:val="24"/>
                <w:szCs w:val="24"/>
              </w:rPr>
            </w:pPr>
            <w:r>
              <w:rPr>
                <w:rFonts w:asciiTheme="minorHAnsi" w:hAnsiTheme="minorHAnsi"/>
                <w:sz w:val="24"/>
                <w:szCs w:val="24"/>
              </w:rPr>
              <w:t>(AS2299.1)</w:t>
            </w:r>
          </w:p>
        </w:tc>
        <w:tc>
          <w:tcPr>
            <w:tcW w:w="4111" w:type="dxa"/>
          </w:tcPr>
          <w:p w14:paraId="711876F9" w14:textId="77777777" w:rsidR="00661747" w:rsidRPr="00B93BBD" w:rsidRDefault="00661747" w:rsidP="0057048B">
            <w:pPr>
              <w:rPr>
                <w:rFonts w:asciiTheme="minorHAnsi" w:hAnsiTheme="minorHAnsi"/>
                <w:sz w:val="24"/>
                <w:szCs w:val="24"/>
                <w:u w:val="single"/>
              </w:rPr>
            </w:pPr>
          </w:p>
        </w:tc>
        <w:tc>
          <w:tcPr>
            <w:tcW w:w="2239" w:type="dxa"/>
          </w:tcPr>
          <w:p w14:paraId="5299290A" w14:textId="77777777" w:rsidR="00661747" w:rsidRPr="00B93BBD" w:rsidRDefault="00661747" w:rsidP="0057048B">
            <w:pPr>
              <w:rPr>
                <w:rFonts w:asciiTheme="minorHAnsi" w:hAnsiTheme="minorHAnsi"/>
                <w:sz w:val="24"/>
                <w:szCs w:val="24"/>
                <w:u w:val="single"/>
              </w:rPr>
            </w:pPr>
          </w:p>
        </w:tc>
      </w:tr>
      <w:tr w:rsidR="00661747" w:rsidRPr="00B93BBD" w14:paraId="00F37561" w14:textId="77777777" w:rsidTr="000A70B2">
        <w:tc>
          <w:tcPr>
            <w:tcW w:w="4106" w:type="dxa"/>
          </w:tcPr>
          <w:p w14:paraId="1813D6F9" w14:textId="77777777" w:rsidR="00661747" w:rsidRPr="00B93BBD" w:rsidRDefault="00661747" w:rsidP="0057048B">
            <w:pPr>
              <w:rPr>
                <w:rFonts w:asciiTheme="minorHAnsi" w:hAnsiTheme="minorHAnsi"/>
                <w:sz w:val="24"/>
                <w:szCs w:val="24"/>
              </w:rPr>
            </w:pPr>
            <w:r w:rsidRPr="00B93BBD">
              <w:rPr>
                <w:rFonts w:asciiTheme="minorHAnsi" w:hAnsiTheme="minorHAnsi"/>
                <w:sz w:val="24"/>
                <w:szCs w:val="24"/>
              </w:rPr>
              <w:t>Number of Logged Dives:</w:t>
            </w:r>
          </w:p>
        </w:tc>
        <w:tc>
          <w:tcPr>
            <w:tcW w:w="4111" w:type="dxa"/>
          </w:tcPr>
          <w:p w14:paraId="4C2AC993" w14:textId="77777777" w:rsidR="00661747" w:rsidRPr="00B93BBD" w:rsidRDefault="00661747" w:rsidP="0057048B">
            <w:pPr>
              <w:rPr>
                <w:rFonts w:asciiTheme="minorHAnsi" w:hAnsiTheme="minorHAnsi"/>
                <w:sz w:val="24"/>
                <w:szCs w:val="24"/>
                <w:u w:val="single"/>
              </w:rPr>
            </w:pPr>
          </w:p>
        </w:tc>
        <w:tc>
          <w:tcPr>
            <w:tcW w:w="2239" w:type="dxa"/>
          </w:tcPr>
          <w:p w14:paraId="2083F24F" w14:textId="77777777" w:rsidR="00661747" w:rsidRPr="00B93BBD" w:rsidRDefault="00661747" w:rsidP="0057048B">
            <w:pPr>
              <w:rPr>
                <w:rFonts w:asciiTheme="minorHAnsi" w:hAnsiTheme="minorHAnsi"/>
                <w:sz w:val="24"/>
                <w:szCs w:val="24"/>
                <w:u w:val="single"/>
              </w:rPr>
            </w:pPr>
          </w:p>
        </w:tc>
      </w:tr>
      <w:tr w:rsidR="00661747" w:rsidRPr="00B93BBD" w14:paraId="1ABAF474" w14:textId="77777777" w:rsidTr="000A70B2">
        <w:tc>
          <w:tcPr>
            <w:tcW w:w="4106" w:type="dxa"/>
          </w:tcPr>
          <w:p w14:paraId="16EAB1F4" w14:textId="77777777" w:rsidR="00661747" w:rsidRPr="00B93BBD" w:rsidRDefault="00661747" w:rsidP="0057048B">
            <w:pPr>
              <w:rPr>
                <w:rFonts w:asciiTheme="minorHAnsi" w:hAnsiTheme="minorHAnsi"/>
                <w:sz w:val="24"/>
                <w:szCs w:val="24"/>
              </w:rPr>
            </w:pPr>
            <w:r w:rsidRPr="00B93BBD">
              <w:rPr>
                <w:rFonts w:asciiTheme="minorHAnsi" w:hAnsiTheme="minorHAnsi"/>
                <w:sz w:val="24"/>
                <w:szCs w:val="24"/>
              </w:rPr>
              <w:t xml:space="preserve">Number of Logged Hours: </w:t>
            </w:r>
          </w:p>
        </w:tc>
        <w:tc>
          <w:tcPr>
            <w:tcW w:w="4111" w:type="dxa"/>
          </w:tcPr>
          <w:p w14:paraId="44B99B75" w14:textId="77777777" w:rsidR="00661747" w:rsidRPr="00B93BBD" w:rsidRDefault="00661747" w:rsidP="0057048B">
            <w:pPr>
              <w:rPr>
                <w:rFonts w:asciiTheme="minorHAnsi" w:hAnsiTheme="minorHAnsi"/>
                <w:sz w:val="24"/>
                <w:szCs w:val="24"/>
                <w:u w:val="single"/>
              </w:rPr>
            </w:pPr>
          </w:p>
        </w:tc>
        <w:tc>
          <w:tcPr>
            <w:tcW w:w="2239" w:type="dxa"/>
          </w:tcPr>
          <w:p w14:paraId="1F8DB73A" w14:textId="77777777" w:rsidR="00661747" w:rsidRPr="00B93BBD" w:rsidRDefault="00661747" w:rsidP="0057048B">
            <w:pPr>
              <w:rPr>
                <w:rFonts w:asciiTheme="minorHAnsi" w:hAnsiTheme="minorHAnsi"/>
                <w:sz w:val="24"/>
                <w:szCs w:val="24"/>
                <w:u w:val="single"/>
              </w:rPr>
            </w:pPr>
          </w:p>
        </w:tc>
      </w:tr>
      <w:tr w:rsidR="00661747" w:rsidRPr="00B93BBD" w14:paraId="33A0DC05" w14:textId="77777777" w:rsidTr="000A70B2">
        <w:tc>
          <w:tcPr>
            <w:tcW w:w="4106" w:type="dxa"/>
          </w:tcPr>
          <w:p w14:paraId="1140CB74" w14:textId="77777777" w:rsidR="00661747" w:rsidRPr="00B93BBD" w:rsidRDefault="00661747" w:rsidP="0057048B">
            <w:pPr>
              <w:rPr>
                <w:rFonts w:asciiTheme="minorHAnsi" w:hAnsiTheme="minorHAnsi"/>
                <w:sz w:val="24"/>
                <w:szCs w:val="24"/>
              </w:rPr>
            </w:pPr>
            <w:r>
              <w:rPr>
                <w:rFonts w:asciiTheme="minorHAnsi" w:hAnsiTheme="minorHAnsi"/>
                <w:sz w:val="24"/>
                <w:szCs w:val="24"/>
              </w:rPr>
              <w:t>Statement of declaration for digital logs</w:t>
            </w:r>
          </w:p>
        </w:tc>
        <w:tc>
          <w:tcPr>
            <w:tcW w:w="4111" w:type="dxa"/>
            <w:shd w:val="clear" w:color="auto" w:fill="A6A6A6" w:themeFill="background1" w:themeFillShade="A6"/>
          </w:tcPr>
          <w:p w14:paraId="7DC9D54A" w14:textId="77777777" w:rsidR="00661747" w:rsidRPr="00B93BBD" w:rsidRDefault="00661747" w:rsidP="0057048B">
            <w:pPr>
              <w:rPr>
                <w:rFonts w:asciiTheme="minorHAnsi" w:hAnsiTheme="minorHAnsi"/>
                <w:sz w:val="24"/>
                <w:szCs w:val="24"/>
                <w:u w:val="single"/>
              </w:rPr>
            </w:pPr>
          </w:p>
        </w:tc>
        <w:tc>
          <w:tcPr>
            <w:tcW w:w="2239" w:type="dxa"/>
          </w:tcPr>
          <w:p w14:paraId="430861E8" w14:textId="77777777" w:rsidR="00661747" w:rsidRPr="00B93BBD" w:rsidRDefault="00661747" w:rsidP="0057048B">
            <w:pPr>
              <w:rPr>
                <w:rFonts w:asciiTheme="minorHAnsi" w:hAnsiTheme="minorHAnsi"/>
                <w:sz w:val="24"/>
                <w:szCs w:val="24"/>
                <w:u w:val="single"/>
              </w:rPr>
            </w:pPr>
          </w:p>
        </w:tc>
      </w:tr>
    </w:tbl>
    <w:p w14:paraId="3D258462" w14:textId="77777777" w:rsidR="00661747" w:rsidRDefault="00661747" w:rsidP="00661747">
      <w:pPr>
        <w:rPr>
          <w:rFonts w:asciiTheme="minorHAnsi" w:hAnsiTheme="minorHAnsi"/>
          <w:sz w:val="24"/>
          <w:szCs w:val="24"/>
          <w:u w:val="single"/>
        </w:rPr>
      </w:pPr>
      <w:r w:rsidRPr="002B001F">
        <w:rPr>
          <w:noProof/>
          <w:lang w:eastAsia="en-AU"/>
        </w:rPr>
        <w:drawing>
          <wp:inline distT="0" distB="0" distL="0" distR="0" wp14:anchorId="50F6DC6E" wp14:editId="29733690">
            <wp:extent cx="5278755" cy="782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8755" cy="782955"/>
                    </a:xfrm>
                    <a:prstGeom prst="rect">
                      <a:avLst/>
                    </a:prstGeom>
                    <a:noFill/>
                    <a:ln>
                      <a:noFill/>
                    </a:ln>
                  </pic:spPr>
                </pic:pic>
              </a:graphicData>
            </a:graphic>
          </wp:inline>
        </w:drawing>
      </w:r>
    </w:p>
    <w:tbl>
      <w:tblPr>
        <w:tblpPr w:leftFromText="180" w:rightFromText="180" w:vertAnchor="text" w:horzAnchor="margin" w:tblpXSpec="center" w:tblpY="16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51117D" w:rsidRPr="00B93BBD" w14:paraId="5C953A0F" w14:textId="77777777" w:rsidTr="0051117D">
        <w:trPr>
          <w:trHeight w:val="818"/>
        </w:trPr>
        <w:tc>
          <w:tcPr>
            <w:tcW w:w="10456" w:type="dxa"/>
          </w:tcPr>
          <w:p w14:paraId="7CB84867" w14:textId="77777777" w:rsidR="0051117D" w:rsidRPr="00B93BBD" w:rsidRDefault="0051117D" w:rsidP="0051117D">
            <w:pPr>
              <w:rPr>
                <w:rFonts w:asciiTheme="minorHAnsi" w:hAnsiTheme="minorHAnsi"/>
                <w:sz w:val="24"/>
                <w:szCs w:val="24"/>
              </w:rPr>
            </w:pPr>
            <w:r>
              <w:rPr>
                <w:rFonts w:asciiTheme="minorHAnsi" w:hAnsiTheme="minorHAnsi"/>
                <w:sz w:val="24"/>
                <w:szCs w:val="24"/>
                <w:u w:val="single"/>
              </w:rPr>
              <w:t>Any</w:t>
            </w:r>
            <w:r w:rsidRPr="00B93BBD">
              <w:rPr>
                <w:rFonts w:asciiTheme="minorHAnsi" w:hAnsiTheme="minorHAnsi"/>
                <w:sz w:val="24"/>
                <w:szCs w:val="24"/>
                <w:u w:val="single"/>
              </w:rPr>
              <w:t xml:space="preserve"> </w:t>
            </w:r>
            <w:r>
              <w:rPr>
                <w:rFonts w:asciiTheme="minorHAnsi" w:hAnsiTheme="minorHAnsi"/>
                <w:sz w:val="24"/>
                <w:szCs w:val="24"/>
                <w:u w:val="single"/>
              </w:rPr>
              <w:t>d</w:t>
            </w:r>
            <w:r w:rsidRPr="00B93BBD">
              <w:rPr>
                <w:rFonts w:asciiTheme="minorHAnsi" w:hAnsiTheme="minorHAnsi"/>
                <w:sz w:val="24"/>
                <w:szCs w:val="24"/>
                <w:u w:val="single"/>
              </w:rPr>
              <w:t xml:space="preserve">iving </w:t>
            </w:r>
            <w:r>
              <w:rPr>
                <w:rFonts w:asciiTheme="minorHAnsi" w:hAnsiTheme="minorHAnsi"/>
                <w:sz w:val="24"/>
                <w:szCs w:val="24"/>
                <w:u w:val="single"/>
              </w:rPr>
              <w:t>r</w:t>
            </w:r>
            <w:r w:rsidRPr="00B93BBD">
              <w:rPr>
                <w:rFonts w:asciiTheme="minorHAnsi" w:hAnsiTheme="minorHAnsi"/>
                <w:sz w:val="24"/>
                <w:szCs w:val="24"/>
                <w:u w:val="single"/>
              </w:rPr>
              <w:t xml:space="preserve">elated </w:t>
            </w:r>
            <w:r>
              <w:rPr>
                <w:rFonts w:asciiTheme="minorHAnsi" w:hAnsiTheme="minorHAnsi"/>
                <w:sz w:val="24"/>
                <w:szCs w:val="24"/>
                <w:u w:val="single"/>
              </w:rPr>
              <w:t>a</w:t>
            </w:r>
            <w:r w:rsidRPr="00B93BBD">
              <w:rPr>
                <w:rFonts w:asciiTheme="minorHAnsi" w:hAnsiTheme="minorHAnsi"/>
                <w:sz w:val="24"/>
                <w:szCs w:val="24"/>
                <w:u w:val="single"/>
              </w:rPr>
              <w:t>ccidents</w:t>
            </w:r>
            <w:r>
              <w:rPr>
                <w:rFonts w:asciiTheme="minorHAnsi" w:hAnsiTheme="minorHAnsi"/>
                <w:sz w:val="24"/>
                <w:szCs w:val="24"/>
                <w:u w:val="single"/>
              </w:rPr>
              <w:t>, i</w:t>
            </w:r>
            <w:r w:rsidRPr="00B93BBD">
              <w:rPr>
                <w:rFonts w:asciiTheme="minorHAnsi" w:hAnsiTheme="minorHAnsi"/>
                <w:sz w:val="24"/>
                <w:szCs w:val="24"/>
                <w:u w:val="single"/>
              </w:rPr>
              <w:t>ncidents</w:t>
            </w:r>
            <w:r>
              <w:rPr>
                <w:rFonts w:asciiTheme="minorHAnsi" w:hAnsiTheme="minorHAnsi"/>
                <w:sz w:val="24"/>
                <w:szCs w:val="24"/>
                <w:u w:val="single"/>
              </w:rPr>
              <w:t xml:space="preserve"> or injuries?</w:t>
            </w:r>
          </w:p>
          <w:p w14:paraId="44BE88DC" w14:textId="77777777" w:rsidR="0051117D" w:rsidRPr="00B93BBD" w:rsidRDefault="0051117D" w:rsidP="0051117D">
            <w:pPr>
              <w:rPr>
                <w:rFonts w:asciiTheme="minorHAnsi" w:hAnsiTheme="minorHAnsi"/>
                <w:sz w:val="24"/>
                <w:szCs w:val="24"/>
              </w:rPr>
            </w:pPr>
          </w:p>
        </w:tc>
      </w:tr>
    </w:tbl>
    <w:p w14:paraId="635471E6" w14:textId="77777777" w:rsidR="00661747" w:rsidRPr="00B93BBD" w:rsidRDefault="00661747" w:rsidP="00661747">
      <w:pPr>
        <w:rPr>
          <w:rFonts w:asciiTheme="minorHAnsi" w:hAnsiTheme="minorHAnsi"/>
          <w:sz w:val="24"/>
          <w:szCs w:val="24"/>
          <w:u w:val="single"/>
        </w:rPr>
      </w:pPr>
    </w:p>
    <w:tbl>
      <w:tblPr>
        <w:tblpPr w:leftFromText="180" w:rightFromText="180" w:vertAnchor="text" w:horzAnchor="margin" w:tblpXSpec="center" w:tblpY="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5488"/>
      </w:tblGrid>
      <w:tr w:rsidR="0051117D" w:rsidRPr="00B93BBD" w14:paraId="14AC099B" w14:textId="77777777" w:rsidTr="0051117D">
        <w:tc>
          <w:tcPr>
            <w:tcW w:w="4968" w:type="dxa"/>
          </w:tcPr>
          <w:p w14:paraId="67B85A2E" w14:textId="77777777" w:rsidR="0051117D" w:rsidRPr="00B93BBD" w:rsidRDefault="0051117D" w:rsidP="0051117D">
            <w:pPr>
              <w:rPr>
                <w:rFonts w:asciiTheme="minorHAnsi" w:hAnsiTheme="minorHAnsi"/>
                <w:sz w:val="24"/>
                <w:szCs w:val="24"/>
              </w:rPr>
            </w:pPr>
            <w:r w:rsidRPr="00B93BBD">
              <w:rPr>
                <w:rFonts w:asciiTheme="minorHAnsi" w:hAnsiTheme="minorHAnsi"/>
                <w:sz w:val="24"/>
                <w:szCs w:val="24"/>
              </w:rPr>
              <w:t>I have read</w:t>
            </w:r>
            <w:r>
              <w:rPr>
                <w:rFonts w:asciiTheme="minorHAnsi" w:hAnsiTheme="minorHAnsi"/>
                <w:sz w:val="24"/>
                <w:szCs w:val="24"/>
              </w:rPr>
              <w:t xml:space="preserve"> and understood </w:t>
            </w:r>
            <w:r w:rsidRPr="00B93BBD">
              <w:rPr>
                <w:rFonts w:asciiTheme="minorHAnsi" w:hAnsiTheme="minorHAnsi"/>
                <w:sz w:val="24"/>
                <w:szCs w:val="24"/>
              </w:rPr>
              <w:t xml:space="preserve">the </w:t>
            </w:r>
            <w:r>
              <w:rPr>
                <w:rFonts w:asciiTheme="minorHAnsi" w:hAnsiTheme="minorHAnsi"/>
                <w:sz w:val="24"/>
                <w:szCs w:val="24"/>
              </w:rPr>
              <w:t xml:space="preserve">BEES </w:t>
            </w:r>
            <w:r w:rsidRPr="00B93BBD">
              <w:rPr>
                <w:rFonts w:asciiTheme="minorHAnsi" w:hAnsiTheme="minorHAnsi"/>
                <w:sz w:val="24"/>
                <w:szCs w:val="24"/>
              </w:rPr>
              <w:t xml:space="preserve">Diving Operations Manual, </w:t>
            </w:r>
            <w:r>
              <w:rPr>
                <w:rFonts w:asciiTheme="minorHAnsi" w:hAnsiTheme="minorHAnsi"/>
                <w:sz w:val="24"/>
                <w:szCs w:val="24"/>
              </w:rPr>
              <w:t xml:space="preserve">BEES RMF: Diving Activities, </w:t>
            </w:r>
            <w:r w:rsidRPr="00B93BBD">
              <w:rPr>
                <w:rFonts w:asciiTheme="minorHAnsi" w:hAnsiTheme="minorHAnsi"/>
                <w:sz w:val="24"/>
                <w:szCs w:val="24"/>
              </w:rPr>
              <w:t xml:space="preserve">the WHS </w:t>
            </w:r>
            <w:r w:rsidRPr="003969D0">
              <w:rPr>
                <w:rFonts w:asciiTheme="minorHAnsi" w:hAnsiTheme="minorHAnsi"/>
                <w:sz w:val="24"/>
                <w:szCs w:val="24"/>
              </w:rPr>
              <w:t>Regulation 201</w:t>
            </w:r>
            <w:r>
              <w:rPr>
                <w:rFonts w:asciiTheme="minorHAnsi" w:hAnsiTheme="minorHAnsi"/>
                <w:sz w:val="24"/>
                <w:szCs w:val="24"/>
              </w:rPr>
              <w:t>7</w:t>
            </w:r>
            <w:r w:rsidRPr="003969D0">
              <w:rPr>
                <w:rFonts w:asciiTheme="minorHAnsi" w:hAnsiTheme="minorHAnsi"/>
                <w:sz w:val="24"/>
                <w:szCs w:val="24"/>
              </w:rPr>
              <w:t xml:space="preserve"> and the </w:t>
            </w:r>
            <w:r>
              <w:rPr>
                <w:rFonts w:asciiTheme="minorHAnsi" w:hAnsiTheme="minorHAnsi"/>
                <w:sz w:val="24"/>
                <w:szCs w:val="24"/>
              </w:rPr>
              <w:t xml:space="preserve">Scientific Diving Standard </w:t>
            </w:r>
            <w:r w:rsidRPr="003969D0">
              <w:rPr>
                <w:rFonts w:asciiTheme="minorHAnsi" w:hAnsiTheme="minorHAnsi"/>
                <w:sz w:val="24"/>
                <w:szCs w:val="24"/>
              </w:rPr>
              <w:t>AS2299.2</w:t>
            </w:r>
            <w:r w:rsidRPr="00B93BBD">
              <w:rPr>
                <w:rFonts w:asciiTheme="minorHAnsi" w:hAnsiTheme="minorHAnsi"/>
                <w:sz w:val="24"/>
                <w:szCs w:val="24"/>
              </w:rPr>
              <w:t xml:space="preserve"> </w:t>
            </w:r>
          </w:p>
        </w:tc>
        <w:tc>
          <w:tcPr>
            <w:tcW w:w="5488" w:type="dxa"/>
          </w:tcPr>
          <w:p w14:paraId="266891BF" w14:textId="77777777" w:rsidR="0051117D" w:rsidRPr="00B93BBD" w:rsidRDefault="0051117D" w:rsidP="0051117D">
            <w:pPr>
              <w:rPr>
                <w:rFonts w:asciiTheme="minorHAnsi" w:hAnsiTheme="minorHAnsi"/>
                <w:sz w:val="24"/>
                <w:szCs w:val="24"/>
              </w:rPr>
            </w:pPr>
            <w:r w:rsidRPr="00B93BBD">
              <w:rPr>
                <w:rFonts w:asciiTheme="minorHAnsi" w:hAnsiTheme="minorHAnsi"/>
                <w:sz w:val="24"/>
                <w:szCs w:val="24"/>
              </w:rPr>
              <w:t>(Signature and Date)</w:t>
            </w:r>
          </w:p>
        </w:tc>
      </w:tr>
    </w:tbl>
    <w:p w14:paraId="38A5A021" w14:textId="77777777" w:rsidR="00661747" w:rsidRPr="00B93BBD" w:rsidRDefault="00661747" w:rsidP="00661747">
      <w:pPr>
        <w:rPr>
          <w:rFonts w:asciiTheme="minorHAnsi" w:hAnsiTheme="minorHAnsi"/>
          <w:sz w:val="24"/>
          <w:szCs w:val="24"/>
        </w:rPr>
      </w:pPr>
    </w:p>
    <w:tbl>
      <w:tblPr>
        <w:tblpPr w:leftFromText="180" w:rightFromText="180" w:vertAnchor="text" w:horzAnchor="margin" w:tblpXSpec="center" w:tblpY="-4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654"/>
      </w:tblGrid>
      <w:tr w:rsidR="0051117D" w:rsidRPr="00B93BBD" w14:paraId="6CC45D68" w14:textId="77777777" w:rsidTr="0051117D">
        <w:tc>
          <w:tcPr>
            <w:tcW w:w="2802" w:type="dxa"/>
          </w:tcPr>
          <w:p w14:paraId="052CEBCB" w14:textId="77777777" w:rsidR="0051117D" w:rsidRPr="00B93BBD" w:rsidRDefault="0051117D" w:rsidP="0051117D">
            <w:pPr>
              <w:rPr>
                <w:rFonts w:asciiTheme="minorHAnsi" w:hAnsiTheme="minorHAnsi"/>
                <w:sz w:val="24"/>
                <w:szCs w:val="24"/>
              </w:rPr>
            </w:pPr>
            <w:r w:rsidRPr="00B93BBD">
              <w:rPr>
                <w:rFonts w:asciiTheme="minorHAnsi" w:hAnsiTheme="minorHAnsi"/>
                <w:sz w:val="24"/>
                <w:szCs w:val="24"/>
              </w:rPr>
              <w:t>Approved as:</w:t>
            </w:r>
          </w:p>
        </w:tc>
        <w:tc>
          <w:tcPr>
            <w:tcW w:w="7654" w:type="dxa"/>
          </w:tcPr>
          <w:p w14:paraId="275E6E90" w14:textId="77777777" w:rsidR="0051117D" w:rsidRPr="00B93BBD" w:rsidRDefault="0051117D" w:rsidP="0051117D">
            <w:pPr>
              <w:rPr>
                <w:rFonts w:asciiTheme="minorHAnsi" w:hAnsiTheme="minorHAnsi"/>
                <w:sz w:val="24"/>
                <w:szCs w:val="24"/>
              </w:rPr>
            </w:pPr>
            <w:r w:rsidRPr="00B93BBD">
              <w:rPr>
                <w:rFonts w:asciiTheme="minorHAnsi" w:hAnsiTheme="minorHAnsi"/>
                <w:sz w:val="24"/>
                <w:szCs w:val="24"/>
              </w:rPr>
              <w:t xml:space="preserve">Dive Coordinator, Scientific Diver, </w:t>
            </w:r>
            <w:r>
              <w:rPr>
                <w:rFonts w:asciiTheme="minorHAnsi" w:hAnsiTheme="minorHAnsi"/>
                <w:sz w:val="24"/>
                <w:szCs w:val="24"/>
              </w:rPr>
              <w:t xml:space="preserve">Limited Diver, </w:t>
            </w:r>
            <w:r w:rsidRPr="00B93BBD">
              <w:rPr>
                <w:rFonts w:asciiTheme="minorHAnsi" w:hAnsiTheme="minorHAnsi"/>
                <w:sz w:val="24"/>
                <w:szCs w:val="24"/>
              </w:rPr>
              <w:t>Restricted Scientific Diver</w:t>
            </w:r>
          </w:p>
        </w:tc>
      </w:tr>
      <w:tr w:rsidR="0051117D" w:rsidRPr="00B93BBD" w14:paraId="5CCA0C7A" w14:textId="77777777" w:rsidTr="0051117D">
        <w:tc>
          <w:tcPr>
            <w:tcW w:w="2802" w:type="dxa"/>
          </w:tcPr>
          <w:p w14:paraId="4440497B" w14:textId="77777777" w:rsidR="0051117D" w:rsidRPr="00B93BBD" w:rsidRDefault="0051117D" w:rsidP="0051117D">
            <w:pPr>
              <w:rPr>
                <w:rFonts w:asciiTheme="minorHAnsi" w:hAnsiTheme="minorHAnsi"/>
                <w:sz w:val="24"/>
                <w:szCs w:val="24"/>
              </w:rPr>
            </w:pPr>
            <w:r>
              <w:rPr>
                <w:rFonts w:asciiTheme="minorHAnsi" w:hAnsiTheme="minorHAnsi"/>
                <w:sz w:val="24"/>
                <w:szCs w:val="24"/>
              </w:rPr>
              <w:t>D</w:t>
            </w:r>
            <w:r w:rsidRPr="00B93BBD">
              <w:rPr>
                <w:rFonts w:asciiTheme="minorHAnsi" w:hAnsiTheme="minorHAnsi"/>
                <w:sz w:val="24"/>
                <w:szCs w:val="24"/>
              </w:rPr>
              <w:t xml:space="preserve">SO's signature and Date: </w:t>
            </w:r>
          </w:p>
        </w:tc>
        <w:tc>
          <w:tcPr>
            <w:tcW w:w="7654" w:type="dxa"/>
          </w:tcPr>
          <w:p w14:paraId="714FC055" w14:textId="77777777" w:rsidR="0051117D" w:rsidRPr="00B93BBD" w:rsidRDefault="0051117D" w:rsidP="0051117D">
            <w:pPr>
              <w:rPr>
                <w:rFonts w:asciiTheme="minorHAnsi" w:hAnsiTheme="minorHAnsi"/>
                <w:sz w:val="24"/>
                <w:szCs w:val="24"/>
              </w:rPr>
            </w:pPr>
          </w:p>
          <w:p w14:paraId="1B92761E" w14:textId="77777777" w:rsidR="0051117D" w:rsidRPr="00B93BBD" w:rsidRDefault="0051117D" w:rsidP="0051117D">
            <w:pPr>
              <w:rPr>
                <w:rFonts w:asciiTheme="minorHAnsi" w:hAnsiTheme="minorHAnsi"/>
                <w:sz w:val="24"/>
                <w:szCs w:val="24"/>
              </w:rPr>
            </w:pPr>
          </w:p>
        </w:tc>
      </w:tr>
    </w:tbl>
    <w:p w14:paraId="56B813D4" w14:textId="77777777" w:rsidR="00661747" w:rsidRPr="00B93BBD" w:rsidRDefault="00661747" w:rsidP="00661747">
      <w:pPr>
        <w:rPr>
          <w:rFonts w:asciiTheme="minorHAnsi" w:hAnsiTheme="minorHAnsi"/>
          <w:sz w:val="24"/>
          <w:szCs w:val="24"/>
        </w:rPr>
      </w:pPr>
    </w:p>
    <w:p w14:paraId="2A97124B" w14:textId="77777777" w:rsidR="00661747" w:rsidRPr="00E92F94" w:rsidRDefault="00661747" w:rsidP="00661747">
      <w:pPr>
        <w:rPr>
          <w:sz w:val="2"/>
          <w:szCs w:val="2"/>
        </w:rPr>
      </w:pPr>
    </w:p>
    <w:p w14:paraId="00A59ED7" w14:textId="77777777" w:rsidR="00661747" w:rsidRDefault="00661747" w:rsidP="00661747">
      <w:pPr>
        <w:rPr>
          <w:rFonts w:asciiTheme="minorHAnsi" w:hAnsiTheme="minorHAnsi"/>
          <w:sz w:val="24"/>
          <w:szCs w:val="24"/>
        </w:rPr>
      </w:pPr>
    </w:p>
    <w:p w14:paraId="3AC84086" w14:textId="77777777" w:rsidR="00254EED" w:rsidRPr="007D6FEF" w:rsidRDefault="00254EED" w:rsidP="00254EED">
      <w:pPr>
        <w:pStyle w:val="Heading1"/>
        <w:numPr>
          <w:ilvl w:val="0"/>
          <w:numId w:val="0"/>
        </w:numPr>
        <w:ind w:left="432" w:hanging="432"/>
        <w:rPr>
          <w:rFonts w:ascii="Calibri" w:hAnsi="Calibri"/>
        </w:rPr>
      </w:pPr>
      <w:bookmarkStart w:id="308" w:name="_Toc448639"/>
      <w:bookmarkStart w:id="309" w:name="_Toc449473"/>
      <w:r w:rsidRPr="007D6FEF">
        <w:rPr>
          <w:rFonts w:ascii="Calibri" w:hAnsi="Calibri"/>
        </w:rPr>
        <w:t>IN WATER DIVING ASSESSMENT</w:t>
      </w:r>
      <w:bookmarkEnd w:id="308"/>
      <w:bookmarkEnd w:id="309"/>
    </w:p>
    <w:p w14:paraId="2F602FF2" w14:textId="77777777" w:rsidR="00254EED" w:rsidRPr="00E60E5C" w:rsidRDefault="00254EED" w:rsidP="00254EE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254EED" w:rsidRPr="00E60E5C" w14:paraId="09A1C84B" w14:textId="77777777" w:rsidTr="0057048B">
        <w:tc>
          <w:tcPr>
            <w:tcW w:w="4261" w:type="dxa"/>
          </w:tcPr>
          <w:p w14:paraId="181C1389" w14:textId="77777777" w:rsidR="00254EED" w:rsidRPr="00E60E5C" w:rsidRDefault="00254EED" w:rsidP="0057048B">
            <w:pPr>
              <w:rPr>
                <w:rFonts w:ascii="Calibri" w:hAnsi="Calibri"/>
              </w:rPr>
            </w:pPr>
            <w:r w:rsidRPr="00E60E5C">
              <w:rPr>
                <w:rFonts w:ascii="Calibri" w:hAnsi="Calibri"/>
              </w:rPr>
              <w:t>Name:</w:t>
            </w:r>
          </w:p>
          <w:p w14:paraId="0826203A" w14:textId="77777777" w:rsidR="00254EED" w:rsidRPr="00E60E5C" w:rsidRDefault="00254EED" w:rsidP="0057048B">
            <w:pPr>
              <w:rPr>
                <w:rFonts w:ascii="Calibri" w:hAnsi="Calibri"/>
              </w:rPr>
            </w:pPr>
          </w:p>
        </w:tc>
        <w:tc>
          <w:tcPr>
            <w:tcW w:w="4261" w:type="dxa"/>
          </w:tcPr>
          <w:p w14:paraId="39AF000D" w14:textId="77777777" w:rsidR="00254EED" w:rsidRPr="00E60E5C" w:rsidRDefault="00254EED" w:rsidP="0057048B">
            <w:pPr>
              <w:rPr>
                <w:rFonts w:ascii="Calibri" w:hAnsi="Calibri"/>
              </w:rPr>
            </w:pPr>
            <w:r>
              <w:rPr>
                <w:rFonts w:ascii="Calibri" w:hAnsi="Calibri"/>
              </w:rPr>
              <w:t>Date:</w:t>
            </w:r>
          </w:p>
        </w:tc>
      </w:tr>
    </w:tbl>
    <w:p w14:paraId="1E8DA95C" w14:textId="77777777" w:rsidR="00254EED" w:rsidRPr="00E60E5C" w:rsidRDefault="00254EED" w:rsidP="00254EED">
      <w:pPr>
        <w:rPr>
          <w:rFonts w:ascii="Calibri" w:hAnsi="Calibri"/>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3862"/>
        <w:gridCol w:w="1418"/>
        <w:gridCol w:w="1372"/>
      </w:tblGrid>
      <w:tr w:rsidR="00254EED" w:rsidRPr="00E60E5C" w14:paraId="32063995" w14:textId="77777777" w:rsidTr="0057048B">
        <w:tc>
          <w:tcPr>
            <w:tcW w:w="1916" w:type="dxa"/>
          </w:tcPr>
          <w:p w14:paraId="3BA6E62B" w14:textId="77777777" w:rsidR="00254EED" w:rsidRPr="00E60E5C" w:rsidRDefault="00254EED" w:rsidP="0057048B">
            <w:pPr>
              <w:rPr>
                <w:rFonts w:ascii="Calibri" w:hAnsi="Calibri"/>
              </w:rPr>
            </w:pPr>
            <w:r w:rsidRPr="00E60E5C">
              <w:rPr>
                <w:rFonts w:ascii="Calibri" w:hAnsi="Calibri"/>
              </w:rPr>
              <w:t>Element</w:t>
            </w:r>
          </w:p>
        </w:tc>
        <w:tc>
          <w:tcPr>
            <w:tcW w:w="3862" w:type="dxa"/>
          </w:tcPr>
          <w:p w14:paraId="0CD8DEDC" w14:textId="77777777" w:rsidR="00254EED" w:rsidRPr="00E60E5C" w:rsidRDefault="00254EED" w:rsidP="0057048B">
            <w:pPr>
              <w:rPr>
                <w:rFonts w:ascii="Calibri" w:hAnsi="Calibri"/>
              </w:rPr>
            </w:pPr>
            <w:r w:rsidRPr="00E60E5C">
              <w:rPr>
                <w:rFonts w:ascii="Calibri" w:hAnsi="Calibri"/>
              </w:rPr>
              <w:t>Criteria</w:t>
            </w:r>
          </w:p>
        </w:tc>
        <w:tc>
          <w:tcPr>
            <w:tcW w:w="1418" w:type="dxa"/>
          </w:tcPr>
          <w:p w14:paraId="76EA4C39" w14:textId="77777777" w:rsidR="00254EED" w:rsidRPr="00E60E5C" w:rsidRDefault="00254EED" w:rsidP="0057048B">
            <w:pPr>
              <w:rPr>
                <w:rFonts w:ascii="Calibri" w:hAnsi="Calibri"/>
              </w:rPr>
            </w:pPr>
            <w:r>
              <w:rPr>
                <w:rFonts w:ascii="Calibri" w:hAnsi="Calibri"/>
              </w:rPr>
              <w:t>Diver</w:t>
            </w:r>
          </w:p>
        </w:tc>
        <w:tc>
          <w:tcPr>
            <w:tcW w:w="1372" w:type="dxa"/>
          </w:tcPr>
          <w:p w14:paraId="157B30A7" w14:textId="77777777" w:rsidR="00254EED" w:rsidRPr="00E60E5C" w:rsidRDefault="00254EED" w:rsidP="0057048B">
            <w:pPr>
              <w:rPr>
                <w:rFonts w:ascii="Calibri" w:hAnsi="Calibri"/>
              </w:rPr>
            </w:pPr>
            <w:r>
              <w:rPr>
                <w:rFonts w:ascii="Calibri" w:hAnsi="Calibri"/>
              </w:rPr>
              <w:t>Dive Officer</w:t>
            </w:r>
          </w:p>
        </w:tc>
      </w:tr>
      <w:tr w:rsidR="00254EED" w:rsidRPr="00E60E5C" w14:paraId="0073FBFD" w14:textId="77777777" w:rsidTr="0057048B">
        <w:tc>
          <w:tcPr>
            <w:tcW w:w="1916" w:type="dxa"/>
          </w:tcPr>
          <w:p w14:paraId="33DBC479" w14:textId="77777777" w:rsidR="00254EED" w:rsidRPr="00E60E5C" w:rsidRDefault="00254EED" w:rsidP="0057048B">
            <w:pPr>
              <w:rPr>
                <w:rFonts w:ascii="Calibri" w:hAnsi="Calibri"/>
              </w:rPr>
            </w:pPr>
            <w:r w:rsidRPr="00E60E5C">
              <w:rPr>
                <w:rFonts w:ascii="Calibri" w:hAnsi="Calibri"/>
              </w:rPr>
              <w:t>Use of Dive Tables</w:t>
            </w:r>
          </w:p>
        </w:tc>
        <w:tc>
          <w:tcPr>
            <w:tcW w:w="3862" w:type="dxa"/>
          </w:tcPr>
          <w:p w14:paraId="110D2A68" w14:textId="77777777" w:rsidR="00254EED" w:rsidRPr="00E60E5C" w:rsidRDefault="00254EED" w:rsidP="0057048B">
            <w:pPr>
              <w:rPr>
                <w:rFonts w:ascii="Calibri" w:hAnsi="Calibri"/>
              </w:rPr>
            </w:pPr>
            <w:r w:rsidRPr="00E60E5C">
              <w:rPr>
                <w:rFonts w:ascii="Calibri" w:hAnsi="Calibri"/>
              </w:rPr>
              <w:t>Demonstrate an understanding and application of decompression tables</w:t>
            </w:r>
          </w:p>
        </w:tc>
        <w:tc>
          <w:tcPr>
            <w:tcW w:w="1418" w:type="dxa"/>
          </w:tcPr>
          <w:p w14:paraId="41208018" w14:textId="77777777" w:rsidR="00254EED" w:rsidRPr="00E60E5C" w:rsidRDefault="00254EED" w:rsidP="0057048B">
            <w:pPr>
              <w:rPr>
                <w:rFonts w:ascii="Calibri" w:hAnsi="Calibri"/>
              </w:rPr>
            </w:pPr>
          </w:p>
        </w:tc>
        <w:tc>
          <w:tcPr>
            <w:tcW w:w="1372" w:type="dxa"/>
          </w:tcPr>
          <w:p w14:paraId="16DEE7EC" w14:textId="77777777" w:rsidR="00254EED" w:rsidRPr="00E60E5C" w:rsidRDefault="00254EED" w:rsidP="0057048B">
            <w:pPr>
              <w:rPr>
                <w:rFonts w:ascii="Calibri" w:hAnsi="Calibri"/>
              </w:rPr>
            </w:pPr>
          </w:p>
        </w:tc>
      </w:tr>
      <w:tr w:rsidR="00254EED" w:rsidRPr="00E60E5C" w14:paraId="15D10571" w14:textId="77777777" w:rsidTr="0057048B">
        <w:tc>
          <w:tcPr>
            <w:tcW w:w="1916" w:type="dxa"/>
          </w:tcPr>
          <w:p w14:paraId="7C96D5AC" w14:textId="77777777" w:rsidR="00254EED" w:rsidRPr="00E60E5C" w:rsidRDefault="00254EED" w:rsidP="0057048B">
            <w:pPr>
              <w:rPr>
                <w:rFonts w:ascii="Calibri" w:hAnsi="Calibri"/>
              </w:rPr>
            </w:pPr>
            <w:r w:rsidRPr="00E60E5C">
              <w:rPr>
                <w:rFonts w:ascii="Calibri" w:hAnsi="Calibri"/>
              </w:rPr>
              <w:t>Use of communication systems</w:t>
            </w:r>
          </w:p>
        </w:tc>
        <w:tc>
          <w:tcPr>
            <w:tcW w:w="3862" w:type="dxa"/>
          </w:tcPr>
          <w:p w14:paraId="4190339A" w14:textId="77777777" w:rsidR="00254EED" w:rsidRPr="00E60E5C" w:rsidRDefault="00254EED" w:rsidP="0057048B">
            <w:pPr>
              <w:rPr>
                <w:rFonts w:ascii="Calibri" w:hAnsi="Calibri"/>
              </w:rPr>
            </w:pPr>
            <w:r w:rsidRPr="00E60E5C">
              <w:rPr>
                <w:rFonts w:ascii="Calibri" w:hAnsi="Calibri"/>
              </w:rPr>
              <w:t>Demonstrate hand signals</w:t>
            </w:r>
            <w:r>
              <w:rPr>
                <w:rFonts w:ascii="Calibri" w:hAnsi="Calibri"/>
              </w:rPr>
              <w:t>, discuss means recalling divers</w:t>
            </w:r>
          </w:p>
        </w:tc>
        <w:tc>
          <w:tcPr>
            <w:tcW w:w="1418" w:type="dxa"/>
          </w:tcPr>
          <w:p w14:paraId="54187396" w14:textId="77777777" w:rsidR="00254EED" w:rsidRPr="00E60E5C" w:rsidRDefault="00254EED" w:rsidP="0057048B">
            <w:pPr>
              <w:rPr>
                <w:rFonts w:ascii="Calibri" w:hAnsi="Calibri"/>
              </w:rPr>
            </w:pPr>
          </w:p>
        </w:tc>
        <w:tc>
          <w:tcPr>
            <w:tcW w:w="1372" w:type="dxa"/>
          </w:tcPr>
          <w:p w14:paraId="491716C3" w14:textId="77777777" w:rsidR="00254EED" w:rsidRPr="00E60E5C" w:rsidRDefault="00254EED" w:rsidP="0057048B">
            <w:pPr>
              <w:rPr>
                <w:rFonts w:ascii="Calibri" w:hAnsi="Calibri"/>
              </w:rPr>
            </w:pPr>
          </w:p>
        </w:tc>
      </w:tr>
      <w:tr w:rsidR="00254EED" w:rsidRPr="00E60E5C" w14:paraId="3080FA20" w14:textId="77777777" w:rsidTr="0057048B">
        <w:tc>
          <w:tcPr>
            <w:tcW w:w="1916" w:type="dxa"/>
          </w:tcPr>
          <w:p w14:paraId="0ECA8849" w14:textId="77777777" w:rsidR="00254EED" w:rsidRPr="00E60E5C" w:rsidRDefault="00254EED" w:rsidP="0057048B">
            <w:pPr>
              <w:rPr>
                <w:rFonts w:ascii="Calibri" w:hAnsi="Calibri"/>
              </w:rPr>
            </w:pPr>
            <w:r w:rsidRPr="00E60E5C">
              <w:rPr>
                <w:rFonts w:ascii="Calibri" w:hAnsi="Calibri"/>
              </w:rPr>
              <w:t>Use of underwater equipment</w:t>
            </w:r>
          </w:p>
        </w:tc>
        <w:tc>
          <w:tcPr>
            <w:tcW w:w="3862" w:type="dxa"/>
          </w:tcPr>
          <w:p w14:paraId="0ADB0FE5" w14:textId="77777777" w:rsidR="00254EED" w:rsidRPr="00E60E5C" w:rsidRDefault="00254EED" w:rsidP="0057048B">
            <w:pPr>
              <w:rPr>
                <w:rFonts w:ascii="Calibri" w:hAnsi="Calibri"/>
              </w:rPr>
            </w:pPr>
            <w:r>
              <w:rPr>
                <w:rFonts w:ascii="Calibri" w:hAnsi="Calibri"/>
              </w:rPr>
              <w:t>Fully assemble diving equipment and d</w:t>
            </w:r>
            <w:r w:rsidRPr="00E60E5C">
              <w:rPr>
                <w:rFonts w:ascii="Calibri" w:hAnsi="Calibri"/>
              </w:rPr>
              <w:t>emonstrate comfort and familiarity with standard equipment</w:t>
            </w:r>
          </w:p>
        </w:tc>
        <w:tc>
          <w:tcPr>
            <w:tcW w:w="1418" w:type="dxa"/>
          </w:tcPr>
          <w:p w14:paraId="10FD8096" w14:textId="77777777" w:rsidR="00254EED" w:rsidRPr="00E60E5C" w:rsidRDefault="00254EED" w:rsidP="0057048B">
            <w:pPr>
              <w:rPr>
                <w:rFonts w:ascii="Calibri" w:hAnsi="Calibri"/>
              </w:rPr>
            </w:pPr>
          </w:p>
        </w:tc>
        <w:tc>
          <w:tcPr>
            <w:tcW w:w="1372" w:type="dxa"/>
          </w:tcPr>
          <w:p w14:paraId="683ABD67" w14:textId="77777777" w:rsidR="00254EED" w:rsidRPr="00E60E5C" w:rsidRDefault="00254EED" w:rsidP="0057048B">
            <w:pPr>
              <w:rPr>
                <w:rFonts w:ascii="Calibri" w:hAnsi="Calibri"/>
              </w:rPr>
            </w:pPr>
          </w:p>
        </w:tc>
      </w:tr>
      <w:tr w:rsidR="00254EED" w:rsidRPr="00E60E5C" w14:paraId="13722549" w14:textId="77777777" w:rsidTr="0057048B">
        <w:tc>
          <w:tcPr>
            <w:tcW w:w="1916" w:type="dxa"/>
          </w:tcPr>
          <w:p w14:paraId="5F087211" w14:textId="77777777" w:rsidR="00254EED" w:rsidRPr="00E60E5C" w:rsidRDefault="00254EED" w:rsidP="0057048B">
            <w:pPr>
              <w:rPr>
                <w:rFonts w:ascii="Calibri" w:hAnsi="Calibri"/>
              </w:rPr>
            </w:pPr>
            <w:r w:rsidRPr="00E60E5C">
              <w:rPr>
                <w:rFonts w:ascii="Calibri" w:hAnsi="Calibri"/>
              </w:rPr>
              <w:t>Lifting skills</w:t>
            </w:r>
          </w:p>
        </w:tc>
        <w:tc>
          <w:tcPr>
            <w:tcW w:w="3862" w:type="dxa"/>
          </w:tcPr>
          <w:p w14:paraId="620CEB36" w14:textId="77777777" w:rsidR="00254EED" w:rsidRPr="00E60E5C" w:rsidRDefault="00254EED" w:rsidP="0057048B">
            <w:pPr>
              <w:rPr>
                <w:rFonts w:ascii="Calibri" w:hAnsi="Calibri"/>
              </w:rPr>
            </w:pPr>
            <w:r w:rsidRPr="00E60E5C">
              <w:rPr>
                <w:rFonts w:ascii="Calibri" w:hAnsi="Calibri"/>
              </w:rPr>
              <w:t>Demonstrate safe and effective manual handling of heavy equipment</w:t>
            </w:r>
          </w:p>
        </w:tc>
        <w:tc>
          <w:tcPr>
            <w:tcW w:w="1418" w:type="dxa"/>
          </w:tcPr>
          <w:p w14:paraId="24A86C2F" w14:textId="77777777" w:rsidR="00254EED" w:rsidRPr="00E60E5C" w:rsidRDefault="00254EED" w:rsidP="0057048B">
            <w:pPr>
              <w:rPr>
                <w:rFonts w:ascii="Calibri" w:hAnsi="Calibri"/>
              </w:rPr>
            </w:pPr>
          </w:p>
        </w:tc>
        <w:tc>
          <w:tcPr>
            <w:tcW w:w="1372" w:type="dxa"/>
          </w:tcPr>
          <w:p w14:paraId="6C4AFA53" w14:textId="77777777" w:rsidR="00254EED" w:rsidRPr="00E60E5C" w:rsidRDefault="00254EED" w:rsidP="0057048B">
            <w:pPr>
              <w:rPr>
                <w:rFonts w:ascii="Calibri" w:hAnsi="Calibri"/>
              </w:rPr>
            </w:pPr>
          </w:p>
        </w:tc>
      </w:tr>
      <w:tr w:rsidR="00254EED" w:rsidRPr="00E60E5C" w14:paraId="475BA6EC" w14:textId="77777777" w:rsidTr="0057048B">
        <w:trPr>
          <w:trHeight w:val="618"/>
        </w:trPr>
        <w:tc>
          <w:tcPr>
            <w:tcW w:w="1916" w:type="dxa"/>
          </w:tcPr>
          <w:p w14:paraId="1D0D20FC" w14:textId="77777777" w:rsidR="00254EED" w:rsidRPr="00E60E5C" w:rsidRDefault="00254EED" w:rsidP="0057048B">
            <w:pPr>
              <w:rPr>
                <w:rFonts w:ascii="Calibri" w:hAnsi="Calibri"/>
              </w:rPr>
            </w:pPr>
            <w:r>
              <w:rPr>
                <w:rFonts w:ascii="Calibri" w:hAnsi="Calibri"/>
              </w:rPr>
              <w:t>Shark shield use and care</w:t>
            </w:r>
          </w:p>
        </w:tc>
        <w:tc>
          <w:tcPr>
            <w:tcW w:w="3862" w:type="dxa"/>
          </w:tcPr>
          <w:p w14:paraId="1BB7379E" w14:textId="77777777" w:rsidR="00254EED" w:rsidRPr="00E60E5C" w:rsidRDefault="00254EED" w:rsidP="0057048B">
            <w:pPr>
              <w:rPr>
                <w:rFonts w:ascii="Calibri" w:hAnsi="Calibri"/>
              </w:rPr>
            </w:pPr>
            <w:r>
              <w:rPr>
                <w:rFonts w:ascii="Calibri" w:hAnsi="Calibri"/>
              </w:rPr>
              <w:t>Demonstrate proper use and care</w:t>
            </w:r>
          </w:p>
        </w:tc>
        <w:tc>
          <w:tcPr>
            <w:tcW w:w="1418" w:type="dxa"/>
          </w:tcPr>
          <w:p w14:paraId="5EDD7A98" w14:textId="77777777" w:rsidR="00254EED" w:rsidRPr="00E60E5C" w:rsidRDefault="00254EED" w:rsidP="0057048B">
            <w:pPr>
              <w:rPr>
                <w:rFonts w:ascii="Calibri" w:hAnsi="Calibri"/>
              </w:rPr>
            </w:pPr>
          </w:p>
        </w:tc>
        <w:tc>
          <w:tcPr>
            <w:tcW w:w="1372" w:type="dxa"/>
          </w:tcPr>
          <w:p w14:paraId="71B4FD05" w14:textId="77777777" w:rsidR="00254EED" w:rsidRPr="00E60E5C" w:rsidRDefault="00254EED" w:rsidP="0057048B">
            <w:pPr>
              <w:rPr>
                <w:rFonts w:ascii="Calibri" w:hAnsi="Calibri"/>
              </w:rPr>
            </w:pPr>
          </w:p>
        </w:tc>
      </w:tr>
      <w:tr w:rsidR="00254EED" w:rsidRPr="00E60E5C" w14:paraId="7F2EA09E" w14:textId="77777777" w:rsidTr="0057048B">
        <w:tc>
          <w:tcPr>
            <w:tcW w:w="1916" w:type="dxa"/>
          </w:tcPr>
          <w:p w14:paraId="221F7A30" w14:textId="77777777" w:rsidR="00254EED" w:rsidRPr="00E60E5C" w:rsidRDefault="00254EED" w:rsidP="0057048B">
            <w:pPr>
              <w:rPr>
                <w:rFonts w:ascii="Calibri" w:hAnsi="Calibri"/>
              </w:rPr>
            </w:pPr>
            <w:r w:rsidRPr="00E60E5C">
              <w:rPr>
                <w:rFonts w:ascii="Calibri" w:hAnsi="Calibri"/>
              </w:rPr>
              <w:t>Pre</w:t>
            </w:r>
            <w:r>
              <w:rPr>
                <w:rFonts w:ascii="Calibri" w:hAnsi="Calibri"/>
              </w:rPr>
              <w:t>-</w:t>
            </w:r>
            <w:r w:rsidRPr="00E60E5C">
              <w:rPr>
                <w:rFonts w:ascii="Calibri" w:hAnsi="Calibri"/>
              </w:rPr>
              <w:t>dive checks</w:t>
            </w:r>
          </w:p>
        </w:tc>
        <w:tc>
          <w:tcPr>
            <w:tcW w:w="3862" w:type="dxa"/>
          </w:tcPr>
          <w:p w14:paraId="2C9F3DBC" w14:textId="77777777" w:rsidR="00254EED" w:rsidRPr="00E60E5C" w:rsidRDefault="00254EED" w:rsidP="0057048B">
            <w:pPr>
              <w:rPr>
                <w:rFonts w:ascii="Calibri" w:hAnsi="Calibri"/>
              </w:rPr>
            </w:pPr>
            <w:r w:rsidRPr="00E60E5C">
              <w:rPr>
                <w:rFonts w:ascii="Calibri" w:hAnsi="Calibri"/>
              </w:rPr>
              <w:t>Demonstrate effective buddy checks</w:t>
            </w:r>
          </w:p>
        </w:tc>
        <w:tc>
          <w:tcPr>
            <w:tcW w:w="1418" w:type="dxa"/>
          </w:tcPr>
          <w:p w14:paraId="741014E8" w14:textId="77777777" w:rsidR="00254EED" w:rsidRPr="00E60E5C" w:rsidRDefault="00254EED" w:rsidP="0057048B">
            <w:pPr>
              <w:rPr>
                <w:rFonts w:ascii="Calibri" w:hAnsi="Calibri"/>
              </w:rPr>
            </w:pPr>
          </w:p>
        </w:tc>
        <w:tc>
          <w:tcPr>
            <w:tcW w:w="1372" w:type="dxa"/>
          </w:tcPr>
          <w:p w14:paraId="27FF10A7" w14:textId="77777777" w:rsidR="00254EED" w:rsidRPr="00E60E5C" w:rsidRDefault="00254EED" w:rsidP="0057048B">
            <w:pPr>
              <w:rPr>
                <w:rFonts w:ascii="Calibri" w:hAnsi="Calibri"/>
              </w:rPr>
            </w:pPr>
          </w:p>
        </w:tc>
      </w:tr>
      <w:tr w:rsidR="00254EED" w:rsidRPr="00E60E5C" w14:paraId="717A0D98" w14:textId="77777777" w:rsidTr="0057048B">
        <w:tc>
          <w:tcPr>
            <w:tcW w:w="1916" w:type="dxa"/>
          </w:tcPr>
          <w:p w14:paraId="3AD4D851" w14:textId="77777777" w:rsidR="00254EED" w:rsidRPr="00E60E5C" w:rsidRDefault="00254EED" w:rsidP="0057048B">
            <w:pPr>
              <w:rPr>
                <w:rFonts w:ascii="Calibri" w:hAnsi="Calibri"/>
              </w:rPr>
            </w:pPr>
            <w:r w:rsidRPr="00E60E5C">
              <w:rPr>
                <w:rFonts w:ascii="Calibri" w:hAnsi="Calibri"/>
              </w:rPr>
              <w:t>Post</w:t>
            </w:r>
            <w:r>
              <w:rPr>
                <w:rFonts w:ascii="Calibri" w:hAnsi="Calibri"/>
              </w:rPr>
              <w:t>-</w:t>
            </w:r>
            <w:r w:rsidRPr="00E60E5C">
              <w:rPr>
                <w:rFonts w:ascii="Calibri" w:hAnsi="Calibri"/>
              </w:rPr>
              <w:t>dive checks</w:t>
            </w:r>
          </w:p>
        </w:tc>
        <w:tc>
          <w:tcPr>
            <w:tcW w:w="3862" w:type="dxa"/>
          </w:tcPr>
          <w:p w14:paraId="127B6C47" w14:textId="77777777" w:rsidR="00254EED" w:rsidRPr="00E60E5C" w:rsidRDefault="00254EED" w:rsidP="0057048B">
            <w:pPr>
              <w:rPr>
                <w:rFonts w:ascii="Calibri" w:hAnsi="Calibri"/>
              </w:rPr>
            </w:pPr>
            <w:r w:rsidRPr="00E60E5C">
              <w:rPr>
                <w:rFonts w:ascii="Calibri" w:hAnsi="Calibri"/>
              </w:rPr>
              <w:t>Demonstrate effective post dive checks</w:t>
            </w:r>
          </w:p>
        </w:tc>
        <w:tc>
          <w:tcPr>
            <w:tcW w:w="1418" w:type="dxa"/>
          </w:tcPr>
          <w:p w14:paraId="23F592E5" w14:textId="77777777" w:rsidR="00254EED" w:rsidRPr="00E60E5C" w:rsidRDefault="00254EED" w:rsidP="0057048B">
            <w:pPr>
              <w:rPr>
                <w:rFonts w:ascii="Calibri" w:hAnsi="Calibri"/>
              </w:rPr>
            </w:pPr>
          </w:p>
        </w:tc>
        <w:tc>
          <w:tcPr>
            <w:tcW w:w="1372" w:type="dxa"/>
          </w:tcPr>
          <w:p w14:paraId="1F113063" w14:textId="77777777" w:rsidR="00254EED" w:rsidRPr="00E60E5C" w:rsidRDefault="00254EED" w:rsidP="0057048B">
            <w:pPr>
              <w:rPr>
                <w:rFonts w:ascii="Calibri" w:hAnsi="Calibri"/>
              </w:rPr>
            </w:pPr>
          </w:p>
        </w:tc>
      </w:tr>
      <w:tr w:rsidR="00254EED" w:rsidRPr="00E60E5C" w14:paraId="3F4BE68B" w14:textId="77777777" w:rsidTr="0057048B">
        <w:tc>
          <w:tcPr>
            <w:tcW w:w="1916" w:type="dxa"/>
          </w:tcPr>
          <w:p w14:paraId="726872EE" w14:textId="77777777" w:rsidR="00254EED" w:rsidRPr="00E60E5C" w:rsidRDefault="00254EED" w:rsidP="0057048B">
            <w:pPr>
              <w:rPr>
                <w:rFonts w:ascii="Calibri" w:hAnsi="Calibri"/>
              </w:rPr>
            </w:pPr>
            <w:r w:rsidRPr="00E60E5C">
              <w:rPr>
                <w:rFonts w:ascii="Calibri" w:hAnsi="Calibri"/>
              </w:rPr>
              <w:t>Fitness</w:t>
            </w:r>
          </w:p>
        </w:tc>
        <w:tc>
          <w:tcPr>
            <w:tcW w:w="3862" w:type="dxa"/>
          </w:tcPr>
          <w:p w14:paraId="2C0E1843" w14:textId="77777777" w:rsidR="00254EED" w:rsidRPr="00E60E5C" w:rsidRDefault="00254EED" w:rsidP="0057048B">
            <w:pPr>
              <w:rPr>
                <w:rFonts w:ascii="Calibri" w:hAnsi="Calibri"/>
              </w:rPr>
            </w:pPr>
            <w:r w:rsidRPr="00E60E5C">
              <w:rPr>
                <w:rFonts w:ascii="Calibri" w:hAnsi="Calibri"/>
              </w:rPr>
              <w:t>Demonstrate an appropriate level of fitness</w:t>
            </w:r>
            <w:r>
              <w:rPr>
                <w:rFonts w:ascii="Calibri" w:hAnsi="Calibri"/>
              </w:rPr>
              <w:t xml:space="preserve"> including 400m swim and 10-minute tread water</w:t>
            </w:r>
          </w:p>
        </w:tc>
        <w:tc>
          <w:tcPr>
            <w:tcW w:w="1418" w:type="dxa"/>
          </w:tcPr>
          <w:p w14:paraId="33C5894C" w14:textId="77777777" w:rsidR="00254EED" w:rsidRPr="00E60E5C" w:rsidRDefault="00254EED" w:rsidP="0057048B">
            <w:pPr>
              <w:rPr>
                <w:rFonts w:ascii="Calibri" w:hAnsi="Calibri"/>
              </w:rPr>
            </w:pPr>
          </w:p>
        </w:tc>
        <w:tc>
          <w:tcPr>
            <w:tcW w:w="1372" w:type="dxa"/>
          </w:tcPr>
          <w:p w14:paraId="3C3102F9" w14:textId="77777777" w:rsidR="00254EED" w:rsidRPr="00E60E5C" w:rsidRDefault="00254EED" w:rsidP="0057048B">
            <w:pPr>
              <w:rPr>
                <w:rFonts w:ascii="Calibri" w:hAnsi="Calibri"/>
              </w:rPr>
            </w:pPr>
          </w:p>
        </w:tc>
      </w:tr>
      <w:tr w:rsidR="00254EED" w:rsidRPr="00E60E5C" w14:paraId="25E9F6A2" w14:textId="77777777" w:rsidTr="0057048B">
        <w:tc>
          <w:tcPr>
            <w:tcW w:w="1916" w:type="dxa"/>
          </w:tcPr>
          <w:p w14:paraId="5DD84566" w14:textId="77777777" w:rsidR="00254EED" w:rsidRPr="00E60E5C" w:rsidRDefault="00254EED" w:rsidP="0057048B">
            <w:pPr>
              <w:rPr>
                <w:rFonts w:ascii="Calibri" w:hAnsi="Calibri"/>
              </w:rPr>
            </w:pPr>
            <w:r w:rsidRPr="00E60E5C">
              <w:rPr>
                <w:rFonts w:ascii="Calibri" w:hAnsi="Calibri"/>
              </w:rPr>
              <w:t xml:space="preserve">Air management </w:t>
            </w:r>
          </w:p>
        </w:tc>
        <w:tc>
          <w:tcPr>
            <w:tcW w:w="3862" w:type="dxa"/>
          </w:tcPr>
          <w:p w14:paraId="4CEB5144" w14:textId="77777777" w:rsidR="00254EED" w:rsidRPr="00E60E5C" w:rsidRDefault="00254EED" w:rsidP="0057048B">
            <w:pPr>
              <w:rPr>
                <w:rFonts w:ascii="Calibri" w:hAnsi="Calibri"/>
              </w:rPr>
            </w:pPr>
            <w:r w:rsidRPr="00E60E5C">
              <w:rPr>
                <w:rFonts w:ascii="Calibri" w:hAnsi="Calibri"/>
              </w:rPr>
              <w:t>Demonstrate ability to prevent exhaustion of air supply by monitoring air consumption and air supply</w:t>
            </w:r>
          </w:p>
        </w:tc>
        <w:tc>
          <w:tcPr>
            <w:tcW w:w="1418" w:type="dxa"/>
          </w:tcPr>
          <w:p w14:paraId="7A99772A" w14:textId="77777777" w:rsidR="00254EED" w:rsidRPr="00E60E5C" w:rsidRDefault="00254EED" w:rsidP="0057048B">
            <w:pPr>
              <w:rPr>
                <w:rFonts w:ascii="Calibri" w:hAnsi="Calibri"/>
              </w:rPr>
            </w:pPr>
          </w:p>
        </w:tc>
        <w:tc>
          <w:tcPr>
            <w:tcW w:w="1372" w:type="dxa"/>
          </w:tcPr>
          <w:p w14:paraId="6C7D81D0" w14:textId="77777777" w:rsidR="00254EED" w:rsidRPr="00E60E5C" w:rsidRDefault="00254EED" w:rsidP="0057048B">
            <w:pPr>
              <w:rPr>
                <w:rFonts w:ascii="Calibri" w:hAnsi="Calibri"/>
              </w:rPr>
            </w:pPr>
          </w:p>
        </w:tc>
      </w:tr>
      <w:tr w:rsidR="00254EED" w:rsidRPr="00E60E5C" w14:paraId="637CDD68" w14:textId="77777777" w:rsidTr="0057048B">
        <w:tc>
          <w:tcPr>
            <w:tcW w:w="1916" w:type="dxa"/>
          </w:tcPr>
          <w:p w14:paraId="1BA77840" w14:textId="77777777" w:rsidR="00254EED" w:rsidRPr="00E60E5C" w:rsidRDefault="00254EED" w:rsidP="0057048B">
            <w:pPr>
              <w:rPr>
                <w:rFonts w:ascii="Calibri" w:hAnsi="Calibri"/>
              </w:rPr>
            </w:pPr>
          </w:p>
          <w:p w14:paraId="02BCE919" w14:textId="77777777" w:rsidR="00254EED" w:rsidRPr="00E60E5C" w:rsidRDefault="00254EED" w:rsidP="0057048B">
            <w:pPr>
              <w:rPr>
                <w:rFonts w:ascii="Calibri" w:hAnsi="Calibri"/>
              </w:rPr>
            </w:pPr>
            <w:r>
              <w:rPr>
                <w:rFonts w:ascii="Calibri" w:hAnsi="Calibri"/>
              </w:rPr>
              <w:t xml:space="preserve">Diver skills </w:t>
            </w:r>
          </w:p>
        </w:tc>
        <w:tc>
          <w:tcPr>
            <w:tcW w:w="3862" w:type="dxa"/>
          </w:tcPr>
          <w:p w14:paraId="24472040" w14:textId="77777777" w:rsidR="00254EED" w:rsidRDefault="00254EED" w:rsidP="0057048B">
            <w:pPr>
              <w:rPr>
                <w:rFonts w:ascii="Calibri" w:hAnsi="Calibri"/>
              </w:rPr>
            </w:pPr>
            <w:r>
              <w:rPr>
                <w:rFonts w:ascii="Calibri" w:hAnsi="Calibri"/>
              </w:rPr>
              <w:t xml:space="preserve">Demonstrate effective: </w:t>
            </w:r>
          </w:p>
          <w:p w14:paraId="57AD0B9F" w14:textId="77777777" w:rsidR="00254EED" w:rsidRDefault="00254EED" w:rsidP="0057048B">
            <w:pPr>
              <w:numPr>
                <w:ilvl w:val="0"/>
                <w:numId w:val="100"/>
              </w:numPr>
              <w:rPr>
                <w:rFonts w:ascii="Calibri" w:hAnsi="Calibri"/>
              </w:rPr>
            </w:pPr>
            <w:r>
              <w:rPr>
                <w:rFonts w:ascii="Calibri" w:hAnsi="Calibri"/>
              </w:rPr>
              <w:t>mask removal and clearing</w:t>
            </w:r>
          </w:p>
          <w:p w14:paraId="24A3B179" w14:textId="77777777" w:rsidR="00254EED" w:rsidRDefault="00254EED" w:rsidP="0057048B">
            <w:pPr>
              <w:numPr>
                <w:ilvl w:val="0"/>
                <w:numId w:val="100"/>
              </w:numPr>
              <w:rPr>
                <w:rFonts w:ascii="Calibri" w:hAnsi="Calibri"/>
              </w:rPr>
            </w:pPr>
            <w:r>
              <w:rPr>
                <w:rFonts w:ascii="Calibri" w:hAnsi="Calibri"/>
              </w:rPr>
              <w:t>alternate air source recovery</w:t>
            </w:r>
          </w:p>
          <w:p w14:paraId="36DC3936" w14:textId="77777777" w:rsidR="00254EED" w:rsidRPr="00E60E5C" w:rsidRDefault="00254EED" w:rsidP="0057048B">
            <w:pPr>
              <w:numPr>
                <w:ilvl w:val="0"/>
                <w:numId w:val="100"/>
              </w:numPr>
              <w:rPr>
                <w:rFonts w:ascii="Calibri" w:hAnsi="Calibri"/>
              </w:rPr>
            </w:pPr>
            <w:r>
              <w:rPr>
                <w:rFonts w:ascii="Calibri" w:hAnsi="Calibri"/>
              </w:rPr>
              <w:t>buoyancy control</w:t>
            </w:r>
          </w:p>
        </w:tc>
        <w:tc>
          <w:tcPr>
            <w:tcW w:w="1418" w:type="dxa"/>
          </w:tcPr>
          <w:p w14:paraId="398BA6AF" w14:textId="77777777" w:rsidR="00254EED" w:rsidRPr="00E60E5C" w:rsidRDefault="00254EED" w:rsidP="0057048B">
            <w:pPr>
              <w:rPr>
                <w:rFonts w:ascii="Calibri" w:hAnsi="Calibri"/>
              </w:rPr>
            </w:pPr>
          </w:p>
        </w:tc>
        <w:tc>
          <w:tcPr>
            <w:tcW w:w="1372" w:type="dxa"/>
          </w:tcPr>
          <w:p w14:paraId="3D8647CA" w14:textId="77777777" w:rsidR="00254EED" w:rsidRPr="00E60E5C" w:rsidRDefault="00254EED" w:rsidP="0057048B">
            <w:pPr>
              <w:rPr>
                <w:rFonts w:ascii="Calibri" w:hAnsi="Calibri"/>
              </w:rPr>
            </w:pPr>
          </w:p>
        </w:tc>
      </w:tr>
      <w:tr w:rsidR="00254EED" w:rsidRPr="00E60E5C" w14:paraId="0371F6C7" w14:textId="77777777" w:rsidTr="0057048B">
        <w:tc>
          <w:tcPr>
            <w:tcW w:w="1916" w:type="dxa"/>
          </w:tcPr>
          <w:p w14:paraId="4846D47E" w14:textId="77777777" w:rsidR="00254EED" w:rsidRPr="00E60E5C" w:rsidRDefault="00254EED" w:rsidP="0057048B">
            <w:pPr>
              <w:rPr>
                <w:rFonts w:ascii="Calibri" w:hAnsi="Calibri"/>
              </w:rPr>
            </w:pPr>
            <w:r w:rsidRPr="00E60E5C">
              <w:rPr>
                <w:rFonts w:ascii="Calibri" w:hAnsi="Calibri"/>
              </w:rPr>
              <w:t>Navigational techniques</w:t>
            </w:r>
          </w:p>
        </w:tc>
        <w:tc>
          <w:tcPr>
            <w:tcW w:w="3862" w:type="dxa"/>
          </w:tcPr>
          <w:p w14:paraId="6052CD53" w14:textId="77777777" w:rsidR="00254EED" w:rsidRPr="00E60E5C" w:rsidRDefault="00254EED" w:rsidP="0057048B">
            <w:pPr>
              <w:rPr>
                <w:rFonts w:ascii="Calibri" w:hAnsi="Calibri"/>
              </w:rPr>
            </w:pPr>
            <w:r w:rsidRPr="00E60E5C">
              <w:rPr>
                <w:rFonts w:ascii="Calibri" w:hAnsi="Calibri"/>
              </w:rPr>
              <w:t>Demonstrate underwater navigation safely and effectively</w:t>
            </w:r>
          </w:p>
        </w:tc>
        <w:tc>
          <w:tcPr>
            <w:tcW w:w="1418" w:type="dxa"/>
          </w:tcPr>
          <w:p w14:paraId="639BC40A" w14:textId="77777777" w:rsidR="00254EED" w:rsidRPr="00E60E5C" w:rsidRDefault="00254EED" w:rsidP="0057048B">
            <w:pPr>
              <w:rPr>
                <w:rFonts w:ascii="Calibri" w:hAnsi="Calibri"/>
              </w:rPr>
            </w:pPr>
          </w:p>
        </w:tc>
        <w:tc>
          <w:tcPr>
            <w:tcW w:w="1372" w:type="dxa"/>
          </w:tcPr>
          <w:p w14:paraId="69BC9A22" w14:textId="77777777" w:rsidR="00254EED" w:rsidRPr="00E60E5C" w:rsidRDefault="00254EED" w:rsidP="0057048B">
            <w:pPr>
              <w:rPr>
                <w:rFonts w:ascii="Calibri" w:hAnsi="Calibri"/>
              </w:rPr>
            </w:pPr>
          </w:p>
        </w:tc>
      </w:tr>
      <w:tr w:rsidR="00254EED" w:rsidRPr="00E60E5C" w14:paraId="2830E25E" w14:textId="77777777" w:rsidTr="0057048B">
        <w:tc>
          <w:tcPr>
            <w:tcW w:w="1916" w:type="dxa"/>
          </w:tcPr>
          <w:p w14:paraId="4614DD66" w14:textId="77777777" w:rsidR="00254EED" w:rsidRPr="00E60E5C" w:rsidRDefault="00254EED" w:rsidP="0057048B">
            <w:pPr>
              <w:rPr>
                <w:rFonts w:ascii="Calibri" w:hAnsi="Calibri"/>
              </w:rPr>
            </w:pPr>
            <w:r>
              <w:rPr>
                <w:rFonts w:ascii="Calibri" w:hAnsi="Calibri"/>
              </w:rPr>
              <w:t>Rescue and emergency skills</w:t>
            </w:r>
          </w:p>
        </w:tc>
        <w:tc>
          <w:tcPr>
            <w:tcW w:w="3862" w:type="dxa"/>
          </w:tcPr>
          <w:p w14:paraId="297E793C" w14:textId="77777777" w:rsidR="00254EED" w:rsidRDefault="00254EED" w:rsidP="0057048B">
            <w:pPr>
              <w:rPr>
                <w:rFonts w:ascii="Calibri" w:hAnsi="Calibri"/>
              </w:rPr>
            </w:pPr>
            <w:r>
              <w:rPr>
                <w:rFonts w:ascii="Calibri" w:hAnsi="Calibri"/>
              </w:rPr>
              <w:t xml:space="preserve">Demonstrate effective: </w:t>
            </w:r>
          </w:p>
          <w:p w14:paraId="73FDAAD7" w14:textId="77777777" w:rsidR="00254EED" w:rsidRDefault="00254EED" w:rsidP="0057048B">
            <w:pPr>
              <w:numPr>
                <w:ilvl w:val="0"/>
                <w:numId w:val="99"/>
              </w:numPr>
              <w:rPr>
                <w:rFonts w:ascii="Calibri" w:hAnsi="Calibri"/>
              </w:rPr>
            </w:pPr>
            <w:r>
              <w:rPr>
                <w:rFonts w:ascii="Calibri" w:hAnsi="Calibri"/>
              </w:rPr>
              <w:t>management of ‘out of air’ emergency</w:t>
            </w:r>
          </w:p>
          <w:p w14:paraId="658FF536" w14:textId="77777777" w:rsidR="00254EED" w:rsidRDefault="00254EED" w:rsidP="0057048B">
            <w:pPr>
              <w:numPr>
                <w:ilvl w:val="0"/>
                <w:numId w:val="99"/>
              </w:numPr>
              <w:rPr>
                <w:rFonts w:ascii="Calibri" w:hAnsi="Calibri"/>
              </w:rPr>
            </w:pPr>
            <w:r>
              <w:rPr>
                <w:rFonts w:ascii="Calibri" w:hAnsi="Calibri"/>
              </w:rPr>
              <w:t xml:space="preserve">retrieval of unconscious diver at depth </w:t>
            </w:r>
          </w:p>
          <w:p w14:paraId="5EBF033D" w14:textId="77777777" w:rsidR="00254EED" w:rsidRDefault="00254EED" w:rsidP="0057048B">
            <w:pPr>
              <w:numPr>
                <w:ilvl w:val="0"/>
                <w:numId w:val="99"/>
              </w:numPr>
              <w:rPr>
                <w:rFonts w:ascii="Calibri" w:hAnsi="Calibri"/>
              </w:rPr>
            </w:pPr>
            <w:r>
              <w:rPr>
                <w:rFonts w:ascii="Calibri" w:hAnsi="Calibri"/>
              </w:rPr>
              <w:t>management of panicked diver at surface</w:t>
            </w:r>
          </w:p>
          <w:p w14:paraId="60EC2734" w14:textId="77777777" w:rsidR="00254EED" w:rsidRDefault="00254EED" w:rsidP="0057048B">
            <w:pPr>
              <w:numPr>
                <w:ilvl w:val="0"/>
                <w:numId w:val="99"/>
              </w:numPr>
              <w:rPr>
                <w:rFonts w:ascii="Calibri" w:hAnsi="Calibri"/>
              </w:rPr>
            </w:pPr>
            <w:r>
              <w:rPr>
                <w:rFonts w:ascii="Calibri" w:hAnsi="Calibri"/>
              </w:rPr>
              <w:t>rescue tow 100m</w:t>
            </w:r>
          </w:p>
          <w:p w14:paraId="5EA8F33E" w14:textId="77777777" w:rsidR="00254EED" w:rsidRDefault="00254EED" w:rsidP="0057048B">
            <w:pPr>
              <w:numPr>
                <w:ilvl w:val="0"/>
                <w:numId w:val="99"/>
              </w:numPr>
              <w:rPr>
                <w:rFonts w:ascii="Calibri" w:hAnsi="Calibri"/>
              </w:rPr>
            </w:pPr>
            <w:r>
              <w:rPr>
                <w:rFonts w:ascii="Calibri" w:hAnsi="Calibri"/>
              </w:rPr>
              <w:t>removal of unconscious diver from the water</w:t>
            </w:r>
          </w:p>
        </w:tc>
        <w:tc>
          <w:tcPr>
            <w:tcW w:w="1418" w:type="dxa"/>
          </w:tcPr>
          <w:p w14:paraId="12888D4F" w14:textId="77777777" w:rsidR="00254EED" w:rsidRPr="00E60E5C" w:rsidRDefault="00254EED" w:rsidP="0057048B">
            <w:pPr>
              <w:rPr>
                <w:rFonts w:ascii="Calibri" w:hAnsi="Calibri"/>
              </w:rPr>
            </w:pPr>
          </w:p>
        </w:tc>
        <w:tc>
          <w:tcPr>
            <w:tcW w:w="1372" w:type="dxa"/>
          </w:tcPr>
          <w:p w14:paraId="1BA1C5E0" w14:textId="77777777" w:rsidR="00254EED" w:rsidRPr="00E60E5C" w:rsidRDefault="00254EED" w:rsidP="0057048B">
            <w:pPr>
              <w:rPr>
                <w:rFonts w:ascii="Calibri" w:hAnsi="Calibri"/>
              </w:rPr>
            </w:pPr>
          </w:p>
        </w:tc>
      </w:tr>
      <w:tr w:rsidR="00254EED" w:rsidRPr="00E60E5C" w14:paraId="5E7FAD33" w14:textId="77777777" w:rsidTr="0057048B">
        <w:tc>
          <w:tcPr>
            <w:tcW w:w="1916" w:type="dxa"/>
          </w:tcPr>
          <w:p w14:paraId="7668E844" w14:textId="77777777" w:rsidR="00254EED" w:rsidRPr="00E60E5C" w:rsidRDefault="00254EED" w:rsidP="0057048B">
            <w:pPr>
              <w:rPr>
                <w:rFonts w:ascii="Calibri" w:hAnsi="Calibri"/>
              </w:rPr>
            </w:pPr>
            <w:r>
              <w:rPr>
                <w:rFonts w:ascii="Calibri" w:hAnsi="Calibri"/>
              </w:rPr>
              <w:t>Oxygen kit</w:t>
            </w:r>
          </w:p>
        </w:tc>
        <w:tc>
          <w:tcPr>
            <w:tcW w:w="3862" w:type="dxa"/>
          </w:tcPr>
          <w:p w14:paraId="31A37AC8" w14:textId="77777777" w:rsidR="00254EED" w:rsidRDefault="00254EED" w:rsidP="0057048B">
            <w:pPr>
              <w:rPr>
                <w:rFonts w:ascii="Calibri" w:hAnsi="Calibri"/>
              </w:rPr>
            </w:pPr>
            <w:r>
              <w:rPr>
                <w:rFonts w:ascii="Calibri" w:hAnsi="Calibri"/>
              </w:rPr>
              <w:t>Demonstrate safe set up and use</w:t>
            </w:r>
          </w:p>
        </w:tc>
        <w:tc>
          <w:tcPr>
            <w:tcW w:w="1418" w:type="dxa"/>
          </w:tcPr>
          <w:p w14:paraId="67AA0AB8" w14:textId="77777777" w:rsidR="00254EED" w:rsidRPr="00E60E5C" w:rsidRDefault="00254EED" w:rsidP="0057048B">
            <w:pPr>
              <w:rPr>
                <w:rFonts w:ascii="Calibri" w:hAnsi="Calibri"/>
              </w:rPr>
            </w:pPr>
          </w:p>
        </w:tc>
        <w:tc>
          <w:tcPr>
            <w:tcW w:w="1372" w:type="dxa"/>
          </w:tcPr>
          <w:p w14:paraId="016A1A4D" w14:textId="77777777" w:rsidR="00254EED" w:rsidRPr="00E60E5C" w:rsidRDefault="00254EED" w:rsidP="0057048B">
            <w:pPr>
              <w:rPr>
                <w:rFonts w:ascii="Calibri" w:hAnsi="Calibri"/>
              </w:rPr>
            </w:pPr>
          </w:p>
        </w:tc>
      </w:tr>
    </w:tbl>
    <w:p w14:paraId="63246454" w14:textId="77777777" w:rsidR="00254EED" w:rsidRDefault="00254EED" w:rsidP="00254EED">
      <w:pPr>
        <w:pStyle w:val="Heading1"/>
        <w:numPr>
          <w:ilvl w:val="0"/>
          <w:numId w:val="0"/>
        </w:numPr>
        <w:ind w:left="432"/>
        <w:rPr>
          <w:rFonts w:asciiTheme="minorHAnsi" w:hAnsiTheme="minorHAnsi"/>
          <w:bCs/>
          <w:szCs w:val="28"/>
        </w:rPr>
      </w:pPr>
    </w:p>
    <w:p w14:paraId="6CCB5E8B" w14:textId="0E4CE6FB" w:rsidR="00661747" w:rsidRDefault="00661747" w:rsidP="00661747">
      <w:pPr>
        <w:rPr>
          <w:rFonts w:asciiTheme="minorHAnsi" w:hAnsiTheme="minorHAnsi"/>
          <w:sz w:val="24"/>
          <w:szCs w:val="24"/>
        </w:rPr>
      </w:pPr>
    </w:p>
    <w:p w14:paraId="3745DCC9" w14:textId="0E33EE4E" w:rsidR="00254EED" w:rsidRDefault="00254EED" w:rsidP="00661747">
      <w:pPr>
        <w:rPr>
          <w:rFonts w:asciiTheme="minorHAnsi" w:hAnsiTheme="minorHAnsi"/>
          <w:sz w:val="24"/>
          <w:szCs w:val="24"/>
        </w:rPr>
      </w:pPr>
    </w:p>
    <w:p w14:paraId="407EFC96" w14:textId="517DFE45" w:rsidR="008D6D22" w:rsidRDefault="008D6D22" w:rsidP="00C87FD7">
      <w:pPr>
        <w:pStyle w:val="Heading1"/>
        <w:numPr>
          <w:ilvl w:val="0"/>
          <w:numId w:val="0"/>
        </w:numPr>
        <w:ind w:left="432" w:hanging="432"/>
        <w:rPr>
          <w:rFonts w:asciiTheme="minorHAnsi" w:hAnsiTheme="minorHAnsi"/>
          <w:sz w:val="2"/>
          <w:szCs w:val="2"/>
        </w:rPr>
      </w:pPr>
      <w:bookmarkStart w:id="310" w:name="_Toc449474"/>
    </w:p>
    <w:p w14:paraId="6990910E" w14:textId="77777777" w:rsidR="008D6D22" w:rsidRPr="000A70B2" w:rsidRDefault="008D6D22" w:rsidP="000A70B2"/>
    <w:p w14:paraId="0650B165" w14:textId="3A5BD308" w:rsidR="00C17414" w:rsidRPr="00B93BBD" w:rsidRDefault="00F375BA" w:rsidP="00C87FD7">
      <w:pPr>
        <w:pStyle w:val="Heading1"/>
        <w:numPr>
          <w:ilvl w:val="0"/>
          <w:numId w:val="0"/>
        </w:numPr>
        <w:ind w:left="432" w:hanging="432"/>
        <w:rPr>
          <w:rFonts w:asciiTheme="minorHAnsi" w:hAnsiTheme="minorHAnsi"/>
          <w:szCs w:val="28"/>
        </w:rPr>
      </w:pPr>
      <w:r w:rsidRPr="00B93BBD">
        <w:rPr>
          <w:rFonts w:asciiTheme="minorHAnsi" w:hAnsiTheme="minorHAnsi"/>
          <w:szCs w:val="28"/>
        </w:rPr>
        <w:lastRenderedPageBreak/>
        <w:t xml:space="preserve">APPENDIX </w:t>
      </w:r>
      <w:r w:rsidR="00C87FD7">
        <w:rPr>
          <w:rFonts w:asciiTheme="minorHAnsi" w:hAnsiTheme="minorHAnsi"/>
          <w:szCs w:val="28"/>
        </w:rPr>
        <w:t>E</w:t>
      </w:r>
      <w:r w:rsidR="00F37106" w:rsidRPr="00B93BBD">
        <w:rPr>
          <w:rFonts w:asciiTheme="minorHAnsi" w:hAnsiTheme="minorHAnsi"/>
          <w:szCs w:val="28"/>
        </w:rPr>
        <w:t xml:space="preserve">: </w:t>
      </w:r>
      <w:r w:rsidR="00C17414" w:rsidRPr="00B93BBD">
        <w:rPr>
          <w:rFonts w:asciiTheme="minorHAnsi" w:hAnsiTheme="minorHAnsi"/>
          <w:szCs w:val="28"/>
        </w:rPr>
        <w:t>HAZARD IDENTIFICATION AND RISK ASSESSMENT</w:t>
      </w:r>
      <w:bookmarkEnd w:id="310"/>
    </w:p>
    <w:p w14:paraId="60B23047" w14:textId="77777777" w:rsidR="00C17414" w:rsidRPr="00B93BBD" w:rsidRDefault="00C17414" w:rsidP="00B93BBD">
      <w:pPr>
        <w:rPr>
          <w:rFonts w:asciiTheme="minorHAnsi" w:hAnsiTheme="minorHAnsi"/>
          <w:sz w:val="24"/>
          <w:szCs w:val="24"/>
        </w:rPr>
      </w:pPr>
    </w:p>
    <w:p w14:paraId="2EF303AA" w14:textId="6FBBAEB9" w:rsidR="00C17414" w:rsidRPr="00B93BBD" w:rsidRDefault="00C17414" w:rsidP="00B93BBD">
      <w:pPr>
        <w:rPr>
          <w:rFonts w:asciiTheme="minorHAnsi" w:hAnsiTheme="minorHAnsi"/>
          <w:sz w:val="24"/>
          <w:szCs w:val="24"/>
        </w:rPr>
      </w:pPr>
      <w:r w:rsidRPr="00B93BBD">
        <w:rPr>
          <w:rFonts w:asciiTheme="minorHAnsi" w:hAnsiTheme="minorHAnsi"/>
          <w:sz w:val="24"/>
          <w:szCs w:val="24"/>
        </w:rPr>
        <w:t xml:space="preserve">Hazard identification and risk assessment should be performed at the dive </w:t>
      </w:r>
      <w:r w:rsidR="00FE478E">
        <w:rPr>
          <w:rFonts w:asciiTheme="minorHAnsi" w:hAnsiTheme="minorHAnsi"/>
          <w:sz w:val="24"/>
          <w:szCs w:val="24"/>
        </w:rPr>
        <w:t>plan</w:t>
      </w:r>
      <w:r w:rsidR="00FE478E" w:rsidRPr="00B93BBD">
        <w:rPr>
          <w:rFonts w:asciiTheme="minorHAnsi" w:hAnsiTheme="minorHAnsi"/>
          <w:sz w:val="24"/>
          <w:szCs w:val="24"/>
        </w:rPr>
        <w:t xml:space="preserve"> </w:t>
      </w:r>
      <w:r w:rsidRPr="00B93BBD">
        <w:rPr>
          <w:rFonts w:asciiTheme="minorHAnsi" w:hAnsiTheme="minorHAnsi"/>
          <w:sz w:val="24"/>
          <w:szCs w:val="24"/>
        </w:rPr>
        <w:t>stage and as part of the pre-dive plan. Hazards that arise during a dive should be immediately brought to the attention of the Dive Coordinator so that the dive plan can be altered to ensure the health and safety of the divers or the dive aborted.</w:t>
      </w:r>
    </w:p>
    <w:p w14:paraId="3BE04B81" w14:textId="77777777" w:rsidR="00C17414" w:rsidRPr="00B93BBD" w:rsidRDefault="00C17414" w:rsidP="00B93BBD">
      <w:pPr>
        <w:rPr>
          <w:rFonts w:asciiTheme="minorHAnsi" w:hAnsiTheme="minorHAnsi"/>
          <w:sz w:val="24"/>
          <w:szCs w:val="24"/>
        </w:rPr>
      </w:pPr>
    </w:p>
    <w:p w14:paraId="26BD56ED" w14:textId="77777777" w:rsidR="00C17414" w:rsidRPr="00B93BBD" w:rsidRDefault="00C17414" w:rsidP="00B93BBD">
      <w:pPr>
        <w:rPr>
          <w:rFonts w:asciiTheme="minorHAnsi" w:hAnsiTheme="minorHAnsi"/>
          <w:sz w:val="24"/>
          <w:szCs w:val="24"/>
        </w:rPr>
      </w:pPr>
      <w:r w:rsidRPr="00B93BBD">
        <w:rPr>
          <w:rFonts w:asciiTheme="minorHAnsi" w:hAnsiTheme="minorHAnsi"/>
          <w:sz w:val="24"/>
          <w:szCs w:val="24"/>
        </w:rPr>
        <w:t>The following steps are used to manage occupational health and safety risks arising in scientific diving operations.</w:t>
      </w:r>
    </w:p>
    <w:p w14:paraId="48BC8B61" w14:textId="77777777" w:rsidR="00C17414" w:rsidRPr="00B93BBD" w:rsidRDefault="00C17414" w:rsidP="00B93BBD">
      <w:pPr>
        <w:rPr>
          <w:rFonts w:asciiTheme="minorHAnsi" w:hAnsiTheme="minorHAnsi"/>
          <w:sz w:val="24"/>
          <w:szCs w:val="24"/>
        </w:rPr>
      </w:pPr>
    </w:p>
    <w:p w14:paraId="043BD472" w14:textId="77777777" w:rsidR="00C17414" w:rsidRPr="00B93BBD" w:rsidRDefault="00C17414" w:rsidP="00B93BBD">
      <w:pPr>
        <w:tabs>
          <w:tab w:val="left" w:pos="851"/>
        </w:tabs>
        <w:ind w:left="426" w:hanging="425"/>
        <w:rPr>
          <w:rFonts w:asciiTheme="minorHAnsi" w:hAnsiTheme="minorHAnsi"/>
          <w:sz w:val="24"/>
          <w:szCs w:val="24"/>
        </w:rPr>
      </w:pPr>
      <w:r w:rsidRPr="00B93BBD">
        <w:rPr>
          <w:rFonts w:asciiTheme="minorHAnsi" w:hAnsiTheme="minorHAnsi"/>
          <w:sz w:val="24"/>
          <w:szCs w:val="24"/>
        </w:rPr>
        <w:t>Step 1.</w:t>
      </w:r>
      <w:r w:rsidRPr="00B93BBD">
        <w:rPr>
          <w:rFonts w:asciiTheme="minorHAnsi" w:hAnsiTheme="minorHAnsi"/>
          <w:sz w:val="24"/>
          <w:szCs w:val="24"/>
        </w:rPr>
        <w:tab/>
        <w:t>Identify hazards and hazardous tasks</w:t>
      </w:r>
    </w:p>
    <w:p w14:paraId="0651C27B" w14:textId="77777777" w:rsidR="00C17414" w:rsidRPr="00B93BBD" w:rsidRDefault="00C17414" w:rsidP="00B93BBD">
      <w:pPr>
        <w:tabs>
          <w:tab w:val="left" w:pos="851"/>
        </w:tabs>
        <w:ind w:left="426" w:hanging="425"/>
        <w:rPr>
          <w:rFonts w:asciiTheme="minorHAnsi" w:hAnsiTheme="minorHAnsi"/>
          <w:sz w:val="24"/>
          <w:szCs w:val="24"/>
        </w:rPr>
      </w:pPr>
      <w:r w:rsidRPr="00B93BBD">
        <w:rPr>
          <w:rFonts w:asciiTheme="minorHAnsi" w:hAnsiTheme="minorHAnsi"/>
          <w:sz w:val="24"/>
          <w:szCs w:val="24"/>
        </w:rPr>
        <w:t xml:space="preserve">Step 2.  </w:t>
      </w:r>
      <w:r w:rsidRPr="00B93BBD">
        <w:rPr>
          <w:rFonts w:asciiTheme="minorHAnsi" w:hAnsiTheme="minorHAnsi"/>
          <w:sz w:val="24"/>
          <w:szCs w:val="24"/>
        </w:rPr>
        <w:tab/>
        <w:t>Assess the nature of the risk created by those hazards and hazardous tasks</w:t>
      </w:r>
    </w:p>
    <w:p w14:paraId="099E8A7B" w14:textId="77777777" w:rsidR="00C17414" w:rsidRPr="00B93BBD" w:rsidRDefault="00C17414" w:rsidP="00B93BBD">
      <w:pPr>
        <w:tabs>
          <w:tab w:val="left" w:pos="851"/>
        </w:tabs>
        <w:ind w:left="851" w:hanging="850"/>
        <w:rPr>
          <w:rFonts w:asciiTheme="minorHAnsi" w:hAnsiTheme="minorHAnsi"/>
          <w:sz w:val="24"/>
          <w:szCs w:val="24"/>
        </w:rPr>
      </w:pPr>
      <w:r w:rsidRPr="00B93BBD">
        <w:rPr>
          <w:rFonts w:asciiTheme="minorHAnsi" w:hAnsiTheme="minorHAnsi"/>
          <w:sz w:val="24"/>
          <w:szCs w:val="24"/>
        </w:rPr>
        <w:t>Step 3.  Assess the degree of exposure to the risks and the potential of the risks to cause injury or illness</w:t>
      </w:r>
    </w:p>
    <w:p w14:paraId="22334117" w14:textId="77777777" w:rsidR="00C17414" w:rsidRPr="00B93BBD" w:rsidRDefault="00C17414" w:rsidP="00B93BBD">
      <w:pPr>
        <w:tabs>
          <w:tab w:val="left" w:pos="851"/>
        </w:tabs>
        <w:ind w:left="426" w:hanging="425"/>
        <w:rPr>
          <w:rFonts w:asciiTheme="minorHAnsi" w:hAnsiTheme="minorHAnsi"/>
          <w:sz w:val="24"/>
          <w:szCs w:val="24"/>
        </w:rPr>
      </w:pPr>
      <w:r w:rsidRPr="00B93BBD">
        <w:rPr>
          <w:rFonts w:asciiTheme="minorHAnsi" w:hAnsiTheme="minorHAnsi"/>
          <w:sz w:val="24"/>
          <w:szCs w:val="24"/>
        </w:rPr>
        <w:t>Step 4.</w:t>
      </w:r>
      <w:r w:rsidRPr="00B93BBD">
        <w:rPr>
          <w:rFonts w:asciiTheme="minorHAnsi" w:hAnsiTheme="minorHAnsi"/>
          <w:sz w:val="24"/>
          <w:szCs w:val="24"/>
        </w:rPr>
        <w:tab/>
        <w:t>Eliminate or control the risks</w:t>
      </w:r>
    </w:p>
    <w:p w14:paraId="2354CFDF" w14:textId="77777777" w:rsidR="00C17414" w:rsidRPr="00B93BBD" w:rsidRDefault="00C17414" w:rsidP="00B93BBD">
      <w:pPr>
        <w:tabs>
          <w:tab w:val="left" w:pos="851"/>
        </w:tabs>
        <w:ind w:left="426" w:hanging="425"/>
        <w:rPr>
          <w:rFonts w:asciiTheme="minorHAnsi" w:hAnsiTheme="minorHAnsi"/>
          <w:sz w:val="24"/>
          <w:szCs w:val="24"/>
        </w:rPr>
      </w:pPr>
      <w:r w:rsidRPr="00B93BBD">
        <w:rPr>
          <w:rFonts w:asciiTheme="minorHAnsi" w:hAnsiTheme="minorHAnsi"/>
          <w:sz w:val="24"/>
          <w:szCs w:val="24"/>
        </w:rPr>
        <w:t>Step 5.</w:t>
      </w:r>
      <w:r w:rsidRPr="00B93BBD">
        <w:rPr>
          <w:rFonts w:asciiTheme="minorHAnsi" w:hAnsiTheme="minorHAnsi"/>
          <w:sz w:val="24"/>
          <w:szCs w:val="24"/>
        </w:rPr>
        <w:tab/>
        <w:t>Review the adequacy and effectiveness of the adopted control measures.</w:t>
      </w:r>
    </w:p>
    <w:p w14:paraId="07B7608D" w14:textId="77777777" w:rsidR="00C17414" w:rsidRPr="00B93BBD" w:rsidRDefault="00C17414" w:rsidP="00B93BBD">
      <w:pPr>
        <w:rPr>
          <w:rFonts w:asciiTheme="minorHAnsi" w:hAnsiTheme="minorHAnsi"/>
          <w:sz w:val="24"/>
          <w:szCs w:val="24"/>
        </w:rPr>
      </w:pPr>
    </w:p>
    <w:p w14:paraId="20FFC017" w14:textId="77777777" w:rsidR="00C17414" w:rsidRPr="00B93BBD" w:rsidRDefault="00C17414" w:rsidP="00B93BBD">
      <w:pPr>
        <w:rPr>
          <w:rFonts w:asciiTheme="minorHAnsi" w:hAnsiTheme="minorHAnsi"/>
          <w:sz w:val="24"/>
          <w:szCs w:val="24"/>
        </w:rPr>
      </w:pPr>
      <w:r w:rsidRPr="00B93BBD">
        <w:rPr>
          <w:rFonts w:asciiTheme="minorHAnsi" w:hAnsiTheme="minorHAnsi"/>
          <w:sz w:val="24"/>
          <w:szCs w:val="24"/>
        </w:rPr>
        <w:t xml:space="preserve">Risk assessment of diving operations should identify and </w:t>
      </w:r>
      <w:proofErr w:type="gramStart"/>
      <w:r w:rsidRPr="00B93BBD">
        <w:rPr>
          <w:rFonts w:asciiTheme="minorHAnsi" w:hAnsiTheme="minorHAnsi"/>
          <w:sz w:val="24"/>
          <w:szCs w:val="24"/>
        </w:rPr>
        <w:t>take into account</w:t>
      </w:r>
      <w:proofErr w:type="gramEnd"/>
      <w:r w:rsidRPr="00B93BBD">
        <w:rPr>
          <w:rFonts w:asciiTheme="minorHAnsi" w:hAnsiTheme="minorHAnsi"/>
          <w:sz w:val="24"/>
          <w:szCs w:val="24"/>
        </w:rPr>
        <w:t xml:space="preserve"> the following:</w:t>
      </w:r>
    </w:p>
    <w:p w14:paraId="0E78F50C" w14:textId="77777777" w:rsidR="00C17414" w:rsidRPr="00B93BBD" w:rsidRDefault="00C17414" w:rsidP="00B93BBD">
      <w:pPr>
        <w:numPr>
          <w:ilvl w:val="0"/>
          <w:numId w:val="18"/>
        </w:numPr>
        <w:tabs>
          <w:tab w:val="clear" w:pos="1352"/>
          <w:tab w:val="num" w:pos="426"/>
        </w:tabs>
        <w:ind w:left="426" w:hanging="426"/>
        <w:outlineLvl w:val="0"/>
        <w:rPr>
          <w:rFonts w:asciiTheme="minorHAnsi" w:hAnsiTheme="minorHAnsi"/>
          <w:sz w:val="24"/>
          <w:szCs w:val="24"/>
        </w:rPr>
      </w:pPr>
      <w:bookmarkStart w:id="311" w:name="_Toc379799240"/>
      <w:bookmarkStart w:id="312" w:name="_Toc448641"/>
      <w:bookmarkStart w:id="313" w:name="_Toc449475"/>
      <w:r w:rsidRPr="00B93BBD">
        <w:rPr>
          <w:rFonts w:asciiTheme="minorHAnsi" w:hAnsiTheme="minorHAnsi"/>
          <w:sz w:val="24"/>
          <w:szCs w:val="24"/>
        </w:rPr>
        <w:t>Environmental conditions, e.g.</w:t>
      </w:r>
      <w:bookmarkEnd w:id="311"/>
      <w:bookmarkEnd w:id="312"/>
      <w:bookmarkEnd w:id="313"/>
    </w:p>
    <w:p w14:paraId="515D73CC" w14:textId="77777777" w:rsidR="00C17414" w:rsidRPr="00B93BBD" w:rsidRDefault="00C17414" w:rsidP="00B93BBD">
      <w:pPr>
        <w:numPr>
          <w:ilvl w:val="1"/>
          <w:numId w:val="18"/>
        </w:numPr>
        <w:tabs>
          <w:tab w:val="clear" w:pos="1440"/>
          <w:tab w:val="num" w:pos="851"/>
        </w:tabs>
        <w:ind w:left="851" w:hanging="425"/>
        <w:outlineLvl w:val="0"/>
        <w:rPr>
          <w:rFonts w:asciiTheme="minorHAnsi" w:hAnsiTheme="minorHAnsi"/>
          <w:sz w:val="24"/>
          <w:szCs w:val="24"/>
        </w:rPr>
      </w:pPr>
      <w:bookmarkStart w:id="314" w:name="_Toc379799241"/>
      <w:bookmarkStart w:id="315" w:name="_Toc448642"/>
      <w:bookmarkStart w:id="316" w:name="_Toc449476"/>
      <w:r w:rsidRPr="00B93BBD">
        <w:rPr>
          <w:rFonts w:asciiTheme="minorHAnsi" w:hAnsiTheme="minorHAnsi"/>
          <w:sz w:val="24"/>
          <w:szCs w:val="24"/>
        </w:rPr>
        <w:t>strength and direction of wind and its potential influence on diving operations and emergency response capability</w:t>
      </w:r>
      <w:bookmarkEnd w:id="314"/>
      <w:bookmarkEnd w:id="315"/>
      <w:bookmarkEnd w:id="316"/>
    </w:p>
    <w:p w14:paraId="093039EC" w14:textId="77777777" w:rsidR="00C17414" w:rsidRPr="00B93BBD" w:rsidRDefault="00C17414" w:rsidP="00B93BBD">
      <w:pPr>
        <w:numPr>
          <w:ilvl w:val="1"/>
          <w:numId w:val="18"/>
        </w:numPr>
        <w:tabs>
          <w:tab w:val="clear" w:pos="1440"/>
          <w:tab w:val="num" w:pos="851"/>
        </w:tabs>
        <w:ind w:left="851" w:hanging="425"/>
        <w:outlineLvl w:val="0"/>
        <w:rPr>
          <w:rFonts w:asciiTheme="minorHAnsi" w:hAnsiTheme="minorHAnsi"/>
          <w:sz w:val="24"/>
          <w:szCs w:val="24"/>
        </w:rPr>
      </w:pPr>
      <w:bookmarkStart w:id="317" w:name="_Toc379799242"/>
      <w:bookmarkStart w:id="318" w:name="_Toc448643"/>
      <w:bookmarkStart w:id="319" w:name="_Toc449477"/>
      <w:r w:rsidRPr="00B93BBD">
        <w:rPr>
          <w:rFonts w:asciiTheme="minorHAnsi" w:hAnsiTheme="minorHAnsi"/>
          <w:sz w:val="24"/>
          <w:szCs w:val="24"/>
        </w:rPr>
        <w:t>atmospheric temperature and humidity currents and tides</w:t>
      </w:r>
      <w:bookmarkEnd w:id="317"/>
      <w:bookmarkEnd w:id="318"/>
      <w:bookmarkEnd w:id="319"/>
    </w:p>
    <w:p w14:paraId="1A2AB9ED" w14:textId="77777777" w:rsidR="00C17414" w:rsidRPr="00B93BBD" w:rsidRDefault="00C17414" w:rsidP="00B93BBD">
      <w:pPr>
        <w:numPr>
          <w:ilvl w:val="1"/>
          <w:numId w:val="18"/>
        </w:numPr>
        <w:tabs>
          <w:tab w:val="clear" w:pos="1440"/>
          <w:tab w:val="num" w:pos="851"/>
        </w:tabs>
        <w:ind w:left="851" w:hanging="425"/>
        <w:outlineLvl w:val="0"/>
        <w:rPr>
          <w:rFonts w:asciiTheme="minorHAnsi" w:hAnsiTheme="minorHAnsi"/>
          <w:sz w:val="24"/>
          <w:szCs w:val="24"/>
        </w:rPr>
      </w:pPr>
      <w:bookmarkStart w:id="320" w:name="_Toc379799243"/>
      <w:bookmarkStart w:id="321" w:name="_Toc448644"/>
      <w:bookmarkStart w:id="322" w:name="_Toc449478"/>
      <w:r w:rsidRPr="00B93BBD">
        <w:rPr>
          <w:rFonts w:asciiTheme="minorHAnsi" w:hAnsiTheme="minorHAnsi"/>
          <w:sz w:val="24"/>
          <w:szCs w:val="24"/>
        </w:rPr>
        <w:t>time of day</w:t>
      </w:r>
      <w:bookmarkEnd w:id="320"/>
      <w:bookmarkEnd w:id="321"/>
      <w:bookmarkEnd w:id="322"/>
    </w:p>
    <w:p w14:paraId="742B6C7F" w14:textId="77777777" w:rsidR="00C17414" w:rsidRPr="00B93BBD" w:rsidRDefault="00C17414" w:rsidP="00B93BBD">
      <w:pPr>
        <w:numPr>
          <w:ilvl w:val="1"/>
          <w:numId w:val="18"/>
        </w:numPr>
        <w:tabs>
          <w:tab w:val="clear" w:pos="1440"/>
          <w:tab w:val="num" w:pos="851"/>
        </w:tabs>
        <w:ind w:left="851" w:hanging="425"/>
        <w:outlineLvl w:val="0"/>
        <w:rPr>
          <w:rFonts w:asciiTheme="minorHAnsi" w:hAnsiTheme="minorHAnsi"/>
          <w:sz w:val="24"/>
          <w:szCs w:val="24"/>
        </w:rPr>
      </w:pPr>
      <w:bookmarkStart w:id="323" w:name="_Toc379799244"/>
      <w:bookmarkStart w:id="324" w:name="_Toc448645"/>
      <w:bookmarkStart w:id="325" w:name="_Toc449479"/>
      <w:r w:rsidRPr="00B93BBD">
        <w:rPr>
          <w:rFonts w:asciiTheme="minorHAnsi" w:hAnsiTheme="minorHAnsi"/>
          <w:sz w:val="24"/>
          <w:szCs w:val="24"/>
        </w:rPr>
        <w:t>water temperature</w:t>
      </w:r>
      <w:bookmarkEnd w:id="323"/>
      <w:bookmarkEnd w:id="324"/>
      <w:bookmarkEnd w:id="325"/>
    </w:p>
    <w:p w14:paraId="40EE3534" w14:textId="77777777" w:rsidR="00C17414" w:rsidRPr="00B93BBD" w:rsidRDefault="00C17414" w:rsidP="00B93BBD">
      <w:pPr>
        <w:numPr>
          <w:ilvl w:val="1"/>
          <w:numId w:val="18"/>
        </w:numPr>
        <w:tabs>
          <w:tab w:val="clear" w:pos="1440"/>
          <w:tab w:val="num" w:pos="851"/>
        </w:tabs>
        <w:ind w:left="851" w:hanging="425"/>
        <w:outlineLvl w:val="0"/>
        <w:rPr>
          <w:rFonts w:asciiTheme="minorHAnsi" w:hAnsiTheme="minorHAnsi"/>
          <w:sz w:val="24"/>
          <w:szCs w:val="24"/>
        </w:rPr>
      </w:pPr>
      <w:bookmarkStart w:id="326" w:name="_Toc379799245"/>
      <w:bookmarkStart w:id="327" w:name="_Toc448646"/>
      <w:bookmarkStart w:id="328" w:name="_Toc449480"/>
      <w:r w:rsidRPr="00B93BBD">
        <w:rPr>
          <w:rFonts w:asciiTheme="minorHAnsi" w:hAnsiTheme="minorHAnsi"/>
          <w:sz w:val="24"/>
          <w:szCs w:val="24"/>
        </w:rPr>
        <w:t>visibility</w:t>
      </w:r>
      <w:bookmarkEnd w:id="326"/>
      <w:bookmarkEnd w:id="327"/>
      <w:bookmarkEnd w:id="328"/>
    </w:p>
    <w:p w14:paraId="0D7BE97B" w14:textId="77777777" w:rsidR="00C17414" w:rsidRPr="00B93BBD" w:rsidRDefault="00C17414" w:rsidP="00B93BBD">
      <w:pPr>
        <w:numPr>
          <w:ilvl w:val="1"/>
          <w:numId w:val="18"/>
        </w:numPr>
        <w:tabs>
          <w:tab w:val="clear" w:pos="1440"/>
          <w:tab w:val="num" w:pos="851"/>
        </w:tabs>
        <w:ind w:left="851" w:hanging="425"/>
        <w:outlineLvl w:val="0"/>
        <w:rPr>
          <w:rFonts w:asciiTheme="minorHAnsi" w:hAnsiTheme="minorHAnsi"/>
          <w:sz w:val="24"/>
          <w:szCs w:val="24"/>
        </w:rPr>
      </w:pPr>
      <w:bookmarkStart w:id="329" w:name="_Toc379799246"/>
      <w:bookmarkStart w:id="330" w:name="_Toc448647"/>
      <w:bookmarkStart w:id="331" w:name="_Toc449481"/>
      <w:r w:rsidRPr="00B93BBD">
        <w:rPr>
          <w:rFonts w:asciiTheme="minorHAnsi" w:hAnsiTheme="minorHAnsi"/>
          <w:sz w:val="24"/>
          <w:szCs w:val="24"/>
        </w:rPr>
        <w:t>underwater terrain</w:t>
      </w:r>
      <w:bookmarkEnd w:id="329"/>
      <w:bookmarkEnd w:id="330"/>
      <w:bookmarkEnd w:id="331"/>
    </w:p>
    <w:p w14:paraId="65B8C223" w14:textId="77777777" w:rsidR="00C17414" w:rsidRPr="00B93BBD" w:rsidRDefault="00C17414" w:rsidP="00B93BBD">
      <w:pPr>
        <w:numPr>
          <w:ilvl w:val="1"/>
          <w:numId w:val="18"/>
        </w:numPr>
        <w:tabs>
          <w:tab w:val="clear" w:pos="1440"/>
          <w:tab w:val="num" w:pos="851"/>
        </w:tabs>
        <w:ind w:left="851" w:hanging="425"/>
        <w:outlineLvl w:val="0"/>
        <w:rPr>
          <w:rFonts w:asciiTheme="minorHAnsi" w:hAnsiTheme="minorHAnsi"/>
          <w:sz w:val="24"/>
          <w:szCs w:val="24"/>
        </w:rPr>
      </w:pPr>
      <w:bookmarkStart w:id="332" w:name="_Toc379799247"/>
      <w:bookmarkStart w:id="333" w:name="_Toc448648"/>
      <w:bookmarkStart w:id="334" w:name="_Toc449482"/>
      <w:r w:rsidRPr="00B93BBD">
        <w:rPr>
          <w:rFonts w:asciiTheme="minorHAnsi" w:hAnsiTheme="minorHAnsi"/>
          <w:sz w:val="24"/>
          <w:szCs w:val="24"/>
        </w:rPr>
        <w:t>entrapment hazards</w:t>
      </w:r>
      <w:bookmarkEnd w:id="332"/>
      <w:bookmarkEnd w:id="333"/>
      <w:bookmarkEnd w:id="334"/>
    </w:p>
    <w:p w14:paraId="7BFCAA3A" w14:textId="77777777" w:rsidR="00C17414" w:rsidRPr="00B93BBD" w:rsidRDefault="00C17414" w:rsidP="00B93BBD">
      <w:pPr>
        <w:numPr>
          <w:ilvl w:val="1"/>
          <w:numId w:val="18"/>
        </w:numPr>
        <w:tabs>
          <w:tab w:val="clear" w:pos="1440"/>
          <w:tab w:val="num" w:pos="851"/>
        </w:tabs>
        <w:ind w:left="851" w:hanging="425"/>
        <w:outlineLvl w:val="0"/>
        <w:rPr>
          <w:rFonts w:asciiTheme="minorHAnsi" w:hAnsiTheme="minorHAnsi"/>
          <w:sz w:val="24"/>
          <w:szCs w:val="24"/>
        </w:rPr>
      </w:pPr>
      <w:bookmarkStart w:id="335" w:name="_Toc379799248"/>
      <w:bookmarkStart w:id="336" w:name="_Toc448649"/>
      <w:bookmarkStart w:id="337" w:name="_Toc449483"/>
      <w:r w:rsidRPr="00B93BBD">
        <w:rPr>
          <w:rFonts w:asciiTheme="minorHAnsi" w:hAnsiTheme="minorHAnsi"/>
          <w:sz w:val="24"/>
          <w:szCs w:val="24"/>
        </w:rPr>
        <w:t>contaminants,</w:t>
      </w:r>
      <w:bookmarkEnd w:id="335"/>
      <w:bookmarkEnd w:id="336"/>
      <w:bookmarkEnd w:id="337"/>
    </w:p>
    <w:p w14:paraId="271B7A65" w14:textId="77777777" w:rsidR="00C17414" w:rsidRPr="00B93BBD" w:rsidRDefault="00C17414" w:rsidP="00B93BBD">
      <w:pPr>
        <w:numPr>
          <w:ilvl w:val="1"/>
          <w:numId w:val="18"/>
        </w:numPr>
        <w:tabs>
          <w:tab w:val="clear" w:pos="1440"/>
          <w:tab w:val="num" w:pos="851"/>
        </w:tabs>
        <w:ind w:left="851" w:hanging="425"/>
        <w:outlineLvl w:val="0"/>
        <w:rPr>
          <w:rFonts w:asciiTheme="minorHAnsi" w:hAnsiTheme="minorHAnsi"/>
          <w:sz w:val="24"/>
          <w:szCs w:val="24"/>
        </w:rPr>
      </w:pPr>
      <w:bookmarkStart w:id="338" w:name="_Toc379799249"/>
      <w:bookmarkStart w:id="339" w:name="_Toc448650"/>
      <w:bookmarkStart w:id="340" w:name="_Toc449484"/>
      <w:r w:rsidRPr="00B93BBD">
        <w:rPr>
          <w:rFonts w:asciiTheme="minorHAnsi" w:hAnsiTheme="minorHAnsi"/>
          <w:sz w:val="24"/>
          <w:szCs w:val="24"/>
        </w:rPr>
        <w:t>isolation of the site, etc</w:t>
      </w:r>
      <w:bookmarkEnd w:id="338"/>
      <w:bookmarkEnd w:id="339"/>
      <w:bookmarkEnd w:id="340"/>
    </w:p>
    <w:p w14:paraId="643329F7" w14:textId="77777777" w:rsidR="00C17414" w:rsidRPr="00B93BBD" w:rsidRDefault="00C17414" w:rsidP="00B93BBD">
      <w:pPr>
        <w:numPr>
          <w:ilvl w:val="0"/>
          <w:numId w:val="18"/>
        </w:numPr>
        <w:tabs>
          <w:tab w:val="clear" w:pos="1352"/>
          <w:tab w:val="num" w:pos="426"/>
        </w:tabs>
        <w:ind w:left="426" w:hanging="426"/>
        <w:outlineLvl w:val="0"/>
        <w:rPr>
          <w:rFonts w:asciiTheme="minorHAnsi" w:hAnsiTheme="minorHAnsi"/>
          <w:sz w:val="24"/>
          <w:szCs w:val="24"/>
        </w:rPr>
      </w:pPr>
      <w:bookmarkStart w:id="341" w:name="_Toc379799250"/>
      <w:bookmarkStart w:id="342" w:name="_Toc448651"/>
      <w:bookmarkStart w:id="343" w:name="_Toc449485"/>
      <w:r w:rsidRPr="00B93BBD">
        <w:rPr>
          <w:rFonts w:asciiTheme="minorHAnsi" w:hAnsiTheme="minorHAnsi"/>
          <w:sz w:val="24"/>
          <w:szCs w:val="24"/>
        </w:rPr>
        <w:t>Task factors, e.g. complexity, non-routine tasks may increase level of risk</w:t>
      </w:r>
      <w:bookmarkEnd w:id="341"/>
      <w:bookmarkEnd w:id="342"/>
      <w:bookmarkEnd w:id="343"/>
    </w:p>
    <w:p w14:paraId="19DDC831" w14:textId="77777777" w:rsidR="00C17414" w:rsidRPr="00B93BBD" w:rsidRDefault="00C17414" w:rsidP="00B93BBD">
      <w:pPr>
        <w:numPr>
          <w:ilvl w:val="0"/>
          <w:numId w:val="18"/>
        </w:numPr>
        <w:tabs>
          <w:tab w:val="clear" w:pos="1352"/>
          <w:tab w:val="num" w:pos="426"/>
        </w:tabs>
        <w:ind w:left="426" w:hanging="426"/>
        <w:outlineLvl w:val="0"/>
        <w:rPr>
          <w:rFonts w:asciiTheme="minorHAnsi" w:hAnsiTheme="minorHAnsi"/>
          <w:sz w:val="24"/>
          <w:szCs w:val="24"/>
        </w:rPr>
      </w:pPr>
      <w:bookmarkStart w:id="344" w:name="_Toc379799251"/>
      <w:bookmarkStart w:id="345" w:name="_Toc448652"/>
      <w:bookmarkStart w:id="346" w:name="_Toc449486"/>
      <w:r w:rsidRPr="00B93BBD">
        <w:rPr>
          <w:rFonts w:asciiTheme="minorHAnsi" w:hAnsiTheme="minorHAnsi"/>
          <w:sz w:val="24"/>
          <w:szCs w:val="24"/>
        </w:rPr>
        <w:t>Hyperbaric/Physiological factors, e.g.</w:t>
      </w:r>
      <w:bookmarkEnd w:id="344"/>
      <w:bookmarkEnd w:id="345"/>
      <w:bookmarkEnd w:id="346"/>
    </w:p>
    <w:p w14:paraId="6C55C302" w14:textId="77777777" w:rsidR="00C17414" w:rsidRPr="00B93BBD" w:rsidRDefault="00C17414" w:rsidP="00B93BBD">
      <w:pPr>
        <w:numPr>
          <w:ilvl w:val="1"/>
          <w:numId w:val="18"/>
        </w:numPr>
        <w:tabs>
          <w:tab w:val="clear" w:pos="1440"/>
          <w:tab w:val="num" w:pos="851"/>
        </w:tabs>
        <w:ind w:left="851" w:hanging="425"/>
        <w:outlineLvl w:val="0"/>
        <w:rPr>
          <w:rFonts w:asciiTheme="minorHAnsi" w:hAnsiTheme="minorHAnsi"/>
          <w:sz w:val="24"/>
          <w:szCs w:val="24"/>
        </w:rPr>
      </w:pPr>
      <w:bookmarkStart w:id="347" w:name="_Toc379799252"/>
      <w:bookmarkStart w:id="348" w:name="_Toc448653"/>
      <w:bookmarkStart w:id="349" w:name="_Toc449487"/>
      <w:r w:rsidRPr="00B93BBD">
        <w:rPr>
          <w:rFonts w:asciiTheme="minorHAnsi" w:hAnsiTheme="minorHAnsi"/>
          <w:sz w:val="24"/>
          <w:szCs w:val="24"/>
        </w:rPr>
        <w:t>depth and duration of dive</w:t>
      </w:r>
      <w:bookmarkEnd w:id="347"/>
      <w:bookmarkEnd w:id="348"/>
      <w:bookmarkEnd w:id="349"/>
    </w:p>
    <w:p w14:paraId="3127214F" w14:textId="77777777" w:rsidR="00C17414" w:rsidRPr="00B93BBD" w:rsidRDefault="00C17414" w:rsidP="00B93BBD">
      <w:pPr>
        <w:numPr>
          <w:ilvl w:val="1"/>
          <w:numId w:val="18"/>
        </w:numPr>
        <w:tabs>
          <w:tab w:val="clear" w:pos="1440"/>
          <w:tab w:val="num" w:pos="851"/>
        </w:tabs>
        <w:ind w:left="851" w:hanging="425"/>
        <w:outlineLvl w:val="0"/>
        <w:rPr>
          <w:rFonts w:asciiTheme="minorHAnsi" w:hAnsiTheme="minorHAnsi"/>
          <w:sz w:val="24"/>
          <w:szCs w:val="24"/>
        </w:rPr>
      </w:pPr>
      <w:bookmarkStart w:id="350" w:name="_Toc379799253"/>
      <w:bookmarkStart w:id="351" w:name="_Toc448654"/>
      <w:bookmarkStart w:id="352" w:name="_Toc449488"/>
      <w:r w:rsidRPr="00B93BBD">
        <w:rPr>
          <w:rFonts w:asciiTheme="minorHAnsi" w:hAnsiTheme="minorHAnsi"/>
          <w:sz w:val="24"/>
          <w:szCs w:val="24"/>
        </w:rPr>
        <w:t>frequency of diving, multiple ascents, repetitive diving, multi-day diving</w:t>
      </w:r>
      <w:bookmarkEnd w:id="350"/>
      <w:bookmarkEnd w:id="351"/>
      <w:bookmarkEnd w:id="352"/>
    </w:p>
    <w:p w14:paraId="453597A9" w14:textId="77777777" w:rsidR="00C17414" w:rsidRPr="00B93BBD" w:rsidRDefault="00C17414" w:rsidP="00B93BBD">
      <w:pPr>
        <w:numPr>
          <w:ilvl w:val="1"/>
          <w:numId w:val="18"/>
        </w:numPr>
        <w:tabs>
          <w:tab w:val="clear" w:pos="1440"/>
          <w:tab w:val="num" w:pos="851"/>
        </w:tabs>
        <w:ind w:left="851" w:hanging="425"/>
        <w:outlineLvl w:val="0"/>
        <w:rPr>
          <w:rFonts w:asciiTheme="minorHAnsi" w:hAnsiTheme="minorHAnsi"/>
          <w:sz w:val="24"/>
          <w:szCs w:val="24"/>
        </w:rPr>
      </w:pPr>
      <w:bookmarkStart w:id="353" w:name="_Toc379799254"/>
      <w:bookmarkStart w:id="354" w:name="_Toc448655"/>
      <w:bookmarkStart w:id="355" w:name="_Toc449489"/>
      <w:r w:rsidRPr="00B93BBD">
        <w:rPr>
          <w:rFonts w:asciiTheme="minorHAnsi" w:hAnsiTheme="minorHAnsi"/>
          <w:sz w:val="24"/>
          <w:szCs w:val="24"/>
        </w:rPr>
        <w:t>breathing gas</w:t>
      </w:r>
      <w:bookmarkEnd w:id="353"/>
      <w:bookmarkEnd w:id="354"/>
      <w:bookmarkEnd w:id="355"/>
    </w:p>
    <w:p w14:paraId="3407FE92" w14:textId="77777777" w:rsidR="00C17414" w:rsidRPr="00B93BBD" w:rsidRDefault="00C17414" w:rsidP="00B93BBD">
      <w:pPr>
        <w:numPr>
          <w:ilvl w:val="1"/>
          <w:numId w:val="18"/>
        </w:numPr>
        <w:tabs>
          <w:tab w:val="clear" w:pos="1440"/>
          <w:tab w:val="num" w:pos="851"/>
        </w:tabs>
        <w:ind w:left="851" w:hanging="425"/>
        <w:outlineLvl w:val="0"/>
        <w:rPr>
          <w:rFonts w:asciiTheme="minorHAnsi" w:hAnsiTheme="minorHAnsi"/>
          <w:sz w:val="24"/>
          <w:szCs w:val="24"/>
        </w:rPr>
      </w:pPr>
      <w:bookmarkStart w:id="356" w:name="_Toc379799255"/>
      <w:bookmarkStart w:id="357" w:name="_Toc448656"/>
      <w:bookmarkStart w:id="358" w:name="_Toc449490"/>
      <w:r w:rsidRPr="00B93BBD">
        <w:rPr>
          <w:rFonts w:asciiTheme="minorHAnsi" w:hAnsiTheme="minorHAnsi"/>
          <w:sz w:val="24"/>
          <w:szCs w:val="24"/>
        </w:rPr>
        <w:t>exertion required to reach site and conduct tasks</w:t>
      </w:r>
      <w:bookmarkEnd w:id="356"/>
      <w:bookmarkEnd w:id="357"/>
      <w:bookmarkEnd w:id="358"/>
    </w:p>
    <w:p w14:paraId="31BDE827" w14:textId="77777777" w:rsidR="00C17414" w:rsidRPr="00B93BBD" w:rsidRDefault="00C17414" w:rsidP="00B93BBD">
      <w:pPr>
        <w:numPr>
          <w:ilvl w:val="1"/>
          <w:numId w:val="18"/>
        </w:numPr>
        <w:tabs>
          <w:tab w:val="clear" w:pos="1440"/>
          <w:tab w:val="num" w:pos="851"/>
        </w:tabs>
        <w:ind w:left="851" w:hanging="425"/>
        <w:outlineLvl w:val="0"/>
        <w:rPr>
          <w:rFonts w:asciiTheme="minorHAnsi" w:hAnsiTheme="minorHAnsi"/>
          <w:sz w:val="24"/>
          <w:szCs w:val="24"/>
        </w:rPr>
      </w:pPr>
      <w:bookmarkStart w:id="359" w:name="_Toc379799256"/>
      <w:bookmarkStart w:id="360" w:name="_Toc448657"/>
      <w:bookmarkStart w:id="361" w:name="_Toc449491"/>
      <w:r w:rsidRPr="00B93BBD">
        <w:rPr>
          <w:rFonts w:asciiTheme="minorHAnsi" w:hAnsiTheme="minorHAnsi"/>
          <w:sz w:val="24"/>
          <w:szCs w:val="24"/>
        </w:rPr>
        <w:t>immediate pre-dive fitness</w:t>
      </w:r>
      <w:bookmarkEnd w:id="359"/>
      <w:bookmarkEnd w:id="360"/>
      <w:bookmarkEnd w:id="361"/>
    </w:p>
    <w:p w14:paraId="5D7FF416" w14:textId="77777777" w:rsidR="00C17414" w:rsidRPr="00B93BBD" w:rsidRDefault="00C17414" w:rsidP="00B93BBD">
      <w:pPr>
        <w:numPr>
          <w:ilvl w:val="1"/>
          <w:numId w:val="18"/>
        </w:numPr>
        <w:tabs>
          <w:tab w:val="clear" w:pos="1440"/>
          <w:tab w:val="num" w:pos="851"/>
        </w:tabs>
        <w:ind w:left="851" w:hanging="425"/>
        <w:outlineLvl w:val="0"/>
        <w:rPr>
          <w:rFonts w:asciiTheme="minorHAnsi" w:hAnsiTheme="minorHAnsi"/>
          <w:sz w:val="24"/>
          <w:szCs w:val="24"/>
        </w:rPr>
      </w:pPr>
      <w:bookmarkStart w:id="362" w:name="_Toc379799257"/>
      <w:bookmarkStart w:id="363" w:name="_Toc448658"/>
      <w:bookmarkStart w:id="364" w:name="_Toc449492"/>
      <w:r w:rsidRPr="00B93BBD">
        <w:rPr>
          <w:rFonts w:asciiTheme="minorHAnsi" w:hAnsiTheme="minorHAnsi"/>
          <w:sz w:val="24"/>
          <w:szCs w:val="24"/>
        </w:rPr>
        <w:t>altitude exposure</w:t>
      </w:r>
      <w:bookmarkEnd w:id="362"/>
      <w:bookmarkEnd w:id="363"/>
      <w:bookmarkEnd w:id="364"/>
    </w:p>
    <w:p w14:paraId="10C3DA9E" w14:textId="77777777" w:rsidR="00C17414" w:rsidRPr="00B93BBD" w:rsidRDefault="00C17414" w:rsidP="00B93BBD">
      <w:pPr>
        <w:numPr>
          <w:ilvl w:val="1"/>
          <w:numId w:val="18"/>
        </w:numPr>
        <w:tabs>
          <w:tab w:val="clear" w:pos="1440"/>
          <w:tab w:val="num" w:pos="851"/>
        </w:tabs>
        <w:ind w:left="851" w:hanging="425"/>
        <w:outlineLvl w:val="0"/>
        <w:rPr>
          <w:rFonts w:asciiTheme="minorHAnsi" w:hAnsiTheme="minorHAnsi"/>
          <w:sz w:val="24"/>
          <w:szCs w:val="24"/>
        </w:rPr>
      </w:pPr>
      <w:bookmarkStart w:id="365" w:name="_Toc379799258"/>
      <w:bookmarkStart w:id="366" w:name="_Toc448659"/>
      <w:bookmarkStart w:id="367" w:name="_Toc449493"/>
      <w:r w:rsidRPr="00B93BBD">
        <w:rPr>
          <w:rFonts w:asciiTheme="minorHAnsi" w:hAnsiTheme="minorHAnsi"/>
          <w:sz w:val="24"/>
          <w:szCs w:val="24"/>
        </w:rPr>
        <w:t>excessive noise, etc</w:t>
      </w:r>
      <w:bookmarkEnd w:id="365"/>
      <w:bookmarkEnd w:id="366"/>
      <w:bookmarkEnd w:id="367"/>
    </w:p>
    <w:p w14:paraId="44A6A515" w14:textId="77777777" w:rsidR="00C17414" w:rsidRPr="00B93BBD" w:rsidRDefault="00C17414" w:rsidP="00B93BBD">
      <w:pPr>
        <w:numPr>
          <w:ilvl w:val="0"/>
          <w:numId w:val="18"/>
        </w:numPr>
        <w:tabs>
          <w:tab w:val="clear" w:pos="1352"/>
          <w:tab w:val="num" w:pos="426"/>
        </w:tabs>
        <w:ind w:left="426" w:hanging="426"/>
        <w:outlineLvl w:val="0"/>
        <w:rPr>
          <w:rFonts w:asciiTheme="minorHAnsi" w:hAnsiTheme="minorHAnsi"/>
          <w:sz w:val="24"/>
          <w:szCs w:val="24"/>
        </w:rPr>
      </w:pPr>
      <w:bookmarkStart w:id="368" w:name="_Toc379799259"/>
      <w:bookmarkStart w:id="369" w:name="_Toc448660"/>
      <w:bookmarkStart w:id="370" w:name="_Toc449494"/>
      <w:r w:rsidRPr="00B93BBD">
        <w:rPr>
          <w:rFonts w:asciiTheme="minorHAnsi" w:hAnsiTheme="minorHAnsi"/>
          <w:sz w:val="24"/>
          <w:szCs w:val="24"/>
        </w:rPr>
        <w:t>Factors relating to associated activities, e.g. manual handling, boat handling and dive platforms, etc</w:t>
      </w:r>
      <w:bookmarkEnd w:id="368"/>
      <w:bookmarkEnd w:id="369"/>
      <w:bookmarkEnd w:id="370"/>
    </w:p>
    <w:p w14:paraId="4817ED9F" w14:textId="77777777" w:rsidR="00C17414" w:rsidRPr="00B93BBD" w:rsidRDefault="00C17414" w:rsidP="00B93BBD">
      <w:pPr>
        <w:numPr>
          <w:ilvl w:val="0"/>
          <w:numId w:val="18"/>
        </w:numPr>
        <w:tabs>
          <w:tab w:val="clear" w:pos="1352"/>
          <w:tab w:val="num" w:pos="426"/>
        </w:tabs>
        <w:ind w:left="426" w:hanging="426"/>
        <w:outlineLvl w:val="0"/>
        <w:rPr>
          <w:rFonts w:asciiTheme="minorHAnsi" w:hAnsiTheme="minorHAnsi"/>
          <w:sz w:val="24"/>
          <w:szCs w:val="24"/>
        </w:rPr>
      </w:pPr>
      <w:bookmarkStart w:id="371" w:name="_Toc379799260"/>
      <w:bookmarkStart w:id="372" w:name="_Toc448661"/>
      <w:bookmarkStart w:id="373" w:name="_Toc449495"/>
      <w:r w:rsidRPr="00B93BBD">
        <w:rPr>
          <w:rFonts w:asciiTheme="minorHAnsi" w:hAnsiTheme="minorHAnsi"/>
          <w:sz w:val="24"/>
          <w:szCs w:val="24"/>
        </w:rPr>
        <w:t>Emergency response factors, e.g. location and availability of emergency facilities and systems, etc</w:t>
      </w:r>
      <w:bookmarkEnd w:id="371"/>
      <w:bookmarkEnd w:id="372"/>
      <w:bookmarkEnd w:id="373"/>
    </w:p>
    <w:p w14:paraId="5903C22E" w14:textId="77777777" w:rsidR="00C17414" w:rsidRPr="00B93BBD" w:rsidRDefault="00C17414" w:rsidP="00B93BBD">
      <w:pPr>
        <w:numPr>
          <w:ilvl w:val="0"/>
          <w:numId w:val="18"/>
        </w:numPr>
        <w:tabs>
          <w:tab w:val="clear" w:pos="1352"/>
          <w:tab w:val="num" w:pos="426"/>
        </w:tabs>
        <w:ind w:left="426" w:hanging="426"/>
        <w:outlineLvl w:val="0"/>
        <w:rPr>
          <w:rFonts w:asciiTheme="minorHAnsi" w:hAnsiTheme="minorHAnsi"/>
          <w:sz w:val="24"/>
          <w:szCs w:val="24"/>
        </w:rPr>
      </w:pPr>
      <w:bookmarkStart w:id="374" w:name="_Toc379799261"/>
      <w:bookmarkStart w:id="375" w:name="_Toc448662"/>
      <w:bookmarkStart w:id="376" w:name="_Toc449496"/>
      <w:r w:rsidRPr="00B93BBD">
        <w:rPr>
          <w:rFonts w:asciiTheme="minorHAnsi" w:hAnsiTheme="minorHAnsi"/>
          <w:sz w:val="24"/>
          <w:szCs w:val="24"/>
        </w:rPr>
        <w:t>Other hazards that could be encountered during the diving operations, e.g. dangerous marine animals, water inlets, shipping, use of hazardous substances, biological pollutants or explosives, etc.</w:t>
      </w:r>
      <w:bookmarkEnd w:id="374"/>
      <w:bookmarkEnd w:id="375"/>
      <w:bookmarkEnd w:id="376"/>
    </w:p>
    <w:p w14:paraId="003D3B40" w14:textId="77777777" w:rsidR="00C17414" w:rsidRPr="00B93BBD" w:rsidRDefault="00C17414" w:rsidP="00B93BBD">
      <w:pPr>
        <w:outlineLvl w:val="0"/>
        <w:rPr>
          <w:rFonts w:asciiTheme="minorHAnsi" w:hAnsiTheme="minorHAnsi"/>
          <w:sz w:val="24"/>
          <w:szCs w:val="24"/>
        </w:rPr>
      </w:pPr>
    </w:p>
    <w:p w14:paraId="4816C63D" w14:textId="77777777" w:rsidR="00C17414" w:rsidRPr="00B93BBD" w:rsidRDefault="00C17414" w:rsidP="00B93BBD">
      <w:pPr>
        <w:outlineLvl w:val="0"/>
        <w:rPr>
          <w:rFonts w:asciiTheme="minorHAnsi" w:hAnsiTheme="minorHAnsi"/>
          <w:sz w:val="24"/>
          <w:szCs w:val="24"/>
        </w:rPr>
      </w:pPr>
      <w:bookmarkStart w:id="377" w:name="_Toc379799262"/>
      <w:bookmarkStart w:id="378" w:name="_Toc448663"/>
      <w:bookmarkStart w:id="379" w:name="_Toc449497"/>
      <w:r w:rsidRPr="00B93BBD">
        <w:rPr>
          <w:rFonts w:asciiTheme="minorHAnsi" w:hAnsiTheme="minorHAnsi"/>
          <w:sz w:val="24"/>
          <w:szCs w:val="24"/>
        </w:rPr>
        <w:t xml:space="preserve">Hazard identification and risk assessments should be documented using the forms in appendices B and C, together with any additional documentation relevant to the </w:t>
      </w:r>
      <w:proofErr w:type="gramStart"/>
      <w:r w:rsidRPr="00B93BBD">
        <w:rPr>
          <w:rFonts w:asciiTheme="minorHAnsi" w:hAnsiTheme="minorHAnsi"/>
          <w:sz w:val="24"/>
          <w:szCs w:val="24"/>
        </w:rPr>
        <w:t>particular situation</w:t>
      </w:r>
      <w:proofErr w:type="gramEnd"/>
      <w:r w:rsidRPr="00B93BBD">
        <w:rPr>
          <w:rFonts w:asciiTheme="minorHAnsi" w:hAnsiTheme="minorHAnsi"/>
          <w:sz w:val="24"/>
          <w:szCs w:val="24"/>
        </w:rPr>
        <w:t>.</w:t>
      </w:r>
      <w:bookmarkEnd w:id="377"/>
      <w:bookmarkEnd w:id="378"/>
      <w:bookmarkEnd w:id="379"/>
    </w:p>
    <w:p w14:paraId="2CBFF0A6" w14:textId="77777777" w:rsidR="00C17414" w:rsidRPr="00B93BBD" w:rsidRDefault="00C17414" w:rsidP="00B93BBD">
      <w:pPr>
        <w:outlineLvl w:val="0"/>
        <w:rPr>
          <w:rFonts w:asciiTheme="minorHAnsi" w:hAnsiTheme="minorHAnsi"/>
          <w:sz w:val="24"/>
          <w:szCs w:val="24"/>
        </w:rPr>
      </w:pPr>
      <w:bookmarkStart w:id="380" w:name="_Toc379799263"/>
      <w:bookmarkStart w:id="381" w:name="_Toc448664"/>
      <w:bookmarkStart w:id="382" w:name="_Toc449498"/>
      <w:r w:rsidRPr="00B93BBD">
        <w:rPr>
          <w:rFonts w:asciiTheme="minorHAnsi" w:hAnsiTheme="minorHAnsi"/>
          <w:sz w:val="24"/>
          <w:szCs w:val="24"/>
        </w:rPr>
        <w:lastRenderedPageBreak/>
        <w:t>Risks in diving operations should be controlled in accordance with the hierarchy of controls i.e.</w:t>
      </w:r>
      <w:bookmarkEnd w:id="380"/>
      <w:bookmarkEnd w:id="381"/>
      <w:bookmarkEnd w:id="382"/>
    </w:p>
    <w:p w14:paraId="5A7FD40A" w14:textId="77777777" w:rsidR="00C17414" w:rsidRPr="00B93BBD" w:rsidRDefault="00C17414" w:rsidP="00B93BBD">
      <w:pPr>
        <w:numPr>
          <w:ilvl w:val="0"/>
          <w:numId w:val="19"/>
        </w:numPr>
        <w:tabs>
          <w:tab w:val="clear" w:pos="1352"/>
          <w:tab w:val="num" w:pos="426"/>
        </w:tabs>
        <w:ind w:left="426" w:hanging="426"/>
        <w:outlineLvl w:val="0"/>
        <w:rPr>
          <w:rFonts w:asciiTheme="minorHAnsi" w:hAnsiTheme="minorHAnsi"/>
          <w:sz w:val="24"/>
          <w:szCs w:val="24"/>
        </w:rPr>
      </w:pPr>
      <w:bookmarkStart w:id="383" w:name="_Toc379799264"/>
      <w:bookmarkStart w:id="384" w:name="_Toc448665"/>
      <w:bookmarkStart w:id="385" w:name="_Toc449499"/>
      <w:r w:rsidRPr="00B93BBD">
        <w:rPr>
          <w:rFonts w:asciiTheme="minorHAnsi" w:hAnsiTheme="minorHAnsi"/>
          <w:sz w:val="24"/>
          <w:szCs w:val="24"/>
        </w:rPr>
        <w:t>Elimination – if the risk cannot be adequately controlled, no diving should take place</w:t>
      </w:r>
      <w:bookmarkEnd w:id="383"/>
      <w:bookmarkEnd w:id="384"/>
      <w:bookmarkEnd w:id="385"/>
    </w:p>
    <w:p w14:paraId="74F66543" w14:textId="77777777" w:rsidR="00C17414" w:rsidRPr="00B93BBD" w:rsidRDefault="00C17414" w:rsidP="00B93BBD">
      <w:pPr>
        <w:numPr>
          <w:ilvl w:val="0"/>
          <w:numId w:val="19"/>
        </w:numPr>
        <w:tabs>
          <w:tab w:val="clear" w:pos="1352"/>
          <w:tab w:val="num" w:pos="426"/>
        </w:tabs>
        <w:ind w:left="426" w:hanging="426"/>
        <w:outlineLvl w:val="0"/>
        <w:rPr>
          <w:rFonts w:asciiTheme="minorHAnsi" w:hAnsiTheme="minorHAnsi"/>
          <w:sz w:val="24"/>
          <w:szCs w:val="24"/>
        </w:rPr>
      </w:pPr>
      <w:bookmarkStart w:id="386" w:name="_Toc379799265"/>
      <w:bookmarkStart w:id="387" w:name="_Toc448666"/>
      <w:bookmarkStart w:id="388" w:name="_Toc449500"/>
      <w:r w:rsidRPr="00B93BBD">
        <w:rPr>
          <w:rFonts w:asciiTheme="minorHAnsi" w:hAnsiTheme="minorHAnsi"/>
          <w:sz w:val="24"/>
          <w:szCs w:val="24"/>
        </w:rPr>
        <w:t>Substitution – if an alternative method is available that entails less risk, it should be considered</w:t>
      </w:r>
      <w:bookmarkEnd w:id="386"/>
      <w:bookmarkEnd w:id="387"/>
      <w:bookmarkEnd w:id="388"/>
    </w:p>
    <w:p w14:paraId="2B97AF2E" w14:textId="77777777" w:rsidR="00C17414" w:rsidRPr="00B93BBD" w:rsidRDefault="00C17414" w:rsidP="00B93BBD">
      <w:pPr>
        <w:numPr>
          <w:ilvl w:val="0"/>
          <w:numId w:val="19"/>
        </w:numPr>
        <w:tabs>
          <w:tab w:val="clear" w:pos="1352"/>
          <w:tab w:val="num" w:pos="426"/>
        </w:tabs>
        <w:ind w:left="426" w:hanging="426"/>
        <w:outlineLvl w:val="0"/>
        <w:rPr>
          <w:rFonts w:asciiTheme="minorHAnsi" w:hAnsiTheme="minorHAnsi"/>
          <w:sz w:val="24"/>
          <w:szCs w:val="24"/>
        </w:rPr>
      </w:pPr>
      <w:bookmarkStart w:id="389" w:name="_Toc379799266"/>
      <w:bookmarkStart w:id="390" w:name="_Toc448667"/>
      <w:bookmarkStart w:id="391" w:name="_Toc449501"/>
      <w:r w:rsidRPr="00B93BBD">
        <w:rPr>
          <w:rFonts w:asciiTheme="minorHAnsi" w:hAnsiTheme="minorHAnsi"/>
          <w:sz w:val="24"/>
          <w:szCs w:val="24"/>
        </w:rPr>
        <w:t>Design – procedures and equipment should be designed to minimize risk</w:t>
      </w:r>
      <w:bookmarkEnd w:id="389"/>
      <w:bookmarkEnd w:id="390"/>
      <w:bookmarkEnd w:id="391"/>
    </w:p>
    <w:p w14:paraId="75284AA7" w14:textId="77777777" w:rsidR="00C17414" w:rsidRPr="00B93BBD" w:rsidRDefault="00C17414" w:rsidP="00B93BBD">
      <w:pPr>
        <w:numPr>
          <w:ilvl w:val="0"/>
          <w:numId w:val="19"/>
        </w:numPr>
        <w:tabs>
          <w:tab w:val="clear" w:pos="1352"/>
          <w:tab w:val="num" w:pos="426"/>
        </w:tabs>
        <w:ind w:left="426" w:hanging="426"/>
        <w:outlineLvl w:val="0"/>
        <w:rPr>
          <w:rFonts w:asciiTheme="minorHAnsi" w:hAnsiTheme="minorHAnsi"/>
          <w:sz w:val="24"/>
          <w:szCs w:val="24"/>
        </w:rPr>
      </w:pPr>
      <w:bookmarkStart w:id="392" w:name="_Toc379799267"/>
      <w:bookmarkStart w:id="393" w:name="_Toc448668"/>
      <w:bookmarkStart w:id="394" w:name="_Toc449502"/>
      <w:r w:rsidRPr="00B93BBD">
        <w:rPr>
          <w:rFonts w:asciiTheme="minorHAnsi" w:hAnsiTheme="minorHAnsi"/>
          <w:sz w:val="24"/>
          <w:szCs w:val="24"/>
        </w:rPr>
        <w:t>Isolation – divers and others should be separated from identified hazards if feasible</w:t>
      </w:r>
      <w:bookmarkEnd w:id="392"/>
      <w:bookmarkEnd w:id="393"/>
      <w:bookmarkEnd w:id="394"/>
    </w:p>
    <w:p w14:paraId="25C4EBCB" w14:textId="77777777" w:rsidR="00C17414" w:rsidRPr="00B93BBD" w:rsidRDefault="00C17414" w:rsidP="00B93BBD">
      <w:pPr>
        <w:numPr>
          <w:ilvl w:val="0"/>
          <w:numId w:val="19"/>
        </w:numPr>
        <w:tabs>
          <w:tab w:val="clear" w:pos="1352"/>
          <w:tab w:val="num" w:pos="426"/>
        </w:tabs>
        <w:ind w:left="426" w:hanging="426"/>
        <w:outlineLvl w:val="0"/>
        <w:rPr>
          <w:rFonts w:asciiTheme="minorHAnsi" w:hAnsiTheme="minorHAnsi"/>
          <w:sz w:val="24"/>
          <w:szCs w:val="24"/>
        </w:rPr>
      </w:pPr>
      <w:bookmarkStart w:id="395" w:name="_Toc379799268"/>
      <w:bookmarkStart w:id="396" w:name="_Toc448669"/>
      <w:bookmarkStart w:id="397" w:name="_Toc449503"/>
      <w:r w:rsidRPr="00B93BBD">
        <w:rPr>
          <w:rFonts w:asciiTheme="minorHAnsi" w:hAnsiTheme="minorHAnsi"/>
          <w:sz w:val="24"/>
          <w:szCs w:val="24"/>
        </w:rPr>
        <w:t>Administrative – covers many aspects of dive safety including adequate training, supervision and experience of the dive team members, adequate organization and planning of the dive and selection of appropriate means of communication to minimize risk; the dive plan should minimize the duration and degree of each diver’s exposure to risk</w:t>
      </w:r>
      <w:bookmarkEnd w:id="395"/>
      <w:bookmarkEnd w:id="396"/>
      <w:bookmarkEnd w:id="397"/>
    </w:p>
    <w:p w14:paraId="0E969FCB" w14:textId="77777777" w:rsidR="00C17414" w:rsidRPr="00B93BBD" w:rsidRDefault="00C17414" w:rsidP="00B93BBD">
      <w:pPr>
        <w:numPr>
          <w:ilvl w:val="0"/>
          <w:numId w:val="19"/>
        </w:numPr>
        <w:tabs>
          <w:tab w:val="clear" w:pos="1352"/>
          <w:tab w:val="num" w:pos="426"/>
        </w:tabs>
        <w:ind w:left="426" w:hanging="426"/>
        <w:outlineLvl w:val="0"/>
        <w:rPr>
          <w:rFonts w:asciiTheme="minorHAnsi" w:hAnsiTheme="minorHAnsi"/>
          <w:sz w:val="24"/>
          <w:szCs w:val="24"/>
        </w:rPr>
      </w:pPr>
      <w:bookmarkStart w:id="398" w:name="_Toc379799269"/>
      <w:bookmarkStart w:id="399" w:name="_Toc448670"/>
      <w:bookmarkStart w:id="400" w:name="_Toc449504"/>
      <w:r w:rsidRPr="00B93BBD">
        <w:rPr>
          <w:rFonts w:asciiTheme="minorHAnsi" w:hAnsiTheme="minorHAnsi"/>
          <w:sz w:val="24"/>
          <w:szCs w:val="24"/>
        </w:rPr>
        <w:t>Personal Protective Equipment – appropriately designed and sized equipment provided, used and maintained and the limitations of the equipment understood in order to minimize risks to the dive team.</w:t>
      </w:r>
      <w:bookmarkEnd w:id="398"/>
      <w:bookmarkEnd w:id="399"/>
      <w:bookmarkEnd w:id="400"/>
    </w:p>
    <w:p w14:paraId="437CE871" w14:textId="77777777" w:rsidR="00C17414" w:rsidRPr="00B93BBD" w:rsidRDefault="00C17414" w:rsidP="00B93BBD">
      <w:pPr>
        <w:outlineLvl w:val="0"/>
        <w:rPr>
          <w:rFonts w:asciiTheme="minorHAnsi" w:hAnsiTheme="minorHAnsi"/>
          <w:sz w:val="24"/>
          <w:szCs w:val="24"/>
        </w:rPr>
      </w:pPr>
    </w:p>
    <w:p w14:paraId="29EE0BA6" w14:textId="77777777" w:rsidR="00C17414" w:rsidRPr="00B93BBD" w:rsidRDefault="00C17414" w:rsidP="00B93BBD">
      <w:pPr>
        <w:outlineLvl w:val="0"/>
        <w:rPr>
          <w:rFonts w:asciiTheme="minorHAnsi" w:hAnsiTheme="minorHAnsi"/>
          <w:sz w:val="24"/>
          <w:szCs w:val="24"/>
        </w:rPr>
      </w:pPr>
      <w:bookmarkStart w:id="401" w:name="_Toc379799270"/>
      <w:bookmarkStart w:id="402" w:name="_Toc448671"/>
      <w:bookmarkStart w:id="403" w:name="_Toc449505"/>
      <w:r w:rsidRPr="00B93BBD">
        <w:rPr>
          <w:rFonts w:asciiTheme="minorHAnsi" w:hAnsiTheme="minorHAnsi"/>
          <w:sz w:val="24"/>
          <w:szCs w:val="24"/>
        </w:rPr>
        <w:t>Further guidance on hazard identification, risk assessment and control can be found in Appendix G of AS/NZS 2299.2:2002</w:t>
      </w:r>
      <w:bookmarkEnd w:id="401"/>
      <w:bookmarkEnd w:id="402"/>
      <w:bookmarkEnd w:id="403"/>
    </w:p>
    <w:p w14:paraId="2C41958E" w14:textId="77777777" w:rsidR="00C17414" w:rsidRPr="00B93BBD" w:rsidRDefault="00C17414" w:rsidP="00B93BBD">
      <w:pPr>
        <w:outlineLvl w:val="0"/>
        <w:rPr>
          <w:rFonts w:asciiTheme="minorHAnsi" w:hAnsiTheme="minorHAnsi"/>
          <w:sz w:val="24"/>
          <w:szCs w:val="24"/>
        </w:rPr>
      </w:pPr>
    </w:p>
    <w:p w14:paraId="6B132F8A" w14:textId="77777777" w:rsidR="00C17414" w:rsidRPr="00B93BBD" w:rsidRDefault="00C17414" w:rsidP="00B93BBD">
      <w:pPr>
        <w:outlineLvl w:val="0"/>
        <w:rPr>
          <w:rFonts w:asciiTheme="minorHAnsi" w:hAnsiTheme="minorHAnsi"/>
          <w:sz w:val="24"/>
          <w:szCs w:val="24"/>
        </w:rPr>
      </w:pPr>
    </w:p>
    <w:p w14:paraId="5A13C1DC" w14:textId="77777777" w:rsidR="00C17414" w:rsidRPr="00B93BBD" w:rsidRDefault="00C17414" w:rsidP="00B93BBD">
      <w:pPr>
        <w:outlineLvl w:val="0"/>
        <w:rPr>
          <w:rFonts w:asciiTheme="minorHAnsi" w:hAnsiTheme="minorHAnsi"/>
          <w:sz w:val="24"/>
          <w:szCs w:val="24"/>
        </w:rPr>
      </w:pPr>
    </w:p>
    <w:p w14:paraId="4300F129" w14:textId="77777777" w:rsidR="00C17414" w:rsidRPr="00B93BBD" w:rsidRDefault="00C17414" w:rsidP="00B93BBD">
      <w:pPr>
        <w:outlineLvl w:val="0"/>
        <w:rPr>
          <w:rFonts w:asciiTheme="minorHAnsi" w:hAnsiTheme="minorHAnsi"/>
          <w:sz w:val="24"/>
          <w:szCs w:val="24"/>
        </w:rPr>
      </w:pPr>
    </w:p>
    <w:p w14:paraId="16307C60" w14:textId="77777777" w:rsidR="00C17414" w:rsidRPr="00B93BBD" w:rsidRDefault="00C17414" w:rsidP="00B93BBD">
      <w:pPr>
        <w:outlineLvl w:val="0"/>
        <w:rPr>
          <w:rFonts w:asciiTheme="minorHAnsi" w:hAnsiTheme="minorHAnsi"/>
          <w:sz w:val="24"/>
          <w:szCs w:val="24"/>
        </w:rPr>
      </w:pPr>
    </w:p>
    <w:p w14:paraId="5D20377B" w14:textId="77777777" w:rsidR="00C17414" w:rsidRPr="00B93BBD" w:rsidRDefault="00C17414" w:rsidP="00B93BBD">
      <w:pPr>
        <w:outlineLvl w:val="0"/>
        <w:rPr>
          <w:rFonts w:asciiTheme="minorHAnsi" w:hAnsiTheme="minorHAnsi"/>
          <w:sz w:val="24"/>
          <w:szCs w:val="24"/>
        </w:rPr>
      </w:pPr>
    </w:p>
    <w:p w14:paraId="37FD43E6" w14:textId="77777777" w:rsidR="00C17414" w:rsidRPr="00B93BBD" w:rsidRDefault="00C17414" w:rsidP="00B93BBD">
      <w:pPr>
        <w:outlineLvl w:val="0"/>
        <w:rPr>
          <w:rFonts w:asciiTheme="minorHAnsi" w:hAnsiTheme="minorHAnsi"/>
          <w:sz w:val="24"/>
          <w:szCs w:val="24"/>
        </w:rPr>
      </w:pPr>
    </w:p>
    <w:p w14:paraId="0A229CB5" w14:textId="77777777" w:rsidR="00C17414" w:rsidRPr="00B93BBD" w:rsidRDefault="00C17414" w:rsidP="00B93BBD">
      <w:pPr>
        <w:outlineLvl w:val="0"/>
        <w:rPr>
          <w:rFonts w:asciiTheme="minorHAnsi" w:hAnsiTheme="minorHAnsi"/>
          <w:sz w:val="24"/>
          <w:szCs w:val="24"/>
        </w:rPr>
      </w:pPr>
    </w:p>
    <w:p w14:paraId="6CE29089" w14:textId="77777777" w:rsidR="00C17414" w:rsidRPr="00B93BBD" w:rsidRDefault="00C17414" w:rsidP="00B93BBD">
      <w:pPr>
        <w:outlineLvl w:val="0"/>
        <w:rPr>
          <w:rFonts w:asciiTheme="minorHAnsi" w:hAnsiTheme="minorHAnsi"/>
          <w:sz w:val="24"/>
          <w:szCs w:val="24"/>
        </w:rPr>
      </w:pPr>
    </w:p>
    <w:p w14:paraId="4ACFCE3B" w14:textId="77777777" w:rsidR="00C17414" w:rsidRPr="00B93BBD" w:rsidRDefault="00C17414" w:rsidP="00B93BBD">
      <w:pPr>
        <w:outlineLvl w:val="0"/>
        <w:rPr>
          <w:rFonts w:asciiTheme="minorHAnsi" w:hAnsiTheme="minorHAnsi"/>
          <w:sz w:val="24"/>
          <w:szCs w:val="24"/>
        </w:rPr>
      </w:pPr>
    </w:p>
    <w:p w14:paraId="21278E05" w14:textId="77777777" w:rsidR="00C17414" w:rsidRPr="00B93BBD" w:rsidRDefault="00C17414" w:rsidP="00B93BBD">
      <w:pPr>
        <w:outlineLvl w:val="0"/>
        <w:rPr>
          <w:rFonts w:asciiTheme="minorHAnsi" w:hAnsiTheme="minorHAnsi"/>
          <w:sz w:val="24"/>
          <w:szCs w:val="24"/>
        </w:rPr>
      </w:pPr>
    </w:p>
    <w:p w14:paraId="05800E77" w14:textId="77777777" w:rsidR="00C17414" w:rsidRPr="00B93BBD" w:rsidRDefault="00C17414" w:rsidP="00B93BBD">
      <w:pPr>
        <w:outlineLvl w:val="0"/>
        <w:rPr>
          <w:rFonts w:asciiTheme="minorHAnsi" w:hAnsiTheme="minorHAnsi"/>
          <w:sz w:val="24"/>
          <w:szCs w:val="24"/>
        </w:rPr>
      </w:pPr>
    </w:p>
    <w:p w14:paraId="1CB7AAFF" w14:textId="77777777" w:rsidR="00C17414" w:rsidRPr="00B93BBD" w:rsidRDefault="00C17414" w:rsidP="00B93BBD">
      <w:pPr>
        <w:outlineLvl w:val="0"/>
        <w:rPr>
          <w:rFonts w:asciiTheme="minorHAnsi" w:hAnsiTheme="minorHAnsi"/>
          <w:sz w:val="24"/>
          <w:szCs w:val="24"/>
        </w:rPr>
      </w:pPr>
    </w:p>
    <w:p w14:paraId="4D27C237" w14:textId="77777777" w:rsidR="00C17414" w:rsidRPr="00B93BBD" w:rsidRDefault="00C17414" w:rsidP="00B93BBD">
      <w:pPr>
        <w:outlineLvl w:val="0"/>
        <w:rPr>
          <w:rFonts w:asciiTheme="minorHAnsi" w:hAnsiTheme="minorHAnsi"/>
          <w:sz w:val="24"/>
          <w:szCs w:val="24"/>
        </w:rPr>
      </w:pPr>
    </w:p>
    <w:p w14:paraId="0952A00F" w14:textId="77777777" w:rsidR="00C17414" w:rsidRPr="00B93BBD" w:rsidRDefault="00C17414" w:rsidP="00B93BBD">
      <w:pPr>
        <w:outlineLvl w:val="0"/>
        <w:rPr>
          <w:rFonts w:asciiTheme="minorHAnsi" w:hAnsiTheme="minorHAnsi"/>
          <w:sz w:val="24"/>
          <w:szCs w:val="24"/>
        </w:rPr>
      </w:pPr>
    </w:p>
    <w:p w14:paraId="41D31E64" w14:textId="77777777" w:rsidR="00C17414" w:rsidRPr="00B93BBD" w:rsidRDefault="00C17414" w:rsidP="00B93BBD">
      <w:pPr>
        <w:outlineLvl w:val="0"/>
        <w:rPr>
          <w:rFonts w:asciiTheme="minorHAnsi" w:hAnsiTheme="minorHAnsi"/>
          <w:sz w:val="24"/>
          <w:szCs w:val="24"/>
        </w:rPr>
      </w:pPr>
    </w:p>
    <w:p w14:paraId="5B41ABFB" w14:textId="77777777" w:rsidR="00C17414" w:rsidRPr="00B93BBD" w:rsidRDefault="00C17414" w:rsidP="00B93BBD">
      <w:pPr>
        <w:outlineLvl w:val="0"/>
        <w:rPr>
          <w:rFonts w:asciiTheme="minorHAnsi" w:hAnsiTheme="minorHAnsi"/>
          <w:sz w:val="24"/>
          <w:szCs w:val="24"/>
        </w:rPr>
      </w:pPr>
    </w:p>
    <w:p w14:paraId="016FAB3B" w14:textId="77777777" w:rsidR="00C17414" w:rsidRPr="00B93BBD" w:rsidRDefault="00C17414" w:rsidP="00B93BBD">
      <w:pPr>
        <w:outlineLvl w:val="0"/>
        <w:rPr>
          <w:rFonts w:asciiTheme="minorHAnsi" w:hAnsiTheme="minorHAnsi"/>
          <w:sz w:val="24"/>
          <w:szCs w:val="24"/>
        </w:rPr>
      </w:pPr>
    </w:p>
    <w:p w14:paraId="3408B141" w14:textId="77777777" w:rsidR="00C17414" w:rsidRPr="00B93BBD" w:rsidRDefault="00C17414" w:rsidP="00B93BBD">
      <w:pPr>
        <w:outlineLvl w:val="0"/>
        <w:rPr>
          <w:rFonts w:asciiTheme="minorHAnsi" w:hAnsiTheme="minorHAnsi"/>
          <w:sz w:val="24"/>
          <w:szCs w:val="24"/>
        </w:rPr>
      </w:pPr>
    </w:p>
    <w:p w14:paraId="4C84D4A5" w14:textId="77777777" w:rsidR="00C17414" w:rsidRPr="00B93BBD" w:rsidRDefault="00C17414" w:rsidP="00B93BBD">
      <w:pPr>
        <w:outlineLvl w:val="0"/>
        <w:rPr>
          <w:rFonts w:asciiTheme="minorHAnsi" w:hAnsiTheme="minorHAnsi"/>
          <w:sz w:val="24"/>
          <w:szCs w:val="24"/>
        </w:rPr>
      </w:pPr>
    </w:p>
    <w:p w14:paraId="1EDE8E9B" w14:textId="77777777" w:rsidR="00C17414" w:rsidRPr="00B93BBD" w:rsidRDefault="00C17414" w:rsidP="00B93BBD">
      <w:pPr>
        <w:outlineLvl w:val="0"/>
        <w:rPr>
          <w:rFonts w:asciiTheme="minorHAnsi" w:hAnsiTheme="minorHAnsi"/>
          <w:sz w:val="24"/>
          <w:szCs w:val="24"/>
        </w:rPr>
      </w:pPr>
    </w:p>
    <w:p w14:paraId="5B118535" w14:textId="77777777" w:rsidR="00C17414" w:rsidRPr="00B93BBD" w:rsidRDefault="00C17414" w:rsidP="00B93BBD">
      <w:pPr>
        <w:outlineLvl w:val="0"/>
        <w:rPr>
          <w:rFonts w:asciiTheme="minorHAnsi" w:hAnsiTheme="minorHAnsi"/>
          <w:sz w:val="24"/>
          <w:szCs w:val="24"/>
        </w:rPr>
      </w:pPr>
    </w:p>
    <w:p w14:paraId="4A30253C" w14:textId="77777777" w:rsidR="00C17414" w:rsidRPr="00B93BBD" w:rsidRDefault="00C17414" w:rsidP="00B93BBD">
      <w:pPr>
        <w:outlineLvl w:val="0"/>
        <w:rPr>
          <w:rFonts w:asciiTheme="minorHAnsi" w:hAnsiTheme="minorHAnsi"/>
          <w:sz w:val="24"/>
          <w:szCs w:val="24"/>
        </w:rPr>
      </w:pPr>
    </w:p>
    <w:p w14:paraId="3411469D" w14:textId="77777777" w:rsidR="00C17414" w:rsidRPr="00B93BBD" w:rsidRDefault="00C17414" w:rsidP="00B93BBD">
      <w:pPr>
        <w:outlineLvl w:val="0"/>
        <w:rPr>
          <w:rFonts w:asciiTheme="minorHAnsi" w:hAnsiTheme="minorHAnsi"/>
          <w:sz w:val="24"/>
          <w:szCs w:val="24"/>
        </w:rPr>
      </w:pPr>
    </w:p>
    <w:p w14:paraId="15CECA62" w14:textId="77777777" w:rsidR="00C17414" w:rsidRPr="00B93BBD" w:rsidRDefault="00C17414" w:rsidP="00B93BBD">
      <w:pPr>
        <w:outlineLvl w:val="0"/>
        <w:rPr>
          <w:rFonts w:asciiTheme="minorHAnsi" w:hAnsiTheme="minorHAnsi"/>
          <w:sz w:val="24"/>
          <w:szCs w:val="24"/>
        </w:rPr>
      </w:pPr>
    </w:p>
    <w:p w14:paraId="3936C0CF" w14:textId="6A19A6D1" w:rsidR="00C17414" w:rsidRDefault="00C17414" w:rsidP="00B93BBD">
      <w:pPr>
        <w:outlineLvl w:val="0"/>
        <w:rPr>
          <w:rFonts w:asciiTheme="minorHAnsi" w:hAnsiTheme="minorHAnsi"/>
          <w:sz w:val="24"/>
          <w:szCs w:val="24"/>
        </w:rPr>
      </w:pPr>
    </w:p>
    <w:p w14:paraId="75218CDE" w14:textId="77777777" w:rsidR="008D6D22" w:rsidRPr="00B93BBD" w:rsidRDefault="008D6D22" w:rsidP="00B93BBD">
      <w:pPr>
        <w:outlineLvl w:val="0"/>
        <w:rPr>
          <w:rFonts w:asciiTheme="minorHAnsi" w:hAnsiTheme="minorHAnsi"/>
          <w:sz w:val="24"/>
          <w:szCs w:val="24"/>
        </w:rPr>
      </w:pPr>
    </w:p>
    <w:p w14:paraId="0B8249C8" w14:textId="20552CCA" w:rsidR="0039174D" w:rsidRDefault="0039174D" w:rsidP="0039174D">
      <w:bookmarkStart w:id="404" w:name="_Toc103503450"/>
      <w:bookmarkStart w:id="405" w:name="_Toc99336004"/>
      <w:bookmarkStart w:id="406" w:name="_Toc102450680"/>
      <w:bookmarkStart w:id="407" w:name="_Toc102451050"/>
      <w:bookmarkEnd w:id="302"/>
      <w:bookmarkEnd w:id="303"/>
      <w:bookmarkEnd w:id="304"/>
      <w:bookmarkEnd w:id="305"/>
    </w:p>
    <w:p w14:paraId="7EA3FE85" w14:textId="74683CE8" w:rsidR="0039174D" w:rsidRDefault="0039174D" w:rsidP="0039174D"/>
    <w:p w14:paraId="4950AD46" w14:textId="1DFBFA3E" w:rsidR="00AC5D70" w:rsidRPr="00B93BBD" w:rsidRDefault="00F375BA" w:rsidP="003511CB">
      <w:pPr>
        <w:pStyle w:val="Heading1"/>
        <w:numPr>
          <w:ilvl w:val="0"/>
          <w:numId w:val="0"/>
        </w:numPr>
        <w:rPr>
          <w:rFonts w:asciiTheme="minorHAnsi" w:hAnsiTheme="minorHAnsi"/>
          <w:bCs/>
          <w:szCs w:val="28"/>
        </w:rPr>
      </w:pPr>
      <w:bookmarkStart w:id="408" w:name="_Toc449506"/>
      <w:r w:rsidRPr="00B93BBD">
        <w:rPr>
          <w:rFonts w:asciiTheme="minorHAnsi" w:hAnsiTheme="minorHAnsi"/>
          <w:szCs w:val="28"/>
        </w:rPr>
        <w:lastRenderedPageBreak/>
        <w:t xml:space="preserve">APPENDIX </w:t>
      </w:r>
      <w:r w:rsidR="003511CB">
        <w:rPr>
          <w:rFonts w:asciiTheme="minorHAnsi" w:hAnsiTheme="minorHAnsi"/>
          <w:szCs w:val="28"/>
        </w:rPr>
        <w:t>F</w:t>
      </w:r>
      <w:r w:rsidR="003511CB" w:rsidRPr="00B93BBD">
        <w:rPr>
          <w:rFonts w:asciiTheme="minorHAnsi" w:hAnsiTheme="minorHAnsi"/>
          <w:szCs w:val="28"/>
        </w:rPr>
        <w:t xml:space="preserve"> </w:t>
      </w:r>
      <w:r w:rsidRPr="00B93BBD">
        <w:rPr>
          <w:rFonts w:asciiTheme="minorHAnsi" w:hAnsiTheme="minorHAnsi"/>
          <w:szCs w:val="28"/>
        </w:rPr>
        <w:t>-</w:t>
      </w:r>
      <w:r w:rsidR="003E5F6D" w:rsidRPr="00B93BBD">
        <w:rPr>
          <w:rFonts w:asciiTheme="minorHAnsi" w:hAnsiTheme="minorHAnsi"/>
          <w:szCs w:val="28"/>
        </w:rPr>
        <w:t xml:space="preserve">DIVE </w:t>
      </w:r>
      <w:r w:rsidR="0039174D">
        <w:rPr>
          <w:rFonts w:asciiTheme="minorHAnsi" w:hAnsiTheme="minorHAnsi"/>
          <w:szCs w:val="28"/>
        </w:rPr>
        <w:t>PLAN</w:t>
      </w:r>
      <w:r w:rsidR="0039174D" w:rsidRPr="00B93BBD">
        <w:rPr>
          <w:rFonts w:asciiTheme="minorHAnsi" w:hAnsiTheme="minorHAnsi"/>
          <w:szCs w:val="28"/>
        </w:rPr>
        <w:t xml:space="preserve"> </w:t>
      </w:r>
      <w:r w:rsidR="003E5F6D" w:rsidRPr="00B93BBD">
        <w:rPr>
          <w:rFonts w:asciiTheme="minorHAnsi" w:hAnsiTheme="minorHAnsi"/>
          <w:szCs w:val="28"/>
        </w:rPr>
        <w:t>FOR SCUBA (page 1 of 3)</w:t>
      </w:r>
      <w:bookmarkEnd w:id="4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588"/>
        <w:gridCol w:w="1626"/>
        <w:gridCol w:w="2214"/>
        <w:gridCol w:w="2214"/>
      </w:tblGrid>
      <w:tr w:rsidR="00AC5D70" w:rsidRPr="00B93BBD" w14:paraId="483C219B" w14:textId="77777777" w:rsidTr="00766B55">
        <w:tc>
          <w:tcPr>
            <w:tcW w:w="2214" w:type="dxa"/>
            <w:tcBorders>
              <w:top w:val="single" w:sz="4" w:space="0" w:color="auto"/>
              <w:left w:val="single" w:sz="4" w:space="0" w:color="auto"/>
              <w:bottom w:val="single" w:sz="4" w:space="0" w:color="auto"/>
              <w:right w:val="single" w:sz="4" w:space="0" w:color="auto"/>
            </w:tcBorders>
          </w:tcPr>
          <w:p w14:paraId="3714416E" w14:textId="77777777" w:rsidR="00AC5D70" w:rsidRPr="00B93BBD" w:rsidRDefault="00AC5D70" w:rsidP="00513D1E">
            <w:pPr>
              <w:rPr>
                <w:rFonts w:asciiTheme="minorHAnsi" w:hAnsiTheme="minorHAnsi"/>
                <w:sz w:val="24"/>
                <w:szCs w:val="24"/>
              </w:rPr>
            </w:pPr>
            <w:r w:rsidRPr="00B93BBD">
              <w:rPr>
                <w:rFonts w:asciiTheme="minorHAnsi" w:hAnsiTheme="minorHAnsi"/>
                <w:sz w:val="24"/>
                <w:szCs w:val="24"/>
              </w:rPr>
              <w:t>Dive coordinator:</w:t>
            </w:r>
          </w:p>
        </w:tc>
        <w:tc>
          <w:tcPr>
            <w:tcW w:w="2214" w:type="dxa"/>
            <w:gridSpan w:val="2"/>
            <w:tcBorders>
              <w:top w:val="single" w:sz="4" w:space="0" w:color="auto"/>
              <w:left w:val="single" w:sz="4" w:space="0" w:color="auto"/>
              <w:bottom w:val="single" w:sz="4" w:space="0" w:color="auto"/>
              <w:right w:val="single" w:sz="4" w:space="0" w:color="auto"/>
            </w:tcBorders>
          </w:tcPr>
          <w:p w14:paraId="1F1EDB20" w14:textId="77777777" w:rsidR="00AC5D70" w:rsidRPr="00B93BBD" w:rsidRDefault="00AC5D70" w:rsidP="00513D1E">
            <w:pPr>
              <w:rPr>
                <w:rFonts w:asciiTheme="minorHAnsi" w:hAnsiTheme="minorHAnsi"/>
                <w:sz w:val="24"/>
                <w:szCs w:val="24"/>
              </w:rPr>
            </w:pPr>
          </w:p>
        </w:tc>
        <w:tc>
          <w:tcPr>
            <w:tcW w:w="2214" w:type="dxa"/>
            <w:tcBorders>
              <w:top w:val="single" w:sz="4" w:space="0" w:color="auto"/>
              <w:left w:val="single" w:sz="4" w:space="0" w:color="auto"/>
              <w:bottom w:val="single" w:sz="4" w:space="0" w:color="auto"/>
              <w:right w:val="single" w:sz="4" w:space="0" w:color="auto"/>
            </w:tcBorders>
          </w:tcPr>
          <w:p w14:paraId="7DC91D02" w14:textId="77777777" w:rsidR="00AC5D70" w:rsidRPr="00B93BBD" w:rsidRDefault="00AC5D70" w:rsidP="00B93BBD">
            <w:pPr>
              <w:rPr>
                <w:rFonts w:asciiTheme="minorHAnsi" w:hAnsiTheme="minorHAnsi"/>
                <w:sz w:val="24"/>
                <w:szCs w:val="24"/>
              </w:rPr>
            </w:pPr>
            <w:r w:rsidRPr="00B93BBD">
              <w:rPr>
                <w:rFonts w:asciiTheme="minorHAnsi" w:hAnsiTheme="minorHAnsi"/>
                <w:sz w:val="24"/>
                <w:szCs w:val="24"/>
              </w:rPr>
              <w:t>Medical expiry:</w:t>
            </w:r>
          </w:p>
        </w:tc>
        <w:tc>
          <w:tcPr>
            <w:tcW w:w="2214" w:type="dxa"/>
            <w:tcBorders>
              <w:top w:val="single" w:sz="4" w:space="0" w:color="auto"/>
              <w:left w:val="single" w:sz="4" w:space="0" w:color="auto"/>
              <w:bottom w:val="single" w:sz="4" w:space="0" w:color="auto"/>
              <w:right w:val="single" w:sz="4" w:space="0" w:color="auto"/>
            </w:tcBorders>
          </w:tcPr>
          <w:p w14:paraId="276AD362" w14:textId="77777777" w:rsidR="00AC5D70" w:rsidRPr="00B93BBD" w:rsidRDefault="00AC5D70" w:rsidP="00B93BBD">
            <w:pPr>
              <w:rPr>
                <w:rFonts w:asciiTheme="minorHAnsi" w:hAnsiTheme="minorHAnsi"/>
                <w:sz w:val="24"/>
                <w:szCs w:val="24"/>
              </w:rPr>
            </w:pPr>
          </w:p>
        </w:tc>
      </w:tr>
      <w:tr w:rsidR="00AC5D70" w:rsidRPr="00B93BBD" w14:paraId="0F5E0A39" w14:textId="77777777" w:rsidTr="00766B55">
        <w:tc>
          <w:tcPr>
            <w:tcW w:w="2214" w:type="dxa"/>
            <w:tcBorders>
              <w:top w:val="single" w:sz="4" w:space="0" w:color="auto"/>
              <w:left w:val="single" w:sz="4" w:space="0" w:color="auto"/>
              <w:bottom w:val="single" w:sz="4" w:space="0" w:color="auto"/>
              <w:right w:val="single" w:sz="4" w:space="0" w:color="auto"/>
            </w:tcBorders>
          </w:tcPr>
          <w:p w14:paraId="45E20A54" w14:textId="77777777" w:rsidR="00AC5D70" w:rsidRPr="00B93BBD" w:rsidRDefault="00AC5D70" w:rsidP="004F073D">
            <w:pPr>
              <w:rPr>
                <w:rFonts w:asciiTheme="minorHAnsi" w:hAnsiTheme="minorHAnsi"/>
                <w:sz w:val="24"/>
                <w:szCs w:val="24"/>
              </w:rPr>
            </w:pPr>
            <w:r w:rsidRPr="00B93BBD">
              <w:rPr>
                <w:rFonts w:asciiTheme="minorHAnsi" w:hAnsiTheme="minorHAnsi"/>
                <w:sz w:val="24"/>
                <w:szCs w:val="24"/>
              </w:rPr>
              <w:t>First Aid Expiry:</w:t>
            </w:r>
          </w:p>
        </w:tc>
        <w:tc>
          <w:tcPr>
            <w:tcW w:w="2214" w:type="dxa"/>
            <w:gridSpan w:val="2"/>
            <w:tcBorders>
              <w:top w:val="single" w:sz="4" w:space="0" w:color="auto"/>
              <w:left w:val="single" w:sz="4" w:space="0" w:color="auto"/>
              <w:bottom w:val="single" w:sz="4" w:space="0" w:color="auto"/>
              <w:right w:val="single" w:sz="4" w:space="0" w:color="auto"/>
            </w:tcBorders>
          </w:tcPr>
          <w:p w14:paraId="0BB31C40" w14:textId="77777777" w:rsidR="00AC5D70" w:rsidRPr="00B93BBD" w:rsidRDefault="00AC5D70" w:rsidP="00513D1E">
            <w:pPr>
              <w:rPr>
                <w:rFonts w:asciiTheme="minorHAnsi" w:hAnsiTheme="minorHAnsi"/>
                <w:sz w:val="24"/>
                <w:szCs w:val="24"/>
              </w:rPr>
            </w:pPr>
          </w:p>
        </w:tc>
        <w:tc>
          <w:tcPr>
            <w:tcW w:w="2214" w:type="dxa"/>
            <w:tcBorders>
              <w:top w:val="single" w:sz="4" w:space="0" w:color="auto"/>
              <w:left w:val="single" w:sz="4" w:space="0" w:color="auto"/>
              <w:bottom w:val="single" w:sz="4" w:space="0" w:color="auto"/>
              <w:right w:val="single" w:sz="4" w:space="0" w:color="auto"/>
            </w:tcBorders>
          </w:tcPr>
          <w:p w14:paraId="714F6DA8" w14:textId="77777777" w:rsidR="00AC5D70" w:rsidRPr="00B93BBD" w:rsidRDefault="00AC5D70" w:rsidP="00B93BBD">
            <w:pPr>
              <w:rPr>
                <w:rFonts w:asciiTheme="minorHAnsi" w:hAnsiTheme="minorHAnsi"/>
                <w:sz w:val="24"/>
                <w:szCs w:val="24"/>
              </w:rPr>
            </w:pPr>
            <w:r w:rsidRPr="00B93BBD">
              <w:rPr>
                <w:rFonts w:asciiTheme="minorHAnsi" w:hAnsiTheme="minorHAnsi"/>
                <w:sz w:val="24"/>
                <w:szCs w:val="24"/>
              </w:rPr>
              <w:t>O2 Expiry:</w:t>
            </w:r>
          </w:p>
        </w:tc>
        <w:tc>
          <w:tcPr>
            <w:tcW w:w="2214" w:type="dxa"/>
            <w:tcBorders>
              <w:top w:val="single" w:sz="4" w:space="0" w:color="auto"/>
              <w:left w:val="single" w:sz="4" w:space="0" w:color="auto"/>
              <w:bottom w:val="single" w:sz="4" w:space="0" w:color="auto"/>
              <w:right w:val="single" w:sz="4" w:space="0" w:color="auto"/>
            </w:tcBorders>
          </w:tcPr>
          <w:p w14:paraId="0F2EBEE5" w14:textId="77777777" w:rsidR="00AC5D70" w:rsidRPr="00B93BBD" w:rsidRDefault="00AC5D70" w:rsidP="00B93BBD">
            <w:pPr>
              <w:rPr>
                <w:rFonts w:asciiTheme="minorHAnsi" w:hAnsiTheme="minorHAnsi"/>
                <w:sz w:val="24"/>
                <w:szCs w:val="24"/>
              </w:rPr>
            </w:pPr>
          </w:p>
        </w:tc>
      </w:tr>
      <w:tr w:rsidR="00AC5D70" w:rsidRPr="00B93BBD" w14:paraId="568027B9" w14:textId="77777777" w:rsidTr="00766B55">
        <w:tc>
          <w:tcPr>
            <w:tcW w:w="2802" w:type="dxa"/>
            <w:gridSpan w:val="2"/>
            <w:tcBorders>
              <w:top w:val="single" w:sz="4" w:space="0" w:color="auto"/>
              <w:left w:val="single" w:sz="4" w:space="0" w:color="auto"/>
              <w:bottom w:val="single" w:sz="4" w:space="0" w:color="auto"/>
              <w:right w:val="single" w:sz="4" w:space="0" w:color="auto"/>
            </w:tcBorders>
          </w:tcPr>
          <w:p w14:paraId="25BAD492" w14:textId="77777777" w:rsidR="00AC5D70" w:rsidRPr="00B93BBD" w:rsidRDefault="00AC5D70" w:rsidP="00B93BBD">
            <w:pPr>
              <w:rPr>
                <w:rFonts w:asciiTheme="minorHAnsi" w:hAnsiTheme="minorHAnsi"/>
                <w:sz w:val="24"/>
                <w:szCs w:val="24"/>
              </w:rPr>
            </w:pPr>
            <w:r w:rsidRPr="00B93BBD">
              <w:rPr>
                <w:rFonts w:asciiTheme="minorHAnsi" w:hAnsiTheme="minorHAnsi"/>
                <w:sz w:val="24"/>
                <w:szCs w:val="24"/>
              </w:rPr>
              <w:t>Contact Phone Number:</w:t>
            </w:r>
          </w:p>
        </w:tc>
        <w:tc>
          <w:tcPr>
            <w:tcW w:w="6054" w:type="dxa"/>
            <w:gridSpan w:val="3"/>
            <w:tcBorders>
              <w:top w:val="single" w:sz="4" w:space="0" w:color="auto"/>
              <w:left w:val="single" w:sz="4" w:space="0" w:color="auto"/>
              <w:bottom w:val="single" w:sz="4" w:space="0" w:color="auto"/>
              <w:right w:val="single" w:sz="4" w:space="0" w:color="auto"/>
            </w:tcBorders>
          </w:tcPr>
          <w:p w14:paraId="0B79B0CC" w14:textId="77777777" w:rsidR="00AC5D70" w:rsidRPr="00B93BBD" w:rsidRDefault="00AC5D70" w:rsidP="00513D1E">
            <w:pPr>
              <w:rPr>
                <w:rFonts w:asciiTheme="minorHAnsi" w:hAnsiTheme="minorHAnsi"/>
                <w:sz w:val="24"/>
                <w:szCs w:val="24"/>
              </w:rPr>
            </w:pPr>
          </w:p>
        </w:tc>
      </w:tr>
    </w:tbl>
    <w:p w14:paraId="0D80C518" w14:textId="77777777" w:rsidR="00AC5D70" w:rsidRPr="00B93BBD" w:rsidRDefault="00AC5D70" w:rsidP="004F073D">
      <w:pPr>
        <w:rPr>
          <w:rFonts w:asciiTheme="minorHAnsi" w:hAnsiTheme="minorHAnsi"/>
          <w:sz w:val="24"/>
          <w:szCs w:val="24"/>
        </w:rPr>
      </w:pPr>
    </w:p>
    <w:p w14:paraId="2015D7E0" w14:textId="77777777" w:rsidR="00AC5D70" w:rsidRPr="00B93BBD" w:rsidRDefault="00AC5D70" w:rsidP="00513D1E">
      <w:pPr>
        <w:rPr>
          <w:rFonts w:asciiTheme="minorHAnsi" w:hAnsiTheme="minorHAnsi"/>
          <w:sz w:val="24"/>
          <w:szCs w:val="24"/>
          <w:u w:val="single"/>
        </w:rPr>
      </w:pPr>
      <w:r w:rsidRPr="00B93BBD">
        <w:rPr>
          <w:rFonts w:asciiTheme="minorHAnsi" w:hAnsiTheme="minorHAnsi"/>
          <w:sz w:val="24"/>
          <w:szCs w:val="24"/>
          <w:u w:val="single"/>
        </w:rPr>
        <w:t>Other Dive Team Members (including non-divers):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052"/>
        <w:gridCol w:w="2484"/>
        <w:gridCol w:w="1944"/>
      </w:tblGrid>
      <w:tr w:rsidR="00AC5D70" w:rsidRPr="00B93BBD" w14:paraId="1763220D" w14:textId="77777777" w:rsidTr="00B93BBD">
        <w:tc>
          <w:tcPr>
            <w:tcW w:w="2376" w:type="dxa"/>
            <w:tcBorders>
              <w:top w:val="single" w:sz="4" w:space="0" w:color="auto"/>
              <w:left w:val="single" w:sz="4" w:space="0" w:color="auto"/>
              <w:bottom w:val="single" w:sz="4" w:space="0" w:color="auto"/>
              <w:right w:val="single" w:sz="4" w:space="0" w:color="auto"/>
            </w:tcBorders>
          </w:tcPr>
          <w:p w14:paraId="01078206" w14:textId="77777777" w:rsidR="00AC5D70" w:rsidRPr="00B93BBD" w:rsidRDefault="00AC5D70" w:rsidP="00513D1E">
            <w:pPr>
              <w:rPr>
                <w:rFonts w:asciiTheme="minorHAnsi" w:hAnsiTheme="minorHAnsi"/>
                <w:sz w:val="24"/>
                <w:szCs w:val="24"/>
              </w:rPr>
            </w:pPr>
            <w:r w:rsidRPr="00B93BBD">
              <w:rPr>
                <w:rFonts w:asciiTheme="minorHAnsi" w:hAnsiTheme="minorHAnsi"/>
                <w:sz w:val="24"/>
                <w:szCs w:val="24"/>
              </w:rPr>
              <w:t>Name:</w:t>
            </w:r>
          </w:p>
        </w:tc>
        <w:tc>
          <w:tcPr>
            <w:tcW w:w="2052" w:type="dxa"/>
            <w:tcBorders>
              <w:top w:val="single" w:sz="4" w:space="0" w:color="auto"/>
              <w:left w:val="single" w:sz="4" w:space="0" w:color="auto"/>
              <w:bottom w:val="single" w:sz="4" w:space="0" w:color="auto"/>
              <w:right w:val="single" w:sz="4" w:space="0" w:color="auto"/>
            </w:tcBorders>
          </w:tcPr>
          <w:p w14:paraId="1813C4E6" w14:textId="77777777" w:rsidR="00AC5D70" w:rsidRPr="00B93BBD" w:rsidRDefault="00AC5D70" w:rsidP="00B93BBD">
            <w:pPr>
              <w:rPr>
                <w:rFonts w:asciiTheme="minorHAnsi" w:hAnsiTheme="minorHAnsi"/>
                <w:sz w:val="24"/>
                <w:szCs w:val="24"/>
              </w:rPr>
            </w:pPr>
          </w:p>
        </w:tc>
        <w:tc>
          <w:tcPr>
            <w:tcW w:w="2484" w:type="dxa"/>
            <w:tcBorders>
              <w:top w:val="single" w:sz="4" w:space="0" w:color="auto"/>
              <w:left w:val="single" w:sz="4" w:space="0" w:color="auto"/>
              <w:bottom w:val="single" w:sz="4" w:space="0" w:color="auto"/>
              <w:right w:val="single" w:sz="4" w:space="0" w:color="auto"/>
            </w:tcBorders>
          </w:tcPr>
          <w:p w14:paraId="49755F2E" w14:textId="77777777" w:rsidR="00AC5D70" w:rsidRPr="00B93BBD" w:rsidRDefault="00AC5D70" w:rsidP="00B93BBD">
            <w:pPr>
              <w:rPr>
                <w:rFonts w:asciiTheme="minorHAnsi" w:hAnsiTheme="minorHAnsi"/>
                <w:sz w:val="24"/>
                <w:szCs w:val="24"/>
              </w:rPr>
            </w:pPr>
            <w:r w:rsidRPr="00B93BBD">
              <w:rPr>
                <w:rFonts w:asciiTheme="minorHAnsi" w:hAnsiTheme="minorHAnsi"/>
                <w:sz w:val="24"/>
                <w:szCs w:val="24"/>
              </w:rPr>
              <w:t>Medical expiry:</w:t>
            </w:r>
          </w:p>
        </w:tc>
        <w:tc>
          <w:tcPr>
            <w:tcW w:w="1944" w:type="dxa"/>
            <w:tcBorders>
              <w:top w:val="single" w:sz="4" w:space="0" w:color="auto"/>
              <w:left w:val="single" w:sz="4" w:space="0" w:color="auto"/>
              <w:bottom w:val="single" w:sz="4" w:space="0" w:color="auto"/>
              <w:right w:val="single" w:sz="4" w:space="0" w:color="auto"/>
            </w:tcBorders>
          </w:tcPr>
          <w:p w14:paraId="36D152D2" w14:textId="77777777" w:rsidR="00AC5D70" w:rsidRPr="00B93BBD" w:rsidRDefault="00AC5D70" w:rsidP="00B93BBD">
            <w:pPr>
              <w:rPr>
                <w:rFonts w:asciiTheme="minorHAnsi" w:hAnsiTheme="minorHAnsi"/>
                <w:sz w:val="24"/>
                <w:szCs w:val="24"/>
              </w:rPr>
            </w:pPr>
          </w:p>
        </w:tc>
      </w:tr>
      <w:tr w:rsidR="00AC5D70" w:rsidRPr="00B93BBD" w14:paraId="23C1E151" w14:textId="77777777" w:rsidTr="00B93BBD">
        <w:tc>
          <w:tcPr>
            <w:tcW w:w="2376" w:type="dxa"/>
            <w:tcBorders>
              <w:top w:val="single" w:sz="4" w:space="0" w:color="auto"/>
              <w:left w:val="single" w:sz="4" w:space="0" w:color="auto"/>
              <w:bottom w:val="single" w:sz="4" w:space="0" w:color="auto"/>
              <w:right w:val="single" w:sz="4" w:space="0" w:color="auto"/>
            </w:tcBorders>
          </w:tcPr>
          <w:p w14:paraId="511E0571" w14:textId="77777777" w:rsidR="00AC5D70" w:rsidRPr="00B93BBD" w:rsidRDefault="00AC5D70" w:rsidP="004F073D">
            <w:pPr>
              <w:rPr>
                <w:rFonts w:asciiTheme="minorHAnsi" w:hAnsiTheme="minorHAnsi"/>
                <w:sz w:val="24"/>
                <w:szCs w:val="24"/>
              </w:rPr>
            </w:pPr>
            <w:r w:rsidRPr="00B93BBD">
              <w:rPr>
                <w:rFonts w:asciiTheme="minorHAnsi" w:hAnsiTheme="minorHAnsi"/>
                <w:sz w:val="24"/>
                <w:szCs w:val="24"/>
              </w:rPr>
              <w:t>First Aid Expiry:</w:t>
            </w:r>
          </w:p>
        </w:tc>
        <w:tc>
          <w:tcPr>
            <w:tcW w:w="2052" w:type="dxa"/>
            <w:tcBorders>
              <w:top w:val="single" w:sz="4" w:space="0" w:color="auto"/>
              <w:left w:val="single" w:sz="4" w:space="0" w:color="auto"/>
              <w:bottom w:val="single" w:sz="4" w:space="0" w:color="auto"/>
              <w:right w:val="single" w:sz="4" w:space="0" w:color="auto"/>
            </w:tcBorders>
          </w:tcPr>
          <w:p w14:paraId="07C3AD26" w14:textId="77777777" w:rsidR="00AC5D70" w:rsidRPr="00B93BBD" w:rsidRDefault="00AC5D70" w:rsidP="00513D1E">
            <w:pPr>
              <w:rPr>
                <w:rFonts w:asciiTheme="minorHAnsi" w:hAnsiTheme="minorHAnsi"/>
                <w:sz w:val="24"/>
                <w:szCs w:val="24"/>
              </w:rPr>
            </w:pPr>
          </w:p>
        </w:tc>
        <w:tc>
          <w:tcPr>
            <w:tcW w:w="2484" w:type="dxa"/>
            <w:tcBorders>
              <w:top w:val="single" w:sz="4" w:space="0" w:color="auto"/>
              <w:left w:val="single" w:sz="4" w:space="0" w:color="auto"/>
              <w:bottom w:val="single" w:sz="4" w:space="0" w:color="auto"/>
              <w:right w:val="single" w:sz="4" w:space="0" w:color="auto"/>
            </w:tcBorders>
          </w:tcPr>
          <w:p w14:paraId="78D65043" w14:textId="77777777" w:rsidR="00AC5D70" w:rsidRPr="00B93BBD" w:rsidRDefault="00AC5D70" w:rsidP="00B93BBD">
            <w:pPr>
              <w:rPr>
                <w:rFonts w:asciiTheme="minorHAnsi" w:hAnsiTheme="minorHAnsi"/>
                <w:sz w:val="24"/>
                <w:szCs w:val="24"/>
              </w:rPr>
            </w:pPr>
            <w:r w:rsidRPr="00B93BBD">
              <w:rPr>
                <w:rFonts w:asciiTheme="minorHAnsi" w:hAnsiTheme="minorHAnsi"/>
                <w:sz w:val="24"/>
                <w:szCs w:val="24"/>
              </w:rPr>
              <w:t>O2 Expiry:</w:t>
            </w:r>
          </w:p>
        </w:tc>
        <w:tc>
          <w:tcPr>
            <w:tcW w:w="1944" w:type="dxa"/>
            <w:tcBorders>
              <w:top w:val="single" w:sz="4" w:space="0" w:color="auto"/>
              <w:left w:val="single" w:sz="4" w:space="0" w:color="auto"/>
              <w:bottom w:val="single" w:sz="4" w:space="0" w:color="auto"/>
              <w:right w:val="single" w:sz="4" w:space="0" w:color="auto"/>
            </w:tcBorders>
          </w:tcPr>
          <w:p w14:paraId="50D202CA" w14:textId="77777777" w:rsidR="00AC5D70" w:rsidRPr="00B93BBD" w:rsidRDefault="00AC5D70" w:rsidP="00B93BBD">
            <w:pPr>
              <w:rPr>
                <w:rFonts w:asciiTheme="minorHAnsi" w:hAnsiTheme="minorHAnsi"/>
                <w:sz w:val="24"/>
                <w:szCs w:val="24"/>
              </w:rPr>
            </w:pPr>
          </w:p>
        </w:tc>
      </w:tr>
      <w:tr w:rsidR="00AC5D70" w:rsidRPr="00B93BBD" w14:paraId="7C3A24AB" w14:textId="77777777" w:rsidTr="00B93BBD">
        <w:trPr>
          <w:trHeight w:val="303"/>
        </w:trPr>
        <w:tc>
          <w:tcPr>
            <w:tcW w:w="2376" w:type="dxa"/>
            <w:tcBorders>
              <w:top w:val="single" w:sz="4" w:space="0" w:color="auto"/>
              <w:left w:val="single" w:sz="4" w:space="0" w:color="auto"/>
              <w:bottom w:val="single" w:sz="4" w:space="0" w:color="auto"/>
              <w:right w:val="single" w:sz="4" w:space="0" w:color="auto"/>
            </w:tcBorders>
          </w:tcPr>
          <w:p w14:paraId="5FEDA369" w14:textId="77777777" w:rsidR="00AC5D70" w:rsidRPr="00B93BBD" w:rsidRDefault="00AC5D70" w:rsidP="00B93BBD">
            <w:pPr>
              <w:rPr>
                <w:rFonts w:asciiTheme="minorHAnsi" w:hAnsiTheme="minorHAnsi"/>
                <w:sz w:val="24"/>
                <w:szCs w:val="24"/>
              </w:rPr>
            </w:pPr>
            <w:r w:rsidRPr="00B93BBD">
              <w:rPr>
                <w:rFonts w:asciiTheme="minorHAnsi" w:hAnsiTheme="minorHAnsi"/>
                <w:sz w:val="24"/>
                <w:szCs w:val="24"/>
              </w:rPr>
              <w:t>Name:</w:t>
            </w:r>
          </w:p>
        </w:tc>
        <w:tc>
          <w:tcPr>
            <w:tcW w:w="2052" w:type="dxa"/>
            <w:tcBorders>
              <w:top w:val="single" w:sz="4" w:space="0" w:color="auto"/>
              <w:left w:val="single" w:sz="4" w:space="0" w:color="auto"/>
              <w:bottom w:val="single" w:sz="4" w:space="0" w:color="auto"/>
              <w:right w:val="single" w:sz="4" w:space="0" w:color="auto"/>
            </w:tcBorders>
          </w:tcPr>
          <w:p w14:paraId="3AA2DBD2" w14:textId="77777777" w:rsidR="00AC5D70" w:rsidRPr="00B93BBD" w:rsidRDefault="00AC5D70" w:rsidP="00513D1E">
            <w:pPr>
              <w:rPr>
                <w:rFonts w:asciiTheme="minorHAnsi" w:hAnsiTheme="minorHAnsi"/>
                <w:sz w:val="24"/>
                <w:szCs w:val="24"/>
              </w:rPr>
            </w:pPr>
          </w:p>
        </w:tc>
        <w:tc>
          <w:tcPr>
            <w:tcW w:w="2484" w:type="dxa"/>
            <w:tcBorders>
              <w:top w:val="single" w:sz="4" w:space="0" w:color="auto"/>
              <w:left w:val="single" w:sz="4" w:space="0" w:color="auto"/>
              <w:bottom w:val="single" w:sz="4" w:space="0" w:color="auto"/>
              <w:right w:val="single" w:sz="4" w:space="0" w:color="auto"/>
            </w:tcBorders>
          </w:tcPr>
          <w:p w14:paraId="14D7D79D" w14:textId="77777777" w:rsidR="00AC5D70" w:rsidRPr="00B93BBD" w:rsidRDefault="00AC5D70" w:rsidP="00B93BBD">
            <w:pPr>
              <w:rPr>
                <w:rFonts w:asciiTheme="minorHAnsi" w:hAnsiTheme="minorHAnsi"/>
                <w:sz w:val="24"/>
                <w:szCs w:val="24"/>
              </w:rPr>
            </w:pPr>
            <w:r w:rsidRPr="00B93BBD">
              <w:rPr>
                <w:rFonts w:asciiTheme="minorHAnsi" w:hAnsiTheme="minorHAnsi"/>
                <w:sz w:val="24"/>
                <w:szCs w:val="24"/>
              </w:rPr>
              <w:t>Medical expiry:</w:t>
            </w:r>
          </w:p>
        </w:tc>
        <w:tc>
          <w:tcPr>
            <w:tcW w:w="1944" w:type="dxa"/>
            <w:tcBorders>
              <w:top w:val="single" w:sz="4" w:space="0" w:color="auto"/>
              <w:left w:val="single" w:sz="4" w:space="0" w:color="auto"/>
              <w:bottom w:val="single" w:sz="4" w:space="0" w:color="auto"/>
              <w:right w:val="single" w:sz="4" w:space="0" w:color="auto"/>
            </w:tcBorders>
          </w:tcPr>
          <w:p w14:paraId="37777116" w14:textId="77777777" w:rsidR="00AC5D70" w:rsidRPr="00B93BBD" w:rsidRDefault="00AC5D70" w:rsidP="00B93BBD">
            <w:pPr>
              <w:rPr>
                <w:rFonts w:asciiTheme="minorHAnsi" w:hAnsiTheme="minorHAnsi"/>
                <w:sz w:val="24"/>
                <w:szCs w:val="24"/>
              </w:rPr>
            </w:pPr>
          </w:p>
        </w:tc>
      </w:tr>
      <w:tr w:rsidR="00AC5D70" w:rsidRPr="00B93BBD" w14:paraId="4E247215" w14:textId="77777777" w:rsidTr="00B93BBD">
        <w:trPr>
          <w:trHeight w:val="269"/>
        </w:trPr>
        <w:tc>
          <w:tcPr>
            <w:tcW w:w="2376" w:type="dxa"/>
            <w:tcBorders>
              <w:top w:val="single" w:sz="4" w:space="0" w:color="auto"/>
              <w:left w:val="single" w:sz="4" w:space="0" w:color="auto"/>
              <w:bottom w:val="single" w:sz="4" w:space="0" w:color="auto"/>
              <w:right w:val="single" w:sz="4" w:space="0" w:color="auto"/>
            </w:tcBorders>
          </w:tcPr>
          <w:p w14:paraId="5D9D9F7E" w14:textId="77777777" w:rsidR="00AC5D70" w:rsidRPr="00B93BBD" w:rsidRDefault="00AC5D70" w:rsidP="00B93BBD">
            <w:pPr>
              <w:rPr>
                <w:rFonts w:asciiTheme="minorHAnsi" w:hAnsiTheme="minorHAnsi"/>
                <w:sz w:val="24"/>
                <w:szCs w:val="24"/>
              </w:rPr>
            </w:pPr>
            <w:r w:rsidRPr="00B93BBD">
              <w:rPr>
                <w:rFonts w:asciiTheme="minorHAnsi" w:hAnsiTheme="minorHAnsi"/>
                <w:sz w:val="24"/>
                <w:szCs w:val="24"/>
              </w:rPr>
              <w:t>First Aid Expiry:</w:t>
            </w:r>
          </w:p>
        </w:tc>
        <w:tc>
          <w:tcPr>
            <w:tcW w:w="2052" w:type="dxa"/>
            <w:tcBorders>
              <w:top w:val="single" w:sz="4" w:space="0" w:color="auto"/>
              <w:left w:val="single" w:sz="4" w:space="0" w:color="auto"/>
              <w:bottom w:val="single" w:sz="4" w:space="0" w:color="auto"/>
              <w:right w:val="single" w:sz="4" w:space="0" w:color="auto"/>
            </w:tcBorders>
          </w:tcPr>
          <w:p w14:paraId="02FC89DB" w14:textId="77777777" w:rsidR="00AC5D70" w:rsidRPr="00B93BBD" w:rsidRDefault="00AC5D70" w:rsidP="00513D1E">
            <w:pPr>
              <w:rPr>
                <w:rFonts w:asciiTheme="minorHAnsi" w:hAnsiTheme="minorHAnsi"/>
                <w:sz w:val="24"/>
                <w:szCs w:val="24"/>
              </w:rPr>
            </w:pPr>
          </w:p>
        </w:tc>
        <w:tc>
          <w:tcPr>
            <w:tcW w:w="2484" w:type="dxa"/>
            <w:tcBorders>
              <w:top w:val="single" w:sz="4" w:space="0" w:color="auto"/>
              <w:left w:val="single" w:sz="4" w:space="0" w:color="auto"/>
              <w:bottom w:val="single" w:sz="4" w:space="0" w:color="auto"/>
              <w:right w:val="single" w:sz="4" w:space="0" w:color="auto"/>
            </w:tcBorders>
          </w:tcPr>
          <w:p w14:paraId="2D414B4F" w14:textId="77777777" w:rsidR="00AC5D70" w:rsidRPr="00B93BBD" w:rsidRDefault="00AC5D70" w:rsidP="00B93BBD">
            <w:pPr>
              <w:rPr>
                <w:rFonts w:asciiTheme="minorHAnsi" w:hAnsiTheme="minorHAnsi"/>
                <w:sz w:val="24"/>
                <w:szCs w:val="24"/>
              </w:rPr>
            </w:pPr>
            <w:r w:rsidRPr="00B93BBD">
              <w:rPr>
                <w:rFonts w:asciiTheme="minorHAnsi" w:hAnsiTheme="minorHAnsi"/>
                <w:sz w:val="24"/>
                <w:szCs w:val="24"/>
              </w:rPr>
              <w:t>O2 Expiry:</w:t>
            </w:r>
          </w:p>
        </w:tc>
        <w:tc>
          <w:tcPr>
            <w:tcW w:w="1944" w:type="dxa"/>
            <w:tcBorders>
              <w:top w:val="single" w:sz="4" w:space="0" w:color="auto"/>
              <w:left w:val="single" w:sz="4" w:space="0" w:color="auto"/>
              <w:bottom w:val="single" w:sz="4" w:space="0" w:color="auto"/>
              <w:right w:val="single" w:sz="4" w:space="0" w:color="auto"/>
            </w:tcBorders>
          </w:tcPr>
          <w:p w14:paraId="3CF2EABF" w14:textId="77777777" w:rsidR="00AC5D70" w:rsidRPr="00B93BBD" w:rsidRDefault="00AC5D70" w:rsidP="00B93BBD">
            <w:pPr>
              <w:rPr>
                <w:rFonts w:asciiTheme="minorHAnsi" w:hAnsiTheme="minorHAnsi"/>
                <w:sz w:val="24"/>
                <w:szCs w:val="24"/>
              </w:rPr>
            </w:pPr>
          </w:p>
        </w:tc>
      </w:tr>
    </w:tbl>
    <w:p w14:paraId="67398185" w14:textId="77777777" w:rsidR="00AC5D70" w:rsidRPr="00B93BBD" w:rsidRDefault="00AC5D70" w:rsidP="004F073D">
      <w:pPr>
        <w:rPr>
          <w:rFonts w:asciiTheme="minorHAnsi" w:hAnsiTheme="minorHAnsi"/>
          <w:sz w:val="24"/>
          <w:szCs w:val="24"/>
        </w:rPr>
      </w:pPr>
    </w:p>
    <w:p w14:paraId="242AA8C1" w14:textId="77777777" w:rsidR="00AC5D70" w:rsidRPr="00B93BBD" w:rsidRDefault="00AC5D70" w:rsidP="00513D1E">
      <w:pPr>
        <w:rPr>
          <w:rFonts w:asciiTheme="minorHAnsi" w:hAnsiTheme="minorHAnsi"/>
          <w:sz w:val="24"/>
          <w:szCs w:val="24"/>
        </w:rPr>
      </w:pPr>
      <w:r w:rsidRPr="00B93BBD">
        <w:rPr>
          <w:rFonts w:asciiTheme="minorHAnsi" w:hAnsiTheme="minorHAnsi"/>
          <w:sz w:val="24"/>
          <w:szCs w:val="24"/>
        </w:rPr>
        <w:t>Person to be notified on leaving and returning to the University/ Field Camp: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044"/>
        <w:gridCol w:w="2214"/>
        <w:gridCol w:w="2214"/>
      </w:tblGrid>
      <w:tr w:rsidR="00AC5D70" w:rsidRPr="00B93BBD" w14:paraId="267CC69F" w14:textId="77777777" w:rsidTr="00766B55">
        <w:tc>
          <w:tcPr>
            <w:tcW w:w="1384" w:type="dxa"/>
            <w:tcBorders>
              <w:top w:val="single" w:sz="4" w:space="0" w:color="auto"/>
              <w:left w:val="single" w:sz="4" w:space="0" w:color="auto"/>
              <w:bottom w:val="single" w:sz="4" w:space="0" w:color="auto"/>
              <w:right w:val="single" w:sz="4" w:space="0" w:color="auto"/>
            </w:tcBorders>
          </w:tcPr>
          <w:p w14:paraId="1398BB00" w14:textId="77777777" w:rsidR="00AC5D70" w:rsidRPr="00B93BBD" w:rsidRDefault="00AC5D70" w:rsidP="00513D1E">
            <w:pPr>
              <w:rPr>
                <w:rFonts w:asciiTheme="minorHAnsi" w:hAnsiTheme="minorHAnsi"/>
                <w:sz w:val="24"/>
                <w:szCs w:val="24"/>
              </w:rPr>
            </w:pPr>
            <w:r w:rsidRPr="00B93BBD">
              <w:rPr>
                <w:rFonts w:asciiTheme="minorHAnsi" w:hAnsiTheme="minorHAnsi"/>
                <w:sz w:val="24"/>
                <w:szCs w:val="24"/>
              </w:rPr>
              <w:t>Name:</w:t>
            </w:r>
          </w:p>
        </w:tc>
        <w:tc>
          <w:tcPr>
            <w:tcW w:w="3044" w:type="dxa"/>
            <w:tcBorders>
              <w:top w:val="single" w:sz="4" w:space="0" w:color="auto"/>
              <w:left w:val="single" w:sz="4" w:space="0" w:color="auto"/>
              <w:bottom w:val="single" w:sz="4" w:space="0" w:color="auto"/>
              <w:right w:val="single" w:sz="4" w:space="0" w:color="auto"/>
            </w:tcBorders>
          </w:tcPr>
          <w:p w14:paraId="654A9C08" w14:textId="77777777" w:rsidR="00AC5D70" w:rsidRPr="00B93BBD" w:rsidRDefault="00AC5D70" w:rsidP="00B93BBD">
            <w:pPr>
              <w:rPr>
                <w:rFonts w:asciiTheme="minorHAnsi" w:hAnsiTheme="minorHAnsi"/>
                <w:sz w:val="24"/>
                <w:szCs w:val="24"/>
              </w:rPr>
            </w:pPr>
          </w:p>
        </w:tc>
        <w:tc>
          <w:tcPr>
            <w:tcW w:w="2214" w:type="dxa"/>
            <w:tcBorders>
              <w:top w:val="single" w:sz="4" w:space="0" w:color="auto"/>
              <w:left w:val="single" w:sz="4" w:space="0" w:color="auto"/>
              <w:bottom w:val="single" w:sz="4" w:space="0" w:color="auto"/>
              <w:right w:val="single" w:sz="4" w:space="0" w:color="auto"/>
            </w:tcBorders>
          </w:tcPr>
          <w:p w14:paraId="7A50BF1C" w14:textId="77777777" w:rsidR="00AC5D70" w:rsidRPr="00B93BBD" w:rsidRDefault="00AC5D70" w:rsidP="00B93BBD">
            <w:pPr>
              <w:rPr>
                <w:rFonts w:asciiTheme="minorHAnsi" w:hAnsiTheme="minorHAnsi"/>
                <w:sz w:val="24"/>
                <w:szCs w:val="24"/>
              </w:rPr>
            </w:pPr>
            <w:r w:rsidRPr="00B93BBD">
              <w:rPr>
                <w:rFonts w:asciiTheme="minorHAnsi" w:hAnsiTheme="minorHAnsi"/>
                <w:sz w:val="24"/>
                <w:szCs w:val="24"/>
              </w:rPr>
              <w:t>Phone number:</w:t>
            </w:r>
          </w:p>
        </w:tc>
        <w:tc>
          <w:tcPr>
            <w:tcW w:w="2214" w:type="dxa"/>
            <w:tcBorders>
              <w:top w:val="single" w:sz="4" w:space="0" w:color="auto"/>
              <w:left w:val="single" w:sz="4" w:space="0" w:color="auto"/>
              <w:bottom w:val="single" w:sz="4" w:space="0" w:color="auto"/>
              <w:right w:val="single" w:sz="4" w:space="0" w:color="auto"/>
            </w:tcBorders>
          </w:tcPr>
          <w:p w14:paraId="06C09E12" w14:textId="77777777" w:rsidR="00AC5D70" w:rsidRPr="00B93BBD" w:rsidRDefault="00AC5D70" w:rsidP="00B93BBD">
            <w:pPr>
              <w:rPr>
                <w:rFonts w:asciiTheme="minorHAnsi" w:hAnsiTheme="minorHAnsi"/>
                <w:sz w:val="24"/>
                <w:szCs w:val="24"/>
              </w:rPr>
            </w:pPr>
          </w:p>
        </w:tc>
      </w:tr>
    </w:tbl>
    <w:p w14:paraId="1BDC9070" w14:textId="77777777" w:rsidR="00AC5D70" w:rsidRPr="00B93BBD" w:rsidRDefault="00AC5D70" w:rsidP="004F073D">
      <w:pPr>
        <w:rPr>
          <w:rFonts w:asciiTheme="minorHAnsi" w:hAnsiTheme="minorHAnsi"/>
          <w:sz w:val="24"/>
          <w:szCs w:val="24"/>
        </w:rPr>
      </w:pPr>
    </w:p>
    <w:p w14:paraId="779DE7E2" w14:textId="77777777" w:rsidR="00AC5D70" w:rsidRPr="00B93BBD" w:rsidRDefault="00AC5D70" w:rsidP="00513D1E">
      <w:pPr>
        <w:rPr>
          <w:rFonts w:asciiTheme="minorHAnsi" w:hAnsiTheme="minorHAnsi"/>
          <w:sz w:val="24"/>
          <w:szCs w:val="24"/>
        </w:rPr>
      </w:pPr>
      <w:r w:rsidRPr="00B93BBD">
        <w:rPr>
          <w:rFonts w:asciiTheme="minorHAnsi" w:hAnsiTheme="minorHAnsi"/>
          <w:sz w:val="24"/>
          <w:szCs w:val="24"/>
        </w:rPr>
        <w:t xml:space="preserve">Location(s) </w:t>
      </w:r>
      <w:r w:rsidRPr="00B93BBD">
        <w:rPr>
          <w:rFonts w:asciiTheme="minorHAnsi" w:hAnsiTheme="minorHAnsi"/>
          <w:b/>
          <w:sz w:val="24"/>
          <w:szCs w:val="24"/>
        </w:rPr>
        <w:t>(latitude and longitude or Grid Reference)</w:t>
      </w:r>
      <w:r w:rsidRPr="00B93BBD">
        <w:rPr>
          <w:rFonts w:asciiTheme="minorHAnsi" w:hAnsiTheme="minorHAnsi"/>
          <w:sz w:val="24"/>
          <w:szCs w:val="24"/>
        </w:rPr>
        <w:t xml:space="preserve"> of Dive(s)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472"/>
      </w:tblGrid>
      <w:tr w:rsidR="00AC5D70" w:rsidRPr="00B93BBD" w14:paraId="76ACF384" w14:textId="77777777" w:rsidTr="00766B55">
        <w:tc>
          <w:tcPr>
            <w:tcW w:w="1384" w:type="dxa"/>
            <w:tcBorders>
              <w:top w:val="single" w:sz="4" w:space="0" w:color="auto"/>
              <w:left w:val="single" w:sz="4" w:space="0" w:color="auto"/>
              <w:bottom w:val="single" w:sz="4" w:space="0" w:color="auto"/>
              <w:right w:val="single" w:sz="4" w:space="0" w:color="auto"/>
            </w:tcBorders>
          </w:tcPr>
          <w:p w14:paraId="7FD5C913" w14:textId="77777777" w:rsidR="00AC5D70" w:rsidRPr="00B93BBD" w:rsidRDefault="00AC5D70" w:rsidP="00513D1E">
            <w:pPr>
              <w:rPr>
                <w:rFonts w:asciiTheme="minorHAnsi" w:hAnsiTheme="minorHAnsi"/>
                <w:sz w:val="24"/>
                <w:szCs w:val="24"/>
              </w:rPr>
            </w:pPr>
            <w:r w:rsidRPr="00B93BBD">
              <w:rPr>
                <w:rFonts w:asciiTheme="minorHAnsi" w:hAnsiTheme="minorHAnsi"/>
                <w:sz w:val="24"/>
                <w:szCs w:val="24"/>
              </w:rPr>
              <w:t>Location 1:</w:t>
            </w:r>
          </w:p>
        </w:tc>
        <w:tc>
          <w:tcPr>
            <w:tcW w:w="7472" w:type="dxa"/>
            <w:tcBorders>
              <w:top w:val="single" w:sz="4" w:space="0" w:color="auto"/>
              <w:left w:val="single" w:sz="4" w:space="0" w:color="auto"/>
              <w:bottom w:val="single" w:sz="4" w:space="0" w:color="auto"/>
              <w:right w:val="single" w:sz="4" w:space="0" w:color="auto"/>
            </w:tcBorders>
          </w:tcPr>
          <w:p w14:paraId="478FE765" w14:textId="77777777" w:rsidR="00AC5D70" w:rsidRPr="00B93BBD" w:rsidRDefault="00AC5D70" w:rsidP="00B93BBD">
            <w:pPr>
              <w:rPr>
                <w:rFonts w:asciiTheme="minorHAnsi" w:hAnsiTheme="minorHAnsi"/>
                <w:sz w:val="24"/>
                <w:szCs w:val="24"/>
              </w:rPr>
            </w:pPr>
          </w:p>
        </w:tc>
      </w:tr>
      <w:tr w:rsidR="00AC5D70" w:rsidRPr="00B93BBD" w14:paraId="013FE172" w14:textId="77777777" w:rsidTr="00766B55">
        <w:tc>
          <w:tcPr>
            <w:tcW w:w="1384" w:type="dxa"/>
            <w:tcBorders>
              <w:top w:val="single" w:sz="4" w:space="0" w:color="auto"/>
              <w:left w:val="single" w:sz="4" w:space="0" w:color="auto"/>
              <w:bottom w:val="single" w:sz="4" w:space="0" w:color="auto"/>
              <w:right w:val="single" w:sz="4" w:space="0" w:color="auto"/>
            </w:tcBorders>
          </w:tcPr>
          <w:p w14:paraId="64070962" w14:textId="77777777" w:rsidR="00AC5D70" w:rsidRPr="00B93BBD" w:rsidRDefault="00AC5D70" w:rsidP="004F073D">
            <w:pPr>
              <w:rPr>
                <w:rFonts w:asciiTheme="minorHAnsi" w:hAnsiTheme="minorHAnsi"/>
                <w:sz w:val="24"/>
                <w:szCs w:val="24"/>
              </w:rPr>
            </w:pPr>
            <w:r w:rsidRPr="00B93BBD">
              <w:rPr>
                <w:rFonts w:asciiTheme="minorHAnsi" w:hAnsiTheme="minorHAnsi"/>
                <w:sz w:val="24"/>
                <w:szCs w:val="24"/>
              </w:rPr>
              <w:t>Location 2:</w:t>
            </w:r>
          </w:p>
        </w:tc>
        <w:tc>
          <w:tcPr>
            <w:tcW w:w="7472" w:type="dxa"/>
            <w:tcBorders>
              <w:top w:val="single" w:sz="4" w:space="0" w:color="auto"/>
              <w:left w:val="single" w:sz="4" w:space="0" w:color="auto"/>
              <w:bottom w:val="single" w:sz="4" w:space="0" w:color="auto"/>
              <w:right w:val="single" w:sz="4" w:space="0" w:color="auto"/>
            </w:tcBorders>
          </w:tcPr>
          <w:p w14:paraId="7CFFED4F" w14:textId="77777777" w:rsidR="00AC5D70" w:rsidRPr="00B93BBD" w:rsidRDefault="00AC5D70" w:rsidP="00513D1E">
            <w:pPr>
              <w:rPr>
                <w:rFonts w:asciiTheme="minorHAnsi" w:hAnsiTheme="minorHAnsi"/>
                <w:sz w:val="24"/>
                <w:szCs w:val="24"/>
              </w:rPr>
            </w:pPr>
          </w:p>
        </w:tc>
      </w:tr>
    </w:tbl>
    <w:p w14:paraId="0AB87BB4" w14:textId="77777777" w:rsidR="00AC5D70" w:rsidRPr="00B93BBD" w:rsidRDefault="00AC5D70" w:rsidP="004F073D">
      <w:pPr>
        <w:rPr>
          <w:rFonts w:asciiTheme="minorHAnsi" w:hAnsiTheme="minorHAnsi"/>
          <w:sz w:val="24"/>
          <w:szCs w:val="24"/>
          <w:u w:val="single"/>
        </w:rPr>
      </w:pPr>
    </w:p>
    <w:p w14:paraId="626E5F16" w14:textId="77777777" w:rsidR="00AC5D70" w:rsidRPr="00B93BBD" w:rsidRDefault="00AC5D70" w:rsidP="00513D1E">
      <w:pPr>
        <w:rPr>
          <w:rFonts w:asciiTheme="minorHAnsi" w:hAnsiTheme="minorHAnsi"/>
          <w:sz w:val="24"/>
          <w:szCs w:val="24"/>
          <w:u w:val="single"/>
        </w:rPr>
      </w:pPr>
      <w:r w:rsidRPr="00B93BBD">
        <w:rPr>
          <w:rFonts w:asciiTheme="minorHAnsi" w:hAnsiTheme="minorHAnsi"/>
          <w:sz w:val="24"/>
          <w:szCs w:val="24"/>
          <w:u w:val="single"/>
        </w:rPr>
        <w:t>Type of Dive(s):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AC5D70" w:rsidRPr="00B93BBD" w14:paraId="471FDDCF" w14:textId="77777777" w:rsidTr="00766B55">
        <w:tc>
          <w:tcPr>
            <w:tcW w:w="4428" w:type="dxa"/>
            <w:tcBorders>
              <w:top w:val="single" w:sz="4" w:space="0" w:color="auto"/>
              <w:left w:val="single" w:sz="4" w:space="0" w:color="auto"/>
              <w:bottom w:val="single" w:sz="4" w:space="0" w:color="auto"/>
              <w:right w:val="single" w:sz="4" w:space="0" w:color="auto"/>
            </w:tcBorders>
          </w:tcPr>
          <w:p w14:paraId="3F42CB43" w14:textId="77777777" w:rsidR="00AC5D70" w:rsidRPr="00B93BBD" w:rsidRDefault="00AC5D70" w:rsidP="00513D1E">
            <w:pPr>
              <w:rPr>
                <w:rFonts w:asciiTheme="minorHAnsi" w:hAnsiTheme="minorHAnsi"/>
                <w:sz w:val="24"/>
                <w:szCs w:val="24"/>
              </w:rPr>
            </w:pPr>
            <w:r w:rsidRPr="00B93BBD">
              <w:rPr>
                <w:rFonts w:asciiTheme="minorHAnsi" w:hAnsiTheme="minorHAnsi"/>
                <w:sz w:val="24"/>
                <w:szCs w:val="24"/>
              </w:rPr>
              <w:t>i.e. Boat type and name, shore, drift etc</w:t>
            </w:r>
          </w:p>
        </w:tc>
        <w:tc>
          <w:tcPr>
            <w:tcW w:w="4428" w:type="dxa"/>
            <w:tcBorders>
              <w:top w:val="single" w:sz="4" w:space="0" w:color="auto"/>
              <w:left w:val="single" w:sz="4" w:space="0" w:color="auto"/>
              <w:bottom w:val="single" w:sz="4" w:space="0" w:color="auto"/>
              <w:right w:val="single" w:sz="4" w:space="0" w:color="auto"/>
            </w:tcBorders>
          </w:tcPr>
          <w:p w14:paraId="007C99AB" w14:textId="77777777" w:rsidR="00AC5D70" w:rsidRPr="00B93BBD" w:rsidRDefault="00AC5D70" w:rsidP="00B93BBD">
            <w:pPr>
              <w:rPr>
                <w:rFonts w:asciiTheme="minorHAnsi" w:hAnsiTheme="minorHAnsi"/>
                <w:sz w:val="24"/>
                <w:szCs w:val="24"/>
              </w:rPr>
            </w:pPr>
          </w:p>
        </w:tc>
      </w:tr>
    </w:tbl>
    <w:p w14:paraId="2C8D19E1" w14:textId="77777777" w:rsidR="00AC5D70" w:rsidRPr="00B93BBD" w:rsidRDefault="00AC5D70" w:rsidP="004F073D">
      <w:pPr>
        <w:rPr>
          <w:rFonts w:asciiTheme="minorHAnsi" w:hAnsiTheme="minorHAnsi"/>
          <w:sz w:val="24"/>
          <w:szCs w:val="24"/>
        </w:rPr>
      </w:pPr>
    </w:p>
    <w:p w14:paraId="3C269D36" w14:textId="77777777" w:rsidR="00AC5D70" w:rsidRPr="00B93BBD" w:rsidRDefault="00AC5D70" w:rsidP="00513D1E">
      <w:pPr>
        <w:rPr>
          <w:rFonts w:asciiTheme="minorHAnsi" w:hAnsiTheme="minorHAnsi"/>
          <w:sz w:val="24"/>
          <w:szCs w:val="24"/>
          <w:u w:val="single"/>
        </w:rPr>
      </w:pPr>
      <w:r w:rsidRPr="00B93BBD">
        <w:rPr>
          <w:rFonts w:asciiTheme="minorHAnsi" w:hAnsiTheme="minorHAnsi"/>
          <w:sz w:val="24"/>
          <w:szCs w:val="24"/>
          <w:u w:val="single"/>
        </w:rPr>
        <w:t>Dive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0"/>
        <w:gridCol w:w="1115"/>
        <w:gridCol w:w="992"/>
        <w:gridCol w:w="992"/>
        <w:gridCol w:w="992"/>
        <w:gridCol w:w="1134"/>
        <w:gridCol w:w="567"/>
        <w:gridCol w:w="851"/>
        <w:gridCol w:w="525"/>
      </w:tblGrid>
      <w:tr w:rsidR="006311A2" w:rsidRPr="00C96483" w14:paraId="364FEE75" w14:textId="77777777" w:rsidTr="003969D0">
        <w:trPr>
          <w:trHeight w:val="343"/>
        </w:trPr>
        <w:tc>
          <w:tcPr>
            <w:tcW w:w="817" w:type="dxa"/>
            <w:tcBorders>
              <w:top w:val="single" w:sz="4" w:space="0" w:color="auto"/>
              <w:left w:val="single" w:sz="4" w:space="0" w:color="auto"/>
              <w:bottom w:val="single" w:sz="4" w:space="0" w:color="auto"/>
              <w:right w:val="single" w:sz="4" w:space="0" w:color="auto"/>
            </w:tcBorders>
          </w:tcPr>
          <w:p w14:paraId="3069FD9B" w14:textId="77777777" w:rsidR="006311A2" w:rsidRPr="00C96483" w:rsidRDefault="006311A2" w:rsidP="003969D0">
            <w:pPr>
              <w:rPr>
                <w:rFonts w:ascii="Calibri" w:hAnsi="Calibri" w:cs="Calibri"/>
                <w:sz w:val="20"/>
              </w:rPr>
            </w:pPr>
          </w:p>
        </w:tc>
        <w:tc>
          <w:tcPr>
            <w:tcW w:w="870" w:type="dxa"/>
            <w:tcBorders>
              <w:top w:val="single" w:sz="4" w:space="0" w:color="auto"/>
              <w:left w:val="single" w:sz="4" w:space="0" w:color="auto"/>
              <w:bottom w:val="single" w:sz="4" w:space="0" w:color="auto"/>
              <w:right w:val="single" w:sz="4" w:space="0" w:color="auto"/>
            </w:tcBorders>
          </w:tcPr>
          <w:p w14:paraId="6D32E6BE" w14:textId="77777777" w:rsidR="006311A2" w:rsidRPr="00C96483" w:rsidRDefault="006311A2" w:rsidP="003969D0">
            <w:pPr>
              <w:rPr>
                <w:rFonts w:ascii="Calibri" w:hAnsi="Calibri" w:cs="Calibri"/>
                <w:sz w:val="20"/>
              </w:rPr>
            </w:pPr>
            <w:r w:rsidRPr="003A5E16">
              <w:rPr>
                <w:rFonts w:ascii="Calibri" w:hAnsi="Calibri" w:cs="Calibri"/>
                <w:sz w:val="20"/>
              </w:rPr>
              <w:t>Date</w:t>
            </w:r>
          </w:p>
        </w:tc>
        <w:tc>
          <w:tcPr>
            <w:tcW w:w="1115" w:type="dxa"/>
            <w:tcBorders>
              <w:top w:val="single" w:sz="4" w:space="0" w:color="auto"/>
              <w:left w:val="single" w:sz="4" w:space="0" w:color="auto"/>
              <w:bottom w:val="single" w:sz="4" w:space="0" w:color="auto"/>
              <w:right w:val="single" w:sz="4" w:space="0" w:color="auto"/>
            </w:tcBorders>
          </w:tcPr>
          <w:p w14:paraId="54CAF325" w14:textId="77777777" w:rsidR="006311A2" w:rsidRPr="00C96483" w:rsidRDefault="006311A2" w:rsidP="003969D0">
            <w:pPr>
              <w:rPr>
                <w:rFonts w:ascii="Calibri" w:hAnsi="Calibri" w:cs="Calibri"/>
                <w:sz w:val="20"/>
              </w:rPr>
            </w:pPr>
            <w:r w:rsidRPr="00C96483">
              <w:rPr>
                <w:rFonts w:ascii="Calibri" w:hAnsi="Calibri" w:cs="Calibri"/>
                <w:sz w:val="20"/>
              </w:rPr>
              <w:t>Location</w:t>
            </w:r>
          </w:p>
        </w:tc>
        <w:tc>
          <w:tcPr>
            <w:tcW w:w="992" w:type="dxa"/>
            <w:tcBorders>
              <w:top w:val="single" w:sz="4" w:space="0" w:color="auto"/>
              <w:left w:val="single" w:sz="4" w:space="0" w:color="auto"/>
              <w:bottom w:val="single" w:sz="4" w:space="0" w:color="auto"/>
              <w:right w:val="single" w:sz="4" w:space="0" w:color="auto"/>
            </w:tcBorders>
          </w:tcPr>
          <w:p w14:paraId="08DEB07B" w14:textId="77777777" w:rsidR="006311A2" w:rsidRPr="00C96483" w:rsidRDefault="006311A2" w:rsidP="003969D0">
            <w:pPr>
              <w:rPr>
                <w:rFonts w:ascii="Calibri" w:hAnsi="Calibri" w:cs="Calibri"/>
                <w:sz w:val="20"/>
              </w:rPr>
            </w:pPr>
            <w:r w:rsidRPr="00C96483">
              <w:rPr>
                <w:rFonts w:ascii="Calibri" w:hAnsi="Calibri" w:cs="Calibri"/>
                <w:sz w:val="20"/>
              </w:rPr>
              <w:t>Start time</w:t>
            </w:r>
          </w:p>
        </w:tc>
        <w:tc>
          <w:tcPr>
            <w:tcW w:w="992" w:type="dxa"/>
            <w:tcBorders>
              <w:top w:val="single" w:sz="4" w:space="0" w:color="auto"/>
              <w:left w:val="single" w:sz="4" w:space="0" w:color="auto"/>
              <w:bottom w:val="single" w:sz="4" w:space="0" w:color="auto"/>
              <w:right w:val="single" w:sz="4" w:space="0" w:color="auto"/>
            </w:tcBorders>
          </w:tcPr>
          <w:p w14:paraId="62251096" w14:textId="77777777" w:rsidR="006311A2" w:rsidRPr="00C96483" w:rsidRDefault="006311A2" w:rsidP="003969D0">
            <w:pPr>
              <w:rPr>
                <w:rFonts w:ascii="Calibri" w:hAnsi="Calibri" w:cs="Calibri"/>
                <w:sz w:val="20"/>
              </w:rPr>
            </w:pPr>
            <w:r w:rsidRPr="00C96483">
              <w:rPr>
                <w:rFonts w:ascii="Calibri" w:hAnsi="Calibri" w:cs="Calibri"/>
                <w:sz w:val="20"/>
              </w:rPr>
              <w:t>Max depth</w:t>
            </w:r>
          </w:p>
          <w:p w14:paraId="42FA2348" w14:textId="77777777" w:rsidR="006311A2" w:rsidRPr="00C96483" w:rsidRDefault="006311A2" w:rsidP="003969D0">
            <w:pPr>
              <w:rPr>
                <w:rFonts w:ascii="Calibri" w:hAnsi="Calibri" w:cs="Calibri"/>
                <w:sz w:val="20"/>
              </w:rPr>
            </w:pPr>
          </w:p>
        </w:tc>
        <w:tc>
          <w:tcPr>
            <w:tcW w:w="992" w:type="dxa"/>
            <w:tcBorders>
              <w:top w:val="single" w:sz="4" w:space="0" w:color="auto"/>
              <w:left w:val="single" w:sz="4" w:space="0" w:color="auto"/>
              <w:bottom w:val="single" w:sz="4" w:space="0" w:color="auto"/>
              <w:right w:val="single" w:sz="4" w:space="0" w:color="auto"/>
            </w:tcBorders>
          </w:tcPr>
          <w:p w14:paraId="1128645D" w14:textId="77777777" w:rsidR="006311A2" w:rsidRPr="00C96483" w:rsidRDefault="006311A2" w:rsidP="003969D0">
            <w:pPr>
              <w:rPr>
                <w:rFonts w:ascii="Calibri" w:hAnsi="Calibri" w:cs="Calibri"/>
                <w:sz w:val="20"/>
              </w:rPr>
            </w:pPr>
            <w:r w:rsidRPr="00C96483">
              <w:rPr>
                <w:rFonts w:ascii="Calibri" w:hAnsi="Calibri" w:cs="Calibri"/>
                <w:sz w:val="20"/>
              </w:rPr>
              <w:t>Dive time</w:t>
            </w:r>
          </w:p>
        </w:tc>
        <w:tc>
          <w:tcPr>
            <w:tcW w:w="1134" w:type="dxa"/>
            <w:tcBorders>
              <w:top w:val="single" w:sz="4" w:space="0" w:color="auto"/>
              <w:left w:val="single" w:sz="4" w:space="0" w:color="auto"/>
              <w:bottom w:val="single" w:sz="4" w:space="0" w:color="auto"/>
              <w:right w:val="single" w:sz="4" w:space="0" w:color="auto"/>
            </w:tcBorders>
          </w:tcPr>
          <w:p w14:paraId="559F0A24" w14:textId="77777777" w:rsidR="006311A2" w:rsidRDefault="006311A2" w:rsidP="003969D0">
            <w:pPr>
              <w:rPr>
                <w:rFonts w:ascii="Calibri" w:hAnsi="Calibri" w:cs="Calibri"/>
                <w:sz w:val="20"/>
              </w:rPr>
            </w:pPr>
            <w:r w:rsidRPr="00C96483">
              <w:rPr>
                <w:rFonts w:ascii="Calibri" w:hAnsi="Calibri" w:cs="Calibri"/>
                <w:sz w:val="20"/>
              </w:rPr>
              <w:t>EBT</w:t>
            </w:r>
          </w:p>
          <w:p w14:paraId="5154F66C" w14:textId="77777777" w:rsidR="006311A2" w:rsidRPr="00C96483" w:rsidRDefault="006311A2" w:rsidP="003969D0">
            <w:pPr>
              <w:rPr>
                <w:rFonts w:ascii="Calibri" w:hAnsi="Calibri" w:cs="Calibri"/>
                <w:sz w:val="20"/>
              </w:rPr>
            </w:pPr>
            <w:r>
              <w:rPr>
                <w:rFonts w:ascii="Calibri" w:hAnsi="Calibri" w:cs="Calibri"/>
                <w:sz w:val="20"/>
              </w:rPr>
              <w:t xml:space="preserve"> (ABT x RF)</w:t>
            </w:r>
          </w:p>
        </w:tc>
        <w:tc>
          <w:tcPr>
            <w:tcW w:w="567" w:type="dxa"/>
            <w:tcBorders>
              <w:top w:val="single" w:sz="4" w:space="0" w:color="auto"/>
              <w:left w:val="single" w:sz="4" w:space="0" w:color="auto"/>
              <w:bottom w:val="single" w:sz="4" w:space="0" w:color="auto"/>
              <w:right w:val="single" w:sz="4" w:space="0" w:color="auto"/>
            </w:tcBorders>
          </w:tcPr>
          <w:p w14:paraId="437E63ED" w14:textId="77777777" w:rsidR="006311A2" w:rsidRPr="00C96483" w:rsidRDefault="006311A2" w:rsidP="003969D0">
            <w:pPr>
              <w:rPr>
                <w:rFonts w:ascii="Calibri" w:hAnsi="Calibri" w:cs="Calibri"/>
                <w:sz w:val="20"/>
              </w:rPr>
            </w:pPr>
            <w:r w:rsidRPr="00C96483">
              <w:rPr>
                <w:rFonts w:ascii="Calibri" w:hAnsi="Calibri" w:cs="Calibri"/>
                <w:sz w:val="20"/>
              </w:rPr>
              <w:t>RG</w:t>
            </w:r>
          </w:p>
        </w:tc>
        <w:tc>
          <w:tcPr>
            <w:tcW w:w="851" w:type="dxa"/>
            <w:tcBorders>
              <w:top w:val="single" w:sz="4" w:space="0" w:color="auto"/>
              <w:left w:val="single" w:sz="4" w:space="0" w:color="auto"/>
              <w:bottom w:val="single" w:sz="4" w:space="0" w:color="auto"/>
              <w:right w:val="single" w:sz="4" w:space="0" w:color="auto"/>
            </w:tcBorders>
          </w:tcPr>
          <w:p w14:paraId="62CC5B01" w14:textId="77777777" w:rsidR="006311A2" w:rsidRPr="00C96483" w:rsidRDefault="006311A2" w:rsidP="003969D0">
            <w:pPr>
              <w:tabs>
                <w:tab w:val="center" w:pos="1005"/>
              </w:tabs>
              <w:rPr>
                <w:rFonts w:ascii="Calibri" w:hAnsi="Calibri" w:cs="Calibri"/>
                <w:sz w:val="20"/>
              </w:rPr>
            </w:pPr>
            <w:r w:rsidRPr="00C96483">
              <w:rPr>
                <w:rFonts w:ascii="Calibri" w:hAnsi="Calibri" w:cs="Calibri"/>
                <w:sz w:val="20"/>
              </w:rPr>
              <w:t>SI mins</w:t>
            </w:r>
            <w:r w:rsidRPr="00C96483">
              <w:rPr>
                <w:rFonts w:ascii="Calibri" w:hAnsi="Calibri" w:cs="Calibri"/>
                <w:sz w:val="20"/>
              </w:rPr>
              <w:tab/>
            </w:r>
          </w:p>
        </w:tc>
        <w:tc>
          <w:tcPr>
            <w:tcW w:w="525" w:type="dxa"/>
            <w:tcBorders>
              <w:top w:val="single" w:sz="4" w:space="0" w:color="auto"/>
              <w:left w:val="single" w:sz="4" w:space="0" w:color="auto"/>
              <w:bottom w:val="single" w:sz="4" w:space="0" w:color="auto"/>
              <w:right w:val="single" w:sz="4" w:space="0" w:color="auto"/>
            </w:tcBorders>
          </w:tcPr>
          <w:p w14:paraId="54CC2262" w14:textId="77777777" w:rsidR="006311A2" w:rsidRPr="00C96483" w:rsidRDefault="006311A2" w:rsidP="003969D0">
            <w:pPr>
              <w:tabs>
                <w:tab w:val="center" w:pos="1005"/>
              </w:tabs>
              <w:rPr>
                <w:rFonts w:ascii="Calibri" w:hAnsi="Calibri" w:cs="Calibri"/>
                <w:sz w:val="20"/>
              </w:rPr>
            </w:pPr>
            <w:r w:rsidRPr="00C96483">
              <w:rPr>
                <w:rFonts w:ascii="Calibri" w:hAnsi="Calibri" w:cs="Calibri"/>
                <w:sz w:val="20"/>
              </w:rPr>
              <w:t>RF</w:t>
            </w:r>
          </w:p>
        </w:tc>
      </w:tr>
      <w:tr w:rsidR="006311A2" w:rsidRPr="00C96483" w14:paraId="3CA6F7A1" w14:textId="77777777" w:rsidTr="003969D0">
        <w:tc>
          <w:tcPr>
            <w:tcW w:w="817" w:type="dxa"/>
            <w:tcBorders>
              <w:top w:val="single" w:sz="4" w:space="0" w:color="auto"/>
              <w:left w:val="single" w:sz="4" w:space="0" w:color="auto"/>
              <w:bottom w:val="single" w:sz="4" w:space="0" w:color="auto"/>
              <w:right w:val="single" w:sz="4" w:space="0" w:color="auto"/>
            </w:tcBorders>
          </w:tcPr>
          <w:p w14:paraId="337BC4B6" w14:textId="77777777" w:rsidR="006311A2" w:rsidRPr="00C96483" w:rsidRDefault="006311A2" w:rsidP="003969D0">
            <w:pPr>
              <w:rPr>
                <w:rFonts w:ascii="Calibri" w:hAnsi="Calibri" w:cs="Calibri"/>
                <w:sz w:val="20"/>
              </w:rPr>
            </w:pPr>
            <w:r w:rsidRPr="00C96483">
              <w:rPr>
                <w:rFonts w:ascii="Calibri" w:hAnsi="Calibri" w:cs="Calibri"/>
                <w:sz w:val="20"/>
              </w:rPr>
              <w:t xml:space="preserve">Dive 1 </w:t>
            </w:r>
          </w:p>
        </w:tc>
        <w:tc>
          <w:tcPr>
            <w:tcW w:w="870" w:type="dxa"/>
            <w:tcBorders>
              <w:top w:val="single" w:sz="4" w:space="0" w:color="auto"/>
              <w:left w:val="single" w:sz="4" w:space="0" w:color="auto"/>
              <w:bottom w:val="single" w:sz="4" w:space="0" w:color="auto"/>
              <w:right w:val="single" w:sz="4" w:space="0" w:color="auto"/>
            </w:tcBorders>
          </w:tcPr>
          <w:p w14:paraId="2E365B86" w14:textId="77777777" w:rsidR="006311A2" w:rsidRPr="00C96483" w:rsidRDefault="006311A2" w:rsidP="003969D0">
            <w:pPr>
              <w:rPr>
                <w:rFonts w:ascii="Calibri" w:hAnsi="Calibri" w:cs="Calibri"/>
                <w:sz w:val="20"/>
              </w:rPr>
            </w:pPr>
          </w:p>
        </w:tc>
        <w:tc>
          <w:tcPr>
            <w:tcW w:w="1115" w:type="dxa"/>
            <w:tcBorders>
              <w:top w:val="single" w:sz="4" w:space="0" w:color="auto"/>
              <w:left w:val="single" w:sz="4" w:space="0" w:color="auto"/>
              <w:bottom w:val="single" w:sz="4" w:space="0" w:color="auto"/>
              <w:right w:val="single" w:sz="4" w:space="0" w:color="auto"/>
            </w:tcBorders>
          </w:tcPr>
          <w:p w14:paraId="7662029C" w14:textId="77777777" w:rsidR="006311A2" w:rsidRPr="00C96483" w:rsidRDefault="006311A2" w:rsidP="003969D0">
            <w:pPr>
              <w:rPr>
                <w:rFonts w:ascii="Calibri" w:hAnsi="Calibri" w:cs="Calibri"/>
                <w:sz w:val="20"/>
              </w:rPr>
            </w:pPr>
          </w:p>
        </w:tc>
        <w:tc>
          <w:tcPr>
            <w:tcW w:w="992" w:type="dxa"/>
            <w:tcBorders>
              <w:top w:val="single" w:sz="4" w:space="0" w:color="auto"/>
              <w:left w:val="single" w:sz="4" w:space="0" w:color="auto"/>
              <w:bottom w:val="single" w:sz="4" w:space="0" w:color="auto"/>
              <w:right w:val="single" w:sz="4" w:space="0" w:color="auto"/>
            </w:tcBorders>
          </w:tcPr>
          <w:p w14:paraId="290B2032" w14:textId="77777777" w:rsidR="006311A2" w:rsidRPr="00C96483" w:rsidRDefault="006311A2" w:rsidP="003969D0">
            <w:pPr>
              <w:rPr>
                <w:rFonts w:ascii="Calibri" w:hAnsi="Calibri" w:cs="Calibri"/>
                <w:sz w:val="20"/>
              </w:rPr>
            </w:pPr>
          </w:p>
        </w:tc>
        <w:tc>
          <w:tcPr>
            <w:tcW w:w="992" w:type="dxa"/>
            <w:tcBorders>
              <w:top w:val="single" w:sz="4" w:space="0" w:color="auto"/>
              <w:left w:val="single" w:sz="4" w:space="0" w:color="auto"/>
              <w:bottom w:val="single" w:sz="4" w:space="0" w:color="auto"/>
              <w:right w:val="single" w:sz="4" w:space="0" w:color="auto"/>
            </w:tcBorders>
          </w:tcPr>
          <w:p w14:paraId="2ADEEC04" w14:textId="77777777" w:rsidR="006311A2" w:rsidRPr="00C96483" w:rsidRDefault="006311A2" w:rsidP="003969D0">
            <w:pPr>
              <w:rPr>
                <w:rFonts w:ascii="Calibri" w:hAnsi="Calibri" w:cs="Calibri"/>
                <w:sz w:val="20"/>
              </w:rPr>
            </w:pPr>
          </w:p>
        </w:tc>
        <w:tc>
          <w:tcPr>
            <w:tcW w:w="992" w:type="dxa"/>
            <w:tcBorders>
              <w:top w:val="single" w:sz="4" w:space="0" w:color="auto"/>
              <w:left w:val="single" w:sz="4" w:space="0" w:color="auto"/>
              <w:bottom w:val="single" w:sz="4" w:space="0" w:color="auto"/>
              <w:right w:val="single" w:sz="4" w:space="0" w:color="auto"/>
            </w:tcBorders>
          </w:tcPr>
          <w:p w14:paraId="451124BA" w14:textId="77777777" w:rsidR="006311A2" w:rsidRPr="00C96483" w:rsidRDefault="006311A2" w:rsidP="003969D0">
            <w:pPr>
              <w:rPr>
                <w:rFonts w:ascii="Calibri" w:hAnsi="Calibri" w:cs="Calibri"/>
                <w:sz w:val="20"/>
              </w:rPr>
            </w:pPr>
          </w:p>
        </w:tc>
        <w:tc>
          <w:tcPr>
            <w:tcW w:w="1134" w:type="dxa"/>
            <w:tcBorders>
              <w:top w:val="single" w:sz="4" w:space="0" w:color="auto"/>
              <w:left w:val="single" w:sz="4" w:space="0" w:color="auto"/>
              <w:bottom w:val="single" w:sz="4" w:space="0" w:color="auto"/>
              <w:right w:val="single" w:sz="4" w:space="0" w:color="auto"/>
            </w:tcBorders>
            <w:shd w:val="thinDiagStripe" w:color="auto" w:fill="D9D9D9"/>
          </w:tcPr>
          <w:p w14:paraId="3DBAD427" w14:textId="77777777" w:rsidR="006311A2" w:rsidRPr="00C96483" w:rsidRDefault="006311A2" w:rsidP="003969D0">
            <w:pPr>
              <w:rPr>
                <w:rFonts w:ascii="Calibri" w:hAnsi="Calibri" w:cs="Calibri"/>
                <w:sz w:val="20"/>
              </w:rPr>
            </w:pPr>
          </w:p>
        </w:tc>
        <w:tc>
          <w:tcPr>
            <w:tcW w:w="567" w:type="dxa"/>
            <w:tcBorders>
              <w:top w:val="single" w:sz="4" w:space="0" w:color="auto"/>
              <w:left w:val="single" w:sz="4" w:space="0" w:color="auto"/>
              <w:bottom w:val="single" w:sz="4" w:space="0" w:color="auto"/>
              <w:right w:val="single" w:sz="4" w:space="0" w:color="auto"/>
            </w:tcBorders>
          </w:tcPr>
          <w:p w14:paraId="4369BB2D" w14:textId="77777777" w:rsidR="006311A2" w:rsidRPr="00C96483" w:rsidRDefault="006311A2" w:rsidP="003969D0">
            <w:pPr>
              <w:rPr>
                <w:rFonts w:ascii="Calibri" w:hAnsi="Calibri" w:cs="Calibri"/>
                <w:sz w:val="20"/>
              </w:rPr>
            </w:pPr>
          </w:p>
        </w:tc>
        <w:tc>
          <w:tcPr>
            <w:tcW w:w="851" w:type="dxa"/>
            <w:tcBorders>
              <w:top w:val="single" w:sz="4" w:space="0" w:color="auto"/>
              <w:left w:val="single" w:sz="4" w:space="0" w:color="auto"/>
              <w:bottom w:val="single" w:sz="4" w:space="0" w:color="auto"/>
              <w:right w:val="single" w:sz="4" w:space="0" w:color="auto"/>
            </w:tcBorders>
          </w:tcPr>
          <w:p w14:paraId="4A3E937A" w14:textId="77777777" w:rsidR="006311A2" w:rsidRPr="00C96483" w:rsidRDefault="006311A2" w:rsidP="003969D0">
            <w:pPr>
              <w:rPr>
                <w:rFonts w:ascii="Calibri" w:hAnsi="Calibri" w:cs="Calibri"/>
                <w:sz w:val="20"/>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5DAC78E6" w14:textId="77777777" w:rsidR="006311A2" w:rsidRPr="00C96483" w:rsidRDefault="006311A2" w:rsidP="003969D0">
            <w:pPr>
              <w:rPr>
                <w:rFonts w:ascii="Calibri" w:hAnsi="Calibri" w:cs="Calibri"/>
                <w:sz w:val="20"/>
              </w:rPr>
            </w:pPr>
          </w:p>
        </w:tc>
      </w:tr>
      <w:tr w:rsidR="006311A2" w:rsidRPr="00C96483" w14:paraId="3988FE56" w14:textId="77777777" w:rsidTr="003969D0">
        <w:tc>
          <w:tcPr>
            <w:tcW w:w="817" w:type="dxa"/>
            <w:tcBorders>
              <w:top w:val="single" w:sz="4" w:space="0" w:color="auto"/>
              <w:left w:val="single" w:sz="4" w:space="0" w:color="auto"/>
              <w:bottom w:val="single" w:sz="4" w:space="0" w:color="auto"/>
              <w:right w:val="single" w:sz="4" w:space="0" w:color="auto"/>
            </w:tcBorders>
          </w:tcPr>
          <w:p w14:paraId="6C76C0CA" w14:textId="77777777" w:rsidR="006311A2" w:rsidRPr="00C96483" w:rsidRDefault="006311A2" w:rsidP="003969D0">
            <w:pPr>
              <w:rPr>
                <w:rFonts w:ascii="Calibri" w:hAnsi="Calibri" w:cs="Calibri"/>
                <w:sz w:val="20"/>
              </w:rPr>
            </w:pPr>
            <w:r w:rsidRPr="00C96483">
              <w:rPr>
                <w:rFonts w:ascii="Calibri" w:hAnsi="Calibri" w:cs="Calibri"/>
                <w:sz w:val="20"/>
              </w:rPr>
              <w:t>Dive 2</w:t>
            </w:r>
          </w:p>
        </w:tc>
        <w:tc>
          <w:tcPr>
            <w:tcW w:w="870" w:type="dxa"/>
            <w:tcBorders>
              <w:top w:val="single" w:sz="4" w:space="0" w:color="auto"/>
              <w:left w:val="single" w:sz="4" w:space="0" w:color="auto"/>
              <w:bottom w:val="single" w:sz="4" w:space="0" w:color="auto"/>
              <w:right w:val="single" w:sz="4" w:space="0" w:color="auto"/>
            </w:tcBorders>
          </w:tcPr>
          <w:p w14:paraId="22CEF567" w14:textId="77777777" w:rsidR="006311A2" w:rsidRPr="00C96483" w:rsidRDefault="006311A2" w:rsidP="003969D0">
            <w:pPr>
              <w:rPr>
                <w:rFonts w:ascii="Calibri" w:hAnsi="Calibri" w:cs="Calibri"/>
                <w:sz w:val="20"/>
              </w:rPr>
            </w:pPr>
          </w:p>
        </w:tc>
        <w:tc>
          <w:tcPr>
            <w:tcW w:w="1115" w:type="dxa"/>
            <w:tcBorders>
              <w:top w:val="single" w:sz="4" w:space="0" w:color="auto"/>
              <w:left w:val="single" w:sz="4" w:space="0" w:color="auto"/>
              <w:bottom w:val="single" w:sz="4" w:space="0" w:color="auto"/>
              <w:right w:val="single" w:sz="4" w:space="0" w:color="auto"/>
            </w:tcBorders>
          </w:tcPr>
          <w:p w14:paraId="78A9392C" w14:textId="77777777" w:rsidR="006311A2" w:rsidRPr="00C96483" w:rsidRDefault="006311A2" w:rsidP="003969D0">
            <w:pPr>
              <w:rPr>
                <w:rFonts w:ascii="Calibri" w:hAnsi="Calibri" w:cs="Calibri"/>
                <w:sz w:val="20"/>
              </w:rPr>
            </w:pPr>
          </w:p>
        </w:tc>
        <w:tc>
          <w:tcPr>
            <w:tcW w:w="992" w:type="dxa"/>
            <w:tcBorders>
              <w:top w:val="single" w:sz="4" w:space="0" w:color="auto"/>
              <w:left w:val="single" w:sz="4" w:space="0" w:color="auto"/>
              <w:bottom w:val="single" w:sz="4" w:space="0" w:color="auto"/>
              <w:right w:val="single" w:sz="4" w:space="0" w:color="auto"/>
            </w:tcBorders>
          </w:tcPr>
          <w:p w14:paraId="0F033523" w14:textId="77777777" w:rsidR="006311A2" w:rsidRPr="00C96483" w:rsidRDefault="006311A2" w:rsidP="003969D0">
            <w:pPr>
              <w:rPr>
                <w:rFonts w:ascii="Calibri" w:hAnsi="Calibri" w:cs="Calibri"/>
                <w:sz w:val="20"/>
              </w:rPr>
            </w:pPr>
          </w:p>
        </w:tc>
        <w:tc>
          <w:tcPr>
            <w:tcW w:w="992" w:type="dxa"/>
            <w:tcBorders>
              <w:top w:val="single" w:sz="4" w:space="0" w:color="auto"/>
              <w:left w:val="single" w:sz="4" w:space="0" w:color="auto"/>
              <w:bottom w:val="single" w:sz="4" w:space="0" w:color="auto"/>
              <w:right w:val="single" w:sz="4" w:space="0" w:color="auto"/>
            </w:tcBorders>
          </w:tcPr>
          <w:p w14:paraId="091A45C7" w14:textId="77777777" w:rsidR="006311A2" w:rsidRPr="00C96483" w:rsidRDefault="006311A2" w:rsidP="003969D0">
            <w:pPr>
              <w:rPr>
                <w:rFonts w:ascii="Calibri" w:hAnsi="Calibri" w:cs="Calibri"/>
                <w:sz w:val="20"/>
              </w:rPr>
            </w:pPr>
          </w:p>
        </w:tc>
        <w:tc>
          <w:tcPr>
            <w:tcW w:w="992" w:type="dxa"/>
            <w:tcBorders>
              <w:top w:val="single" w:sz="4" w:space="0" w:color="auto"/>
              <w:left w:val="single" w:sz="4" w:space="0" w:color="auto"/>
              <w:bottom w:val="single" w:sz="4" w:space="0" w:color="auto"/>
              <w:right w:val="single" w:sz="4" w:space="0" w:color="auto"/>
            </w:tcBorders>
          </w:tcPr>
          <w:p w14:paraId="4FF39066" w14:textId="77777777" w:rsidR="006311A2" w:rsidRPr="00C96483" w:rsidRDefault="006311A2" w:rsidP="003969D0">
            <w:pPr>
              <w:rPr>
                <w:rFonts w:ascii="Calibri" w:hAnsi="Calibri" w:cs="Calibri"/>
                <w:sz w:val="20"/>
              </w:rPr>
            </w:pPr>
          </w:p>
        </w:tc>
        <w:tc>
          <w:tcPr>
            <w:tcW w:w="1134" w:type="dxa"/>
            <w:tcBorders>
              <w:top w:val="single" w:sz="4" w:space="0" w:color="auto"/>
              <w:left w:val="single" w:sz="4" w:space="0" w:color="auto"/>
              <w:bottom w:val="single" w:sz="4" w:space="0" w:color="auto"/>
              <w:right w:val="single" w:sz="4" w:space="0" w:color="auto"/>
            </w:tcBorders>
          </w:tcPr>
          <w:p w14:paraId="4DF7803B" w14:textId="77777777" w:rsidR="006311A2" w:rsidRPr="00C96483" w:rsidRDefault="006311A2" w:rsidP="003969D0">
            <w:pPr>
              <w:rPr>
                <w:rFonts w:ascii="Calibri" w:hAnsi="Calibri" w:cs="Calibri"/>
                <w:sz w:val="20"/>
              </w:rPr>
            </w:pPr>
          </w:p>
        </w:tc>
        <w:tc>
          <w:tcPr>
            <w:tcW w:w="567" w:type="dxa"/>
            <w:tcBorders>
              <w:top w:val="single" w:sz="4" w:space="0" w:color="auto"/>
              <w:left w:val="single" w:sz="4" w:space="0" w:color="auto"/>
              <w:bottom w:val="single" w:sz="4" w:space="0" w:color="auto"/>
              <w:right w:val="single" w:sz="4" w:space="0" w:color="auto"/>
            </w:tcBorders>
          </w:tcPr>
          <w:p w14:paraId="2AFF35D8" w14:textId="77777777" w:rsidR="006311A2" w:rsidRPr="00C96483" w:rsidRDefault="006311A2" w:rsidP="003969D0">
            <w:pPr>
              <w:rPr>
                <w:rFonts w:ascii="Calibri" w:hAnsi="Calibri" w:cs="Calibri"/>
                <w:sz w:val="20"/>
              </w:rPr>
            </w:pPr>
          </w:p>
        </w:tc>
        <w:tc>
          <w:tcPr>
            <w:tcW w:w="851" w:type="dxa"/>
            <w:tcBorders>
              <w:top w:val="single" w:sz="4" w:space="0" w:color="auto"/>
              <w:left w:val="single" w:sz="4" w:space="0" w:color="auto"/>
              <w:bottom w:val="single" w:sz="4" w:space="0" w:color="auto"/>
              <w:right w:val="single" w:sz="4" w:space="0" w:color="auto"/>
            </w:tcBorders>
          </w:tcPr>
          <w:p w14:paraId="1BC17437" w14:textId="77777777" w:rsidR="006311A2" w:rsidRPr="00C96483" w:rsidRDefault="006311A2" w:rsidP="003969D0">
            <w:pPr>
              <w:rPr>
                <w:rFonts w:ascii="Calibri" w:hAnsi="Calibri" w:cs="Calibri"/>
                <w:sz w:val="20"/>
              </w:rPr>
            </w:pPr>
          </w:p>
        </w:tc>
        <w:tc>
          <w:tcPr>
            <w:tcW w:w="525" w:type="dxa"/>
            <w:tcBorders>
              <w:top w:val="single" w:sz="4" w:space="0" w:color="auto"/>
              <w:left w:val="single" w:sz="4" w:space="0" w:color="auto"/>
              <w:bottom w:val="single" w:sz="4" w:space="0" w:color="auto"/>
              <w:right w:val="single" w:sz="4" w:space="0" w:color="auto"/>
            </w:tcBorders>
          </w:tcPr>
          <w:p w14:paraId="6794262A" w14:textId="77777777" w:rsidR="006311A2" w:rsidRPr="00C96483" w:rsidRDefault="006311A2" w:rsidP="003969D0">
            <w:pPr>
              <w:rPr>
                <w:rFonts w:ascii="Calibri" w:hAnsi="Calibri" w:cs="Calibri"/>
                <w:sz w:val="20"/>
              </w:rPr>
            </w:pPr>
          </w:p>
        </w:tc>
      </w:tr>
      <w:tr w:rsidR="006311A2" w:rsidRPr="00C96483" w14:paraId="4D6C06A7" w14:textId="77777777" w:rsidTr="003969D0">
        <w:trPr>
          <w:trHeight w:val="246"/>
        </w:trPr>
        <w:tc>
          <w:tcPr>
            <w:tcW w:w="817" w:type="dxa"/>
            <w:tcBorders>
              <w:top w:val="single" w:sz="4" w:space="0" w:color="auto"/>
              <w:left w:val="single" w:sz="4" w:space="0" w:color="auto"/>
              <w:bottom w:val="single" w:sz="4" w:space="0" w:color="auto"/>
              <w:right w:val="single" w:sz="4" w:space="0" w:color="auto"/>
            </w:tcBorders>
          </w:tcPr>
          <w:p w14:paraId="5792045B" w14:textId="77777777" w:rsidR="006311A2" w:rsidRPr="00C96483" w:rsidRDefault="006311A2" w:rsidP="003969D0">
            <w:pPr>
              <w:rPr>
                <w:rFonts w:ascii="Calibri" w:hAnsi="Calibri" w:cs="Calibri"/>
                <w:sz w:val="20"/>
              </w:rPr>
            </w:pPr>
            <w:r w:rsidRPr="00C96483">
              <w:rPr>
                <w:rFonts w:ascii="Calibri" w:hAnsi="Calibri" w:cs="Calibri"/>
                <w:sz w:val="20"/>
              </w:rPr>
              <w:t>Dive 3</w:t>
            </w:r>
          </w:p>
        </w:tc>
        <w:tc>
          <w:tcPr>
            <w:tcW w:w="870" w:type="dxa"/>
            <w:tcBorders>
              <w:top w:val="single" w:sz="4" w:space="0" w:color="auto"/>
              <w:left w:val="single" w:sz="4" w:space="0" w:color="auto"/>
              <w:bottom w:val="single" w:sz="4" w:space="0" w:color="auto"/>
              <w:right w:val="single" w:sz="4" w:space="0" w:color="auto"/>
            </w:tcBorders>
          </w:tcPr>
          <w:p w14:paraId="17BDEC1B" w14:textId="77777777" w:rsidR="006311A2" w:rsidRPr="00C96483" w:rsidRDefault="006311A2" w:rsidP="003969D0">
            <w:pPr>
              <w:rPr>
                <w:rFonts w:ascii="Calibri" w:hAnsi="Calibri" w:cs="Calibri"/>
                <w:sz w:val="20"/>
              </w:rPr>
            </w:pPr>
          </w:p>
        </w:tc>
        <w:tc>
          <w:tcPr>
            <w:tcW w:w="1115" w:type="dxa"/>
            <w:tcBorders>
              <w:top w:val="single" w:sz="4" w:space="0" w:color="auto"/>
              <w:left w:val="single" w:sz="4" w:space="0" w:color="auto"/>
              <w:bottom w:val="single" w:sz="4" w:space="0" w:color="auto"/>
              <w:right w:val="single" w:sz="4" w:space="0" w:color="auto"/>
            </w:tcBorders>
          </w:tcPr>
          <w:p w14:paraId="6C178180" w14:textId="77777777" w:rsidR="006311A2" w:rsidRPr="00C96483" w:rsidRDefault="006311A2" w:rsidP="003969D0">
            <w:pPr>
              <w:rPr>
                <w:rFonts w:ascii="Calibri" w:hAnsi="Calibri" w:cs="Calibri"/>
                <w:sz w:val="20"/>
              </w:rPr>
            </w:pPr>
          </w:p>
        </w:tc>
        <w:tc>
          <w:tcPr>
            <w:tcW w:w="992" w:type="dxa"/>
            <w:tcBorders>
              <w:top w:val="single" w:sz="4" w:space="0" w:color="auto"/>
              <w:left w:val="single" w:sz="4" w:space="0" w:color="auto"/>
              <w:bottom w:val="single" w:sz="4" w:space="0" w:color="auto"/>
              <w:right w:val="single" w:sz="4" w:space="0" w:color="auto"/>
            </w:tcBorders>
          </w:tcPr>
          <w:p w14:paraId="5CD00675" w14:textId="77777777" w:rsidR="006311A2" w:rsidRPr="00C96483" w:rsidRDefault="006311A2" w:rsidP="003969D0">
            <w:pPr>
              <w:rPr>
                <w:rFonts w:ascii="Calibri" w:hAnsi="Calibri" w:cs="Calibri"/>
                <w:sz w:val="20"/>
              </w:rPr>
            </w:pPr>
          </w:p>
        </w:tc>
        <w:tc>
          <w:tcPr>
            <w:tcW w:w="992" w:type="dxa"/>
            <w:tcBorders>
              <w:top w:val="single" w:sz="4" w:space="0" w:color="auto"/>
              <w:left w:val="single" w:sz="4" w:space="0" w:color="auto"/>
              <w:bottom w:val="single" w:sz="4" w:space="0" w:color="auto"/>
              <w:right w:val="single" w:sz="4" w:space="0" w:color="auto"/>
            </w:tcBorders>
          </w:tcPr>
          <w:p w14:paraId="33949331" w14:textId="77777777" w:rsidR="006311A2" w:rsidRPr="00C96483" w:rsidRDefault="006311A2" w:rsidP="003969D0">
            <w:pPr>
              <w:rPr>
                <w:rFonts w:ascii="Calibri" w:hAnsi="Calibri" w:cs="Calibri"/>
                <w:sz w:val="20"/>
              </w:rPr>
            </w:pPr>
          </w:p>
        </w:tc>
        <w:tc>
          <w:tcPr>
            <w:tcW w:w="992" w:type="dxa"/>
            <w:tcBorders>
              <w:top w:val="single" w:sz="4" w:space="0" w:color="auto"/>
              <w:left w:val="single" w:sz="4" w:space="0" w:color="auto"/>
              <w:bottom w:val="single" w:sz="4" w:space="0" w:color="auto"/>
              <w:right w:val="single" w:sz="4" w:space="0" w:color="auto"/>
            </w:tcBorders>
          </w:tcPr>
          <w:p w14:paraId="65DF8CB9" w14:textId="77777777" w:rsidR="006311A2" w:rsidRPr="00C96483" w:rsidRDefault="006311A2" w:rsidP="003969D0">
            <w:pPr>
              <w:rPr>
                <w:rFonts w:ascii="Calibri" w:hAnsi="Calibri" w:cs="Calibri"/>
                <w:sz w:val="20"/>
              </w:rPr>
            </w:pPr>
          </w:p>
        </w:tc>
        <w:tc>
          <w:tcPr>
            <w:tcW w:w="1134" w:type="dxa"/>
            <w:tcBorders>
              <w:top w:val="single" w:sz="4" w:space="0" w:color="auto"/>
              <w:left w:val="single" w:sz="4" w:space="0" w:color="auto"/>
              <w:bottom w:val="single" w:sz="4" w:space="0" w:color="auto"/>
              <w:right w:val="single" w:sz="4" w:space="0" w:color="auto"/>
            </w:tcBorders>
          </w:tcPr>
          <w:p w14:paraId="4C2691D0" w14:textId="77777777" w:rsidR="006311A2" w:rsidRPr="00C96483" w:rsidRDefault="006311A2" w:rsidP="003969D0">
            <w:pPr>
              <w:rPr>
                <w:rFonts w:ascii="Calibri" w:hAnsi="Calibri" w:cs="Calibri"/>
                <w:sz w:val="20"/>
              </w:rPr>
            </w:pPr>
          </w:p>
        </w:tc>
        <w:tc>
          <w:tcPr>
            <w:tcW w:w="567" w:type="dxa"/>
            <w:tcBorders>
              <w:top w:val="single" w:sz="4" w:space="0" w:color="auto"/>
              <w:left w:val="single" w:sz="4" w:space="0" w:color="auto"/>
              <w:bottom w:val="single" w:sz="4" w:space="0" w:color="auto"/>
              <w:right w:val="single" w:sz="4" w:space="0" w:color="auto"/>
            </w:tcBorders>
          </w:tcPr>
          <w:p w14:paraId="7EB4B505" w14:textId="77777777" w:rsidR="006311A2" w:rsidRPr="00C96483" w:rsidRDefault="006311A2" w:rsidP="003969D0">
            <w:pPr>
              <w:rPr>
                <w:rFonts w:ascii="Calibri" w:hAnsi="Calibri" w:cs="Calibri"/>
                <w:sz w:val="20"/>
              </w:rPr>
            </w:pPr>
          </w:p>
        </w:tc>
        <w:tc>
          <w:tcPr>
            <w:tcW w:w="851" w:type="dxa"/>
            <w:tcBorders>
              <w:top w:val="single" w:sz="4" w:space="0" w:color="auto"/>
              <w:left w:val="single" w:sz="4" w:space="0" w:color="auto"/>
              <w:bottom w:val="single" w:sz="4" w:space="0" w:color="auto"/>
              <w:right w:val="single" w:sz="4" w:space="0" w:color="auto"/>
            </w:tcBorders>
          </w:tcPr>
          <w:p w14:paraId="7591868F" w14:textId="77777777" w:rsidR="006311A2" w:rsidRPr="00C96483" w:rsidRDefault="006311A2" w:rsidP="003969D0">
            <w:pPr>
              <w:rPr>
                <w:rFonts w:ascii="Calibri" w:hAnsi="Calibri" w:cs="Calibri"/>
                <w:sz w:val="20"/>
              </w:rPr>
            </w:pPr>
          </w:p>
        </w:tc>
        <w:tc>
          <w:tcPr>
            <w:tcW w:w="525" w:type="dxa"/>
            <w:tcBorders>
              <w:top w:val="single" w:sz="4" w:space="0" w:color="auto"/>
              <w:left w:val="single" w:sz="4" w:space="0" w:color="auto"/>
              <w:bottom w:val="single" w:sz="4" w:space="0" w:color="auto"/>
              <w:right w:val="single" w:sz="4" w:space="0" w:color="auto"/>
            </w:tcBorders>
          </w:tcPr>
          <w:p w14:paraId="6AE424FE" w14:textId="77777777" w:rsidR="006311A2" w:rsidRPr="00C96483" w:rsidRDefault="006311A2" w:rsidP="003969D0">
            <w:pPr>
              <w:rPr>
                <w:rFonts w:ascii="Calibri" w:hAnsi="Calibri" w:cs="Calibri"/>
                <w:sz w:val="20"/>
              </w:rPr>
            </w:pPr>
          </w:p>
        </w:tc>
      </w:tr>
    </w:tbl>
    <w:p w14:paraId="4448218A" w14:textId="77777777" w:rsidR="00AC5D70" w:rsidRPr="00B93BBD" w:rsidRDefault="00AC5D70" w:rsidP="004F073D">
      <w:pPr>
        <w:rPr>
          <w:rFonts w:asciiTheme="minorHAnsi" w:hAnsiTheme="minorHAnsi"/>
          <w:sz w:val="24"/>
          <w:szCs w:val="24"/>
        </w:rPr>
      </w:pPr>
    </w:p>
    <w:p w14:paraId="1E3B820D" w14:textId="77777777" w:rsidR="00AC5D70" w:rsidRPr="00B93BBD" w:rsidRDefault="00AC5D70" w:rsidP="004F073D">
      <w:pPr>
        <w:rPr>
          <w:rFonts w:asciiTheme="minorHAnsi" w:hAnsiTheme="minorHAnsi"/>
          <w:sz w:val="24"/>
          <w:szCs w:val="24"/>
        </w:rPr>
      </w:pPr>
      <w:r w:rsidRPr="00B93BBD">
        <w:rPr>
          <w:rFonts w:asciiTheme="minorHAnsi" w:hAnsiTheme="minorHAnsi"/>
          <w:sz w:val="24"/>
          <w:szCs w:val="24"/>
        </w:rPr>
        <w:t xml:space="preserve">Has a </w:t>
      </w:r>
      <w:r w:rsidRPr="00B93BBD">
        <w:rPr>
          <w:rFonts w:asciiTheme="minorHAnsi" w:hAnsiTheme="minorHAnsi"/>
          <w:sz w:val="24"/>
          <w:szCs w:val="24"/>
          <w:u w:val="single"/>
        </w:rPr>
        <w:t xml:space="preserve">Risk </w:t>
      </w:r>
      <w:r w:rsidR="00D22AB0" w:rsidRPr="00B93BBD">
        <w:rPr>
          <w:rFonts w:asciiTheme="minorHAnsi" w:hAnsiTheme="minorHAnsi"/>
          <w:sz w:val="24"/>
          <w:szCs w:val="24"/>
          <w:u w:val="single"/>
        </w:rPr>
        <w:t>Management Form</w:t>
      </w:r>
      <w:r w:rsidR="00D22AB0" w:rsidRPr="00B93BBD">
        <w:rPr>
          <w:rFonts w:asciiTheme="minorHAnsi" w:hAnsiTheme="minorHAnsi"/>
          <w:sz w:val="24"/>
          <w:szCs w:val="24"/>
        </w:rPr>
        <w:t xml:space="preserve"> </w:t>
      </w:r>
      <w:r w:rsidRPr="00B93BBD">
        <w:rPr>
          <w:rFonts w:asciiTheme="minorHAnsi" w:hAnsiTheme="minorHAnsi"/>
          <w:sz w:val="24"/>
          <w:szCs w:val="24"/>
        </w:rPr>
        <w:t>for your proposed work been approved by the UNSW HS officer? YES / NO</w:t>
      </w:r>
    </w:p>
    <w:p w14:paraId="6BF8FB2C" w14:textId="77777777" w:rsidR="00AC5D70" w:rsidRPr="00B93BBD" w:rsidRDefault="00AC5D70" w:rsidP="00513D1E">
      <w:pPr>
        <w:rPr>
          <w:rFonts w:asciiTheme="minorHAnsi" w:hAnsiTheme="minorHAnsi"/>
          <w:sz w:val="24"/>
          <w:szCs w:val="24"/>
        </w:rPr>
      </w:pPr>
    </w:p>
    <w:p w14:paraId="49C8A7A4" w14:textId="77777777" w:rsidR="00AC5D70" w:rsidRPr="00B93BBD" w:rsidRDefault="00AC5D70" w:rsidP="00513D1E">
      <w:pPr>
        <w:rPr>
          <w:rFonts w:asciiTheme="minorHAnsi" w:hAnsiTheme="minorHAnsi"/>
          <w:sz w:val="24"/>
          <w:szCs w:val="24"/>
        </w:rPr>
      </w:pPr>
      <w:r w:rsidRPr="00B93BBD">
        <w:rPr>
          <w:rFonts w:asciiTheme="minorHAnsi" w:hAnsiTheme="minorHAnsi"/>
          <w:sz w:val="24"/>
          <w:szCs w:val="24"/>
        </w:rPr>
        <w:t xml:space="preserve">Has a </w:t>
      </w:r>
      <w:r w:rsidRPr="00B93BBD">
        <w:rPr>
          <w:rFonts w:asciiTheme="minorHAnsi" w:hAnsiTheme="minorHAnsi"/>
          <w:sz w:val="24"/>
          <w:szCs w:val="24"/>
          <w:u w:val="single"/>
        </w:rPr>
        <w:t>Site Assessment</w:t>
      </w:r>
      <w:r w:rsidRPr="00B93BBD">
        <w:rPr>
          <w:rFonts w:asciiTheme="minorHAnsi" w:hAnsiTheme="minorHAnsi"/>
          <w:sz w:val="24"/>
          <w:szCs w:val="24"/>
        </w:rPr>
        <w:t xml:space="preserve"> of the proposed site been completed? YES /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AC5D70" w:rsidRPr="00B93BBD" w14:paraId="7F538DF3" w14:textId="77777777" w:rsidTr="00766B55">
        <w:tc>
          <w:tcPr>
            <w:tcW w:w="4428" w:type="dxa"/>
            <w:tcBorders>
              <w:top w:val="single" w:sz="4" w:space="0" w:color="auto"/>
              <w:left w:val="single" w:sz="4" w:space="0" w:color="auto"/>
              <w:bottom w:val="single" w:sz="4" w:space="0" w:color="auto"/>
              <w:right w:val="single" w:sz="4" w:space="0" w:color="auto"/>
            </w:tcBorders>
          </w:tcPr>
          <w:p w14:paraId="31D424B5" w14:textId="77777777" w:rsidR="00AC5D70" w:rsidRPr="00B93BBD" w:rsidRDefault="00AC5D70" w:rsidP="00B93BBD">
            <w:pPr>
              <w:rPr>
                <w:rFonts w:asciiTheme="minorHAnsi" w:hAnsiTheme="minorHAnsi"/>
                <w:sz w:val="24"/>
                <w:szCs w:val="24"/>
              </w:rPr>
            </w:pPr>
            <w:r w:rsidRPr="00B93BBD">
              <w:rPr>
                <w:rFonts w:asciiTheme="minorHAnsi" w:hAnsiTheme="minorHAnsi"/>
                <w:sz w:val="24"/>
                <w:szCs w:val="24"/>
              </w:rPr>
              <w:t>If not, I affirm that a Risk Assessment will be conducted on site. (Signature)</w:t>
            </w:r>
          </w:p>
        </w:tc>
        <w:tc>
          <w:tcPr>
            <w:tcW w:w="4428" w:type="dxa"/>
            <w:tcBorders>
              <w:top w:val="single" w:sz="4" w:space="0" w:color="auto"/>
              <w:left w:val="single" w:sz="4" w:space="0" w:color="auto"/>
              <w:bottom w:val="single" w:sz="4" w:space="0" w:color="auto"/>
              <w:right w:val="single" w:sz="4" w:space="0" w:color="auto"/>
            </w:tcBorders>
          </w:tcPr>
          <w:p w14:paraId="3290FD56" w14:textId="77777777" w:rsidR="00AC5D70" w:rsidRPr="00B93BBD" w:rsidRDefault="00AC5D70" w:rsidP="00B93BBD">
            <w:pPr>
              <w:rPr>
                <w:rFonts w:asciiTheme="minorHAnsi" w:hAnsiTheme="minorHAnsi"/>
                <w:sz w:val="24"/>
                <w:szCs w:val="24"/>
              </w:rPr>
            </w:pPr>
          </w:p>
        </w:tc>
      </w:tr>
    </w:tbl>
    <w:p w14:paraId="4379AEF2" w14:textId="77777777" w:rsidR="00AC5D70" w:rsidRPr="00B93BBD" w:rsidRDefault="00AC5D70" w:rsidP="004F073D">
      <w:pPr>
        <w:rPr>
          <w:rFonts w:asciiTheme="minorHAnsi" w:hAnsiTheme="minorHAnsi"/>
          <w:sz w:val="24"/>
          <w:szCs w:val="24"/>
        </w:rPr>
      </w:pPr>
    </w:p>
    <w:p w14:paraId="2E394392" w14:textId="77777777" w:rsidR="00AC5D70" w:rsidRPr="00B93BBD" w:rsidRDefault="00AC5D70" w:rsidP="00513D1E">
      <w:pPr>
        <w:rPr>
          <w:rFonts w:asciiTheme="minorHAnsi" w:hAnsiTheme="minorHAnsi"/>
          <w:sz w:val="24"/>
          <w:szCs w:val="24"/>
          <w:u w:val="single"/>
        </w:rPr>
      </w:pPr>
      <w:r w:rsidRPr="00B93BBD">
        <w:rPr>
          <w:rFonts w:asciiTheme="minorHAnsi" w:hAnsiTheme="minorHAnsi"/>
          <w:sz w:val="24"/>
          <w:szCs w:val="24"/>
          <w:u w:val="single"/>
        </w:rPr>
        <w:t>Sheltered Open Water Site:</w:t>
      </w:r>
    </w:p>
    <w:p w14:paraId="65E200B8" w14:textId="66BBD89D" w:rsidR="00AC5D70" w:rsidRPr="00B93BBD" w:rsidRDefault="00AC5D70" w:rsidP="00513D1E">
      <w:pPr>
        <w:rPr>
          <w:rFonts w:asciiTheme="minorHAnsi" w:hAnsiTheme="minorHAnsi"/>
          <w:sz w:val="24"/>
          <w:szCs w:val="24"/>
        </w:rPr>
      </w:pPr>
      <w:r w:rsidRPr="00B93BBD">
        <w:rPr>
          <w:rFonts w:asciiTheme="minorHAnsi" w:hAnsiTheme="minorHAnsi"/>
          <w:sz w:val="24"/>
          <w:szCs w:val="24"/>
        </w:rPr>
        <w:t>Is this site a 'Sheltered Open Water Site' as specified in 4.3.2 in the Diving Operations Manual? YES / NO</w:t>
      </w:r>
      <w:r w:rsidR="00B856F6">
        <w:rPr>
          <w:rFonts w:asciiTheme="minorHAnsi" w:hAnsiTheme="minorHAnsi"/>
          <w:sz w:val="24"/>
          <w:szCs w:val="24"/>
        </w:rPr>
        <w:t xml:space="preserve"> </w:t>
      </w:r>
      <w:r w:rsidR="00C97DE6">
        <w:rPr>
          <w:rFonts w:asciiTheme="minorHAnsi" w:hAnsiTheme="minorHAnsi"/>
          <w:sz w:val="24"/>
          <w:szCs w:val="24"/>
        </w:rPr>
        <w:t xml:space="preserve">Conditions must be assessed on site. </w:t>
      </w:r>
      <w:r w:rsidR="00B856F6">
        <w:rPr>
          <w:rFonts w:asciiTheme="minorHAnsi" w:hAnsiTheme="minorHAnsi"/>
          <w:sz w:val="24"/>
          <w:szCs w:val="24"/>
        </w:rPr>
        <w:t>If no, surface support required.</w:t>
      </w:r>
    </w:p>
    <w:p w14:paraId="2A427407" w14:textId="77777777" w:rsidR="00AC5D70" w:rsidRPr="00B93BBD" w:rsidRDefault="00AC5D70" w:rsidP="00B93BBD">
      <w:pPr>
        <w:rPr>
          <w:rFonts w:asciiTheme="minorHAnsi" w:hAnsiTheme="minorHAnsi"/>
          <w:sz w:val="24"/>
          <w:szCs w:val="24"/>
        </w:rPr>
      </w:pPr>
    </w:p>
    <w:p w14:paraId="5269FA92" w14:textId="77777777" w:rsidR="00AC5D70" w:rsidRPr="00B93BBD" w:rsidRDefault="00AC5D70" w:rsidP="00B93BBD">
      <w:pPr>
        <w:rPr>
          <w:rFonts w:asciiTheme="minorHAnsi" w:hAnsiTheme="minorHAnsi"/>
          <w:sz w:val="24"/>
          <w:szCs w:val="24"/>
          <w:u w:val="single"/>
        </w:rPr>
      </w:pPr>
      <w:r w:rsidRPr="00B93BBD">
        <w:rPr>
          <w:rFonts w:asciiTheme="minorHAnsi" w:hAnsiTheme="minorHAnsi"/>
          <w:sz w:val="24"/>
          <w:szCs w:val="24"/>
          <w:u w:val="single"/>
        </w:rPr>
        <w:t>Equipment:</w:t>
      </w:r>
    </w:p>
    <w:p w14:paraId="46BE9E90" w14:textId="77777777" w:rsidR="00AC5D70" w:rsidRPr="00B93BBD" w:rsidRDefault="00AC5D70" w:rsidP="00B93BBD">
      <w:pPr>
        <w:rPr>
          <w:rFonts w:asciiTheme="minorHAnsi" w:hAnsiTheme="minorHAnsi"/>
          <w:sz w:val="24"/>
          <w:szCs w:val="24"/>
        </w:rPr>
      </w:pPr>
      <w:r w:rsidRPr="00B93BBD">
        <w:rPr>
          <w:rFonts w:asciiTheme="minorHAnsi" w:hAnsiTheme="minorHAnsi"/>
          <w:sz w:val="24"/>
          <w:szCs w:val="24"/>
        </w:rPr>
        <w:t xml:space="preserve">Has </w:t>
      </w:r>
      <w:proofErr w:type="gramStart"/>
      <w:r w:rsidRPr="00B93BBD">
        <w:rPr>
          <w:rFonts w:asciiTheme="minorHAnsi" w:hAnsiTheme="minorHAnsi"/>
          <w:sz w:val="24"/>
          <w:szCs w:val="24"/>
        </w:rPr>
        <w:t>all of</w:t>
      </w:r>
      <w:proofErr w:type="gramEnd"/>
      <w:r w:rsidRPr="00B93BBD">
        <w:rPr>
          <w:rFonts w:asciiTheme="minorHAnsi" w:hAnsiTheme="minorHAnsi"/>
          <w:sz w:val="24"/>
          <w:szCs w:val="24"/>
        </w:rPr>
        <w:t xml:space="preserve"> the SCUBA equipment to be used been serviced in the past 12 months or as required by AS/NZ 2299.2? YES / NO</w:t>
      </w:r>
    </w:p>
    <w:p w14:paraId="19D5C6E4" w14:textId="77777777" w:rsidR="00AC5D70" w:rsidRPr="00B93BBD" w:rsidRDefault="00AC5D70" w:rsidP="00B93BBD">
      <w:pPr>
        <w:rPr>
          <w:rFonts w:asciiTheme="minorHAnsi" w:hAnsiTheme="minorHAnsi"/>
          <w:sz w:val="24"/>
          <w:szCs w:val="24"/>
        </w:rPr>
      </w:pPr>
    </w:p>
    <w:p w14:paraId="393BE4BB" w14:textId="7C83C8BC" w:rsidR="00AC5D70" w:rsidRPr="00B93BBD" w:rsidRDefault="00AC5D70" w:rsidP="00B93BBD">
      <w:pPr>
        <w:rPr>
          <w:rFonts w:asciiTheme="minorHAnsi" w:hAnsiTheme="minorHAnsi"/>
          <w:sz w:val="24"/>
          <w:szCs w:val="24"/>
          <w:u w:val="single"/>
        </w:rPr>
      </w:pPr>
      <w:r w:rsidRPr="00B93BBD">
        <w:rPr>
          <w:rFonts w:asciiTheme="minorHAnsi" w:hAnsiTheme="minorHAnsi"/>
          <w:sz w:val="24"/>
          <w:szCs w:val="24"/>
        </w:rPr>
        <w:br w:type="page"/>
      </w:r>
      <w:r w:rsidRPr="00B93BBD">
        <w:rPr>
          <w:rFonts w:asciiTheme="minorHAnsi" w:hAnsiTheme="minorHAnsi"/>
          <w:sz w:val="24"/>
          <w:szCs w:val="24"/>
          <w:u w:val="single"/>
        </w:rPr>
        <w:lastRenderedPageBreak/>
        <w:t xml:space="preserve">GENERAL RISK ASSESSMENT FOR DIVE </w:t>
      </w:r>
      <w:r w:rsidR="00967F70">
        <w:rPr>
          <w:rFonts w:asciiTheme="minorHAnsi" w:hAnsiTheme="minorHAnsi"/>
          <w:sz w:val="24"/>
          <w:szCs w:val="24"/>
          <w:u w:val="single"/>
        </w:rPr>
        <w:t>PLAN</w:t>
      </w:r>
      <w:r w:rsidR="00967F70" w:rsidRPr="00B93BBD">
        <w:rPr>
          <w:rFonts w:asciiTheme="minorHAnsi" w:hAnsiTheme="minorHAnsi"/>
          <w:sz w:val="24"/>
          <w:szCs w:val="24"/>
          <w:u w:val="single"/>
        </w:rPr>
        <w:t xml:space="preserve"> </w:t>
      </w:r>
      <w:r w:rsidRPr="00B93BBD">
        <w:rPr>
          <w:rFonts w:asciiTheme="minorHAnsi" w:hAnsiTheme="minorHAnsi"/>
          <w:sz w:val="24"/>
          <w:szCs w:val="24"/>
          <w:u w:val="single"/>
        </w:rPr>
        <w:t>(page 2 of 3)</w:t>
      </w:r>
    </w:p>
    <w:p w14:paraId="49C2B3D9" w14:textId="77777777" w:rsidR="00AC5D70" w:rsidRPr="00B93BBD" w:rsidRDefault="00AC5D70" w:rsidP="00B93BBD">
      <w:pPr>
        <w:rPr>
          <w:rFonts w:asciiTheme="minorHAnsi" w:hAnsiTheme="minorHAnsi"/>
          <w:sz w:val="24"/>
          <w:szCs w:val="24"/>
          <w:u w:val="single"/>
        </w:rPr>
      </w:pPr>
    </w:p>
    <w:p w14:paraId="4D7A6479" w14:textId="77777777" w:rsidR="00AC5D70" w:rsidRPr="00B93BBD" w:rsidRDefault="00AC5D70" w:rsidP="00B93BBD">
      <w:pPr>
        <w:numPr>
          <w:ilvl w:val="0"/>
          <w:numId w:val="23"/>
        </w:numPr>
        <w:rPr>
          <w:rFonts w:asciiTheme="minorHAnsi" w:hAnsiTheme="minorHAnsi"/>
          <w:sz w:val="24"/>
          <w:szCs w:val="24"/>
        </w:rPr>
      </w:pPr>
      <w:r w:rsidRPr="00B93BBD">
        <w:rPr>
          <w:rFonts w:asciiTheme="minorHAnsi" w:hAnsiTheme="minorHAnsi"/>
          <w:sz w:val="24"/>
          <w:szCs w:val="24"/>
        </w:rPr>
        <w:t xml:space="preserve">What type of work is proposed? Please note the tasks/duties of EACH member of the dive team. Please note any diving equipment or gas used </w:t>
      </w:r>
      <w:r w:rsidRPr="00B93BBD">
        <w:rPr>
          <w:rFonts w:asciiTheme="minorHAnsi" w:hAnsiTheme="minorHAnsi"/>
          <w:sz w:val="24"/>
          <w:szCs w:val="24"/>
          <w:u w:val="single"/>
        </w:rPr>
        <w:t>other</w:t>
      </w:r>
      <w:r w:rsidRPr="00B93BBD">
        <w:rPr>
          <w:rFonts w:asciiTheme="minorHAnsi" w:hAnsiTheme="minorHAnsi"/>
          <w:sz w:val="24"/>
          <w:szCs w:val="24"/>
        </w:rPr>
        <w:t xml:space="preserve"> than SCUBA and 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AC5D70" w:rsidRPr="00B93BBD" w14:paraId="3200A11E" w14:textId="77777777" w:rsidTr="00766B55">
        <w:tc>
          <w:tcPr>
            <w:tcW w:w="8856" w:type="dxa"/>
            <w:tcBorders>
              <w:top w:val="single" w:sz="4" w:space="0" w:color="auto"/>
              <w:left w:val="single" w:sz="4" w:space="0" w:color="auto"/>
              <w:bottom w:val="single" w:sz="4" w:space="0" w:color="auto"/>
              <w:right w:val="single" w:sz="4" w:space="0" w:color="auto"/>
            </w:tcBorders>
          </w:tcPr>
          <w:p w14:paraId="6B6D4B39" w14:textId="77777777" w:rsidR="00AC5D70" w:rsidRPr="00B93BBD" w:rsidRDefault="00AC5D70" w:rsidP="00B93BBD">
            <w:pPr>
              <w:rPr>
                <w:rFonts w:asciiTheme="minorHAnsi" w:hAnsiTheme="minorHAnsi"/>
                <w:sz w:val="24"/>
                <w:szCs w:val="24"/>
              </w:rPr>
            </w:pPr>
          </w:p>
          <w:p w14:paraId="5AEBBEAB" w14:textId="77777777" w:rsidR="00AC5D70" w:rsidRPr="00B93BBD" w:rsidRDefault="00AC5D70" w:rsidP="00B93BBD">
            <w:pPr>
              <w:rPr>
                <w:rFonts w:asciiTheme="minorHAnsi" w:hAnsiTheme="minorHAnsi"/>
                <w:sz w:val="24"/>
                <w:szCs w:val="24"/>
              </w:rPr>
            </w:pPr>
          </w:p>
          <w:p w14:paraId="20FE94CB" w14:textId="77777777" w:rsidR="00AC5D70" w:rsidRPr="00B93BBD" w:rsidRDefault="00AC5D70" w:rsidP="00B93BBD">
            <w:pPr>
              <w:rPr>
                <w:rFonts w:asciiTheme="minorHAnsi" w:hAnsiTheme="minorHAnsi"/>
                <w:sz w:val="24"/>
                <w:szCs w:val="24"/>
              </w:rPr>
            </w:pPr>
          </w:p>
          <w:p w14:paraId="619EEE16" w14:textId="77777777" w:rsidR="00AC5D70" w:rsidRPr="00B93BBD" w:rsidRDefault="00AC5D70" w:rsidP="00B93BBD">
            <w:pPr>
              <w:rPr>
                <w:rFonts w:asciiTheme="minorHAnsi" w:hAnsiTheme="minorHAnsi"/>
                <w:sz w:val="24"/>
                <w:szCs w:val="24"/>
              </w:rPr>
            </w:pPr>
          </w:p>
          <w:p w14:paraId="2920A0A1" w14:textId="77777777" w:rsidR="00AC5D70" w:rsidRPr="00B93BBD" w:rsidRDefault="00AC5D70" w:rsidP="00B93BBD">
            <w:pPr>
              <w:rPr>
                <w:rFonts w:asciiTheme="minorHAnsi" w:hAnsiTheme="minorHAnsi"/>
                <w:sz w:val="24"/>
                <w:szCs w:val="24"/>
              </w:rPr>
            </w:pPr>
          </w:p>
          <w:p w14:paraId="63BF03C6" w14:textId="77777777" w:rsidR="00AC5D70" w:rsidRPr="00B93BBD" w:rsidRDefault="00AC5D70" w:rsidP="00B93BBD">
            <w:pPr>
              <w:rPr>
                <w:rFonts w:asciiTheme="minorHAnsi" w:hAnsiTheme="minorHAnsi"/>
                <w:sz w:val="24"/>
                <w:szCs w:val="24"/>
              </w:rPr>
            </w:pPr>
          </w:p>
        </w:tc>
      </w:tr>
    </w:tbl>
    <w:p w14:paraId="5D31BBBC" w14:textId="77777777" w:rsidR="00AC5D70" w:rsidRPr="00B93BBD" w:rsidRDefault="00AC5D70" w:rsidP="004F073D">
      <w:pPr>
        <w:rPr>
          <w:rFonts w:asciiTheme="minorHAnsi" w:hAnsiTheme="minorHAnsi"/>
          <w:sz w:val="24"/>
          <w:szCs w:val="24"/>
        </w:rPr>
      </w:pPr>
    </w:p>
    <w:p w14:paraId="57FC1235" w14:textId="77777777" w:rsidR="00AC5D70" w:rsidRPr="00B93BBD" w:rsidRDefault="00AC5D70" w:rsidP="00513D1E">
      <w:pPr>
        <w:numPr>
          <w:ilvl w:val="0"/>
          <w:numId w:val="23"/>
        </w:numPr>
        <w:rPr>
          <w:rFonts w:asciiTheme="minorHAnsi" w:hAnsiTheme="minorHAnsi"/>
          <w:i/>
          <w:sz w:val="24"/>
          <w:szCs w:val="24"/>
        </w:rPr>
      </w:pPr>
      <w:r w:rsidRPr="00B93BBD">
        <w:rPr>
          <w:rFonts w:asciiTheme="minorHAnsi" w:hAnsiTheme="minorHAnsi"/>
          <w:i/>
          <w:sz w:val="24"/>
          <w:szCs w:val="24"/>
        </w:rPr>
        <w:t>Hazards</w:t>
      </w:r>
    </w:p>
    <w:p w14:paraId="7C535F34" w14:textId="77777777" w:rsidR="003C1876" w:rsidRPr="00B93BBD" w:rsidRDefault="003C1876" w:rsidP="00513D1E">
      <w:pPr>
        <w:rPr>
          <w:rFonts w:asciiTheme="minorHAnsi" w:hAnsiTheme="minorHAnsi"/>
          <w:i/>
          <w:sz w:val="24"/>
          <w:szCs w:val="24"/>
        </w:rPr>
      </w:pPr>
    </w:p>
    <w:tbl>
      <w:tblPr>
        <w:tblStyle w:val="TableGrid"/>
        <w:tblW w:w="0" w:type="auto"/>
        <w:tblLook w:val="04A0" w:firstRow="1" w:lastRow="0" w:firstColumn="1" w:lastColumn="0" w:noHBand="0" w:noVBand="1"/>
      </w:tblPr>
      <w:tblGrid>
        <w:gridCol w:w="2938"/>
        <w:gridCol w:w="1270"/>
        <w:gridCol w:w="2814"/>
        <w:gridCol w:w="1281"/>
      </w:tblGrid>
      <w:tr w:rsidR="003C1876" w:rsidRPr="00B93BBD" w14:paraId="4888F4CC" w14:textId="77777777" w:rsidTr="000E6702">
        <w:tc>
          <w:tcPr>
            <w:tcW w:w="2938" w:type="dxa"/>
          </w:tcPr>
          <w:p w14:paraId="257859EF" w14:textId="77777777" w:rsidR="003C1876" w:rsidRPr="00B93BBD" w:rsidRDefault="003C1876" w:rsidP="00B93BBD">
            <w:pPr>
              <w:rPr>
                <w:rFonts w:asciiTheme="minorHAnsi" w:hAnsiTheme="minorHAnsi"/>
                <w:i/>
                <w:sz w:val="24"/>
                <w:szCs w:val="24"/>
              </w:rPr>
            </w:pPr>
            <w:r w:rsidRPr="00B93BBD">
              <w:rPr>
                <w:rFonts w:asciiTheme="minorHAnsi" w:hAnsiTheme="minorHAnsi"/>
                <w:sz w:val="24"/>
                <w:szCs w:val="24"/>
              </w:rPr>
              <w:t>Sharp Edges</w:t>
            </w:r>
          </w:p>
        </w:tc>
        <w:tc>
          <w:tcPr>
            <w:tcW w:w="1270" w:type="dxa"/>
          </w:tcPr>
          <w:p w14:paraId="151EEC09" w14:textId="77777777" w:rsidR="003C1876" w:rsidRPr="00B93BBD" w:rsidRDefault="003C1876" w:rsidP="00B93BBD">
            <w:pPr>
              <w:rPr>
                <w:rFonts w:asciiTheme="minorHAnsi" w:hAnsiTheme="minorHAnsi"/>
                <w:i/>
                <w:sz w:val="24"/>
                <w:szCs w:val="24"/>
              </w:rPr>
            </w:pPr>
            <w:r w:rsidRPr="00B93BBD">
              <w:rPr>
                <w:rFonts w:asciiTheme="minorHAnsi" w:hAnsiTheme="minorHAnsi"/>
                <w:sz w:val="24"/>
                <w:szCs w:val="24"/>
              </w:rPr>
              <w:t>Yes / No</w:t>
            </w:r>
          </w:p>
        </w:tc>
        <w:tc>
          <w:tcPr>
            <w:tcW w:w="2814" w:type="dxa"/>
          </w:tcPr>
          <w:p w14:paraId="5E51D050" w14:textId="77777777" w:rsidR="003C1876" w:rsidRPr="00B93BBD" w:rsidRDefault="003C1876" w:rsidP="00B93BBD">
            <w:pPr>
              <w:rPr>
                <w:rFonts w:asciiTheme="minorHAnsi" w:hAnsiTheme="minorHAnsi"/>
                <w:i/>
                <w:sz w:val="24"/>
                <w:szCs w:val="24"/>
              </w:rPr>
            </w:pPr>
            <w:r w:rsidRPr="00B93BBD">
              <w:rPr>
                <w:rFonts w:asciiTheme="minorHAnsi" w:hAnsiTheme="minorHAnsi"/>
                <w:sz w:val="24"/>
                <w:szCs w:val="24"/>
              </w:rPr>
              <w:t>Soft Sediment Benthos</w:t>
            </w:r>
          </w:p>
        </w:tc>
        <w:tc>
          <w:tcPr>
            <w:tcW w:w="1281" w:type="dxa"/>
          </w:tcPr>
          <w:p w14:paraId="03B16C00" w14:textId="77777777" w:rsidR="003C1876" w:rsidRPr="00B93BBD" w:rsidRDefault="003C1876" w:rsidP="00B93BBD">
            <w:pPr>
              <w:rPr>
                <w:rFonts w:asciiTheme="minorHAnsi" w:hAnsiTheme="minorHAnsi"/>
                <w:i/>
                <w:sz w:val="24"/>
                <w:szCs w:val="24"/>
              </w:rPr>
            </w:pPr>
            <w:r w:rsidRPr="00B93BBD">
              <w:rPr>
                <w:rFonts w:asciiTheme="minorHAnsi" w:hAnsiTheme="minorHAnsi"/>
                <w:sz w:val="24"/>
                <w:szCs w:val="24"/>
              </w:rPr>
              <w:t>Yes / No</w:t>
            </w:r>
          </w:p>
        </w:tc>
      </w:tr>
      <w:tr w:rsidR="003C1876" w:rsidRPr="00B93BBD" w14:paraId="6747CF4E" w14:textId="77777777" w:rsidTr="000E6702">
        <w:tc>
          <w:tcPr>
            <w:tcW w:w="2938" w:type="dxa"/>
          </w:tcPr>
          <w:p w14:paraId="492403CF" w14:textId="77777777" w:rsidR="003C1876" w:rsidRPr="00B93BBD" w:rsidRDefault="003C1876" w:rsidP="004F073D">
            <w:pPr>
              <w:rPr>
                <w:rFonts w:asciiTheme="minorHAnsi" w:hAnsiTheme="minorHAnsi"/>
                <w:i/>
                <w:sz w:val="24"/>
                <w:szCs w:val="24"/>
              </w:rPr>
            </w:pPr>
            <w:r w:rsidRPr="00B93BBD">
              <w:rPr>
                <w:rFonts w:asciiTheme="minorHAnsi" w:hAnsiTheme="minorHAnsi"/>
                <w:sz w:val="24"/>
                <w:szCs w:val="24"/>
              </w:rPr>
              <w:t xml:space="preserve">Entanglement </w:t>
            </w:r>
          </w:p>
        </w:tc>
        <w:tc>
          <w:tcPr>
            <w:tcW w:w="1270" w:type="dxa"/>
          </w:tcPr>
          <w:p w14:paraId="05B303E7" w14:textId="77777777" w:rsidR="003C1876" w:rsidRPr="00B93BBD" w:rsidRDefault="003C1876" w:rsidP="006311A2">
            <w:pPr>
              <w:rPr>
                <w:rFonts w:asciiTheme="minorHAnsi" w:hAnsiTheme="minorHAnsi"/>
                <w:i/>
                <w:sz w:val="24"/>
                <w:szCs w:val="24"/>
              </w:rPr>
            </w:pPr>
            <w:r w:rsidRPr="00B93BBD">
              <w:rPr>
                <w:rFonts w:asciiTheme="minorHAnsi" w:hAnsiTheme="minorHAnsi"/>
                <w:sz w:val="24"/>
                <w:szCs w:val="24"/>
              </w:rPr>
              <w:t>Yes / No</w:t>
            </w:r>
          </w:p>
        </w:tc>
        <w:tc>
          <w:tcPr>
            <w:tcW w:w="2814" w:type="dxa"/>
          </w:tcPr>
          <w:p w14:paraId="3FA97761" w14:textId="77777777" w:rsidR="003C1876" w:rsidRPr="00B93BBD" w:rsidRDefault="003C1876" w:rsidP="006311A2">
            <w:pPr>
              <w:rPr>
                <w:rFonts w:asciiTheme="minorHAnsi" w:hAnsiTheme="minorHAnsi"/>
                <w:i/>
                <w:sz w:val="24"/>
                <w:szCs w:val="24"/>
              </w:rPr>
            </w:pPr>
            <w:r w:rsidRPr="00B93BBD">
              <w:rPr>
                <w:rFonts w:asciiTheme="minorHAnsi" w:hAnsiTheme="minorHAnsi"/>
                <w:sz w:val="24"/>
                <w:szCs w:val="24"/>
              </w:rPr>
              <w:t>Difficult Access</w:t>
            </w:r>
          </w:p>
        </w:tc>
        <w:tc>
          <w:tcPr>
            <w:tcW w:w="1281" w:type="dxa"/>
          </w:tcPr>
          <w:p w14:paraId="6355A27F" w14:textId="77777777" w:rsidR="003C1876" w:rsidRPr="00B93BBD" w:rsidRDefault="003C1876" w:rsidP="006311A2">
            <w:pPr>
              <w:rPr>
                <w:rFonts w:asciiTheme="minorHAnsi" w:hAnsiTheme="minorHAnsi"/>
                <w:i/>
                <w:sz w:val="24"/>
                <w:szCs w:val="24"/>
              </w:rPr>
            </w:pPr>
            <w:r w:rsidRPr="00B93BBD">
              <w:rPr>
                <w:rFonts w:asciiTheme="minorHAnsi" w:hAnsiTheme="minorHAnsi"/>
                <w:sz w:val="24"/>
                <w:szCs w:val="24"/>
              </w:rPr>
              <w:t>Yes / No</w:t>
            </w:r>
          </w:p>
        </w:tc>
      </w:tr>
      <w:tr w:rsidR="003C1876" w:rsidRPr="00B93BBD" w14:paraId="5DCC014F" w14:textId="77777777" w:rsidTr="000E6702">
        <w:tc>
          <w:tcPr>
            <w:tcW w:w="2938" w:type="dxa"/>
          </w:tcPr>
          <w:p w14:paraId="48E8D620" w14:textId="77777777" w:rsidR="003C1876" w:rsidRPr="00B93BBD" w:rsidRDefault="003C1876" w:rsidP="006311A2">
            <w:pPr>
              <w:rPr>
                <w:rFonts w:asciiTheme="minorHAnsi" w:hAnsiTheme="minorHAnsi"/>
                <w:i/>
                <w:sz w:val="24"/>
                <w:szCs w:val="24"/>
              </w:rPr>
            </w:pPr>
            <w:r w:rsidRPr="00B93BBD">
              <w:rPr>
                <w:rFonts w:asciiTheme="minorHAnsi" w:hAnsiTheme="minorHAnsi"/>
                <w:sz w:val="24"/>
                <w:szCs w:val="24"/>
              </w:rPr>
              <w:t>Exceeding Maximum Depth</w:t>
            </w:r>
          </w:p>
        </w:tc>
        <w:tc>
          <w:tcPr>
            <w:tcW w:w="1270" w:type="dxa"/>
          </w:tcPr>
          <w:p w14:paraId="276B6DF5" w14:textId="77777777" w:rsidR="003C1876" w:rsidRPr="00B93BBD" w:rsidRDefault="003C1876" w:rsidP="006311A2">
            <w:pPr>
              <w:rPr>
                <w:rFonts w:asciiTheme="minorHAnsi" w:hAnsiTheme="minorHAnsi"/>
                <w:i/>
                <w:sz w:val="24"/>
                <w:szCs w:val="24"/>
              </w:rPr>
            </w:pPr>
            <w:r w:rsidRPr="00B93BBD">
              <w:rPr>
                <w:rFonts w:asciiTheme="minorHAnsi" w:hAnsiTheme="minorHAnsi"/>
                <w:sz w:val="24"/>
                <w:szCs w:val="24"/>
              </w:rPr>
              <w:t>Yes / No</w:t>
            </w:r>
          </w:p>
        </w:tc>
        <w:tc>
          <w:tcPr>
            <w:tcW w:w="2814" w:type="dxa"/>
          </w:tcPr>
          <w:p w14:paraId="5F660BCC" w14:textId="77777777" w:rsidR="003C1876" w:rsidRPr="00B93BBD" w:rsidRDefault="003C1876" w:rsidP="006311A2">
            <w:pPr>
              <w:rPr>
                <w:rFonts w:asciiTheme="minorHAnsi" w:hAnsiTheme="minorHAnsi"/>
                <w:i/>
                <w:sz w:val="24"/>
                <w:szCs w:val="24"/>
              </w:rPr>
            </w:pPr>
            <w:r w:rsidRPr="00B93BBD">
              <w:rPr>
                <w:rFonts w:asciiTheme="minorHAnsi" w:hAnsiTheme="minorHAnsi"/>
                <w:sz w:val="24"/>
                <w:szCs w:val="24"/>
              </w:rPr>
              <w:t>Pollution</w:t>
            </w:r>
          </w:p>
        </w:tc>
        <w:tc>
          <w:tcPr>
            <w:tcW w:w="1281" w:type="dxa"/>
          </w:tcPr>
          <w:p w14:paraId="68DF6900" w14:textId="77777777" w:rsidR="003C1876" w:rsidRPr="00B93BBD" w:rsidRDefault="003C1876" w:rsidP="006311A2">
            <w:pPr>
              <w:rPr>
                <w:rFonts w:asciiTheme="minorHAnsi" w:hAnsiTheme="minorHAnsi"/>
                <w:i/>
                <w:sz w:val="24"/>
                <w:szCs w:val="24"/>
              </w:rPr>
            </w:pPr>
            <w:r w:rsidRPr="00B93BBD">
              <w:rPr>
                <w:rFonts w:asciiTheme="minorHAnsi" w:hAnsiTheme="minorHAnsi"/>
                <w:sz w:val="24"/>
                <w:szCs w:val="24"/>
              </w:rPr>
              <w:t>Yes / No</w:t>
            </w:r>
          </w:p>
        </w:tc>
      </w:tr>
      <w:tr w:rsidR="003C1876" w:rsidRPr="00B93BBD" w14:paraId="013A39BF" w14:textId="77777777" w:rsidTr="000E6702">
        <w:tc>
          <w:tcPr>
            <w:tcW w:w="2938" w:type="dxa"/>
          </w:tcPr>
          <w:p w14:paraId="765B2B82" w14:textId="77777777" w:rsidR="003C1876" w:rsidRPr="00B93BBD" w:rsidRDefault="003C1876" w:rsidP="006311A2">
            <w:pPr>
              <w:rPr>
                <w:rFonts w:asciiTheme="minorHAnsi" w:hAnsiTheme="minorHAnsi"/>
                <w:sz w:val="24"/>
                <w:szCs w:val="24"/>
              </w:rPr>
            </w:pPr>
            <w:r w:rsidRPr="00B93BBD">
              <w:rPr>
                <w:rFonts w:asciiTheme="minorHAnsi" w:hAnsiTheme="minorHAnsi"/>
                <w:sz w:val="24"/>
                <w:szCs w:val="24"/>
              </w:rPr>
              <w:t>Dispersion</w:t>
            </w:r>
          </w:p>
        </w:tc>
        <w:tc>
          <w:tcPr>
            <w:tcW w:w="1270" w:type="dxa"/>
          </w:tcPr>
          <w:p w14:paraId="22A10514" w14:textId="77777777" w:rsidR="003C1876" w:rsidRPr="00B93BBD" w:rsidRDefault="003C1876" w:rsidP="006311A2">
            <w:pPr>
              <w:rPr>
                <w:rFonts w:asciiTheme="minorHAnsi" w:hAnsiTheme="minorHAnsi"/>
                <w:i/>
                <w:sz w:val="24"/>
                <w:szCs w:val="24"/>
              </w:rPr>
            </w:pPr>
            <w:r w:rsidRPr="00B93BBD">
              <w:rPr>
                <w:rFonts w:asciiTheme="minorHAnsi" w:hAnsiTheme="minorHAnsi"/>
                <w:sz w:val="24"/>
                <w:szCs w:val="24"/>
              </w:rPr>
              <w:t>Yes / No</w:t>
            </w:r>
          </w:p>
        </w:tc>
        <w:tc>
          <w:tcPr>
            <w:tcW w:w="2814" w:type="dxa"/>
          </w:tcPr>
          <w:p w14:paraId="164C84A5" w14:textId="77777777" w:rsidR="003C1876" w:rsidRPr="00B93BBD" w:rsidRDefault="003C1876" w:rsidP="006311A2">
            <w:pPr>
              <w:rPr>
                <w:rFonts w:asciiTheme="minorHAnsi" w:hAnsiTheme="minorHAnsi"/>
                <w:i/>
                <w:sz w:val="24"/>
                <w:szCs w:val="24"/>
              </w:rPr>
            </w:pPr>
            <w:r w:rsidRPr="00B93BBD">
              <w:rPr>
                <w:rFonts w:asciiTheme="minorHAnsi" w:hAnsiTheme="minorHAnsi"/>
                <w:sz w:val="24"/>
                <w:szCs w:val="24"/>
              </w:rPr>
              <w:t>Cold</w:t>
            </w:r>
          </w:p>
        </w:tc>
        <w:tc>
          <w:tcPr>
            <w:tcW w:w="1281" w:type="dxa"/>
          </w:tcPr>
          <w:p w14:paraId="10896026" w14:textId="77777777" w:rsidR="003C1876" w:rsidRPr="00B93BBD" w:rsidRDefault="003C1876" w:rsidP="006311A2">
            <w:pPr>
              <w:rPr>
                <w:rFonts w:asciiTheme="minorHAnsi" w:hAnsiTheme="minorHAnsi"/>
                <w:i/>
                <w:sz w:val="24"/>
                <w:szCs w:val="24"/>
              </w:rPr>
            </w:pPr>
            <w:r w:rsidRPr="00B93BBD">
              <w:rPr>
                <w:rFonts w:asciiTheme="minorHAnsi" w:hAnsiTheme="minorHAnsi"/>
                <w:sz w:val="24"/>
                <w:szCs w:val="24"/>
              </w:rPr>
              <w:t>Yes / No</w:t>
            </w:r>
          </w:p>
        </w:tc>
      </w:tr>
      <w:tr w:rsidR="003C1876" w:rsidRPr="00B93BBD" w14:paraId="3BD33753" w14:textId="77777777" w:rsidTr="000E6702">
        <w:tc>
          <w:tcPr>
            <w:tcW w:w="2938" w:type="dxa"/>
          </w:tcPr>
          <w:p w14:paraId="31C600BF" w14:textId="77777777" w:rsidR="003C1876" w:rsidRPr="00B93BBD" w:rsidRDefault="003C1876" w:rsidP="006311A2">
            <w:pPr>
              <w:rPr>
                <w:rFonts w:asciiTheme="minorHAnsi" w:hAnsiTheme="minorHAnsi"/>
                <w:i/>
                <w:sz w:val="24"/>
                <w:szCs w:val="24"/>
              </w:rPr>
            </w:pPr>
            <w:r w:rsidRPr="00B93BBD">
              <w:rPr>
                <w:rFonts w:asciiTheme="minorHAnsi" w:hAnsiTheme="minorHAnsi"/>
                <w:sz w:val="24"/>
                <w:szCs w:val="24"/>
              </w:rPr>
              <w:t>Decompression</w:t>
            </w:r>
          </w:p>
        </w:tc>
        <w:tc>
          <w:tcPr>
            <w:tcW w:w="1270" w:type="dxa"/>
          </w:tcPr>
          <w:p w14:paraId="1417673F" w14:textId="77777777" w:rsidR="003C1876" w:rsidRPr="00B93BBD" w:rsidRDefault="003C1876" w:rsidP="006311A2">
            <w:pPr>
              <w:rPr>
                <w:rFonts w:asciiTheme="minorHAnsi" w:hAnsiTheme="minorHAnsi"/>
                <w:i/>
                <w:sz w:val="24"/>
                <w:szCs w:val="24"/>
              </w:rPr>
            </w:pPr>
            <w:r w:rsidRPr="00B93BBD">
              <w:rPr>
                <w:rFonts w:asciiTheme="minorHAnsi" w:hAnsiTheme="minorHAnsi"/>
                <w:sz w:val="24"/>
                <w:szCs w:val="24"/>
              </w:rPr>
              <w:t>Yes / No</w:t>
            </w:r>
          </w:p>
        </w:tc>
        <w:tc>
          <w:tcPr>
            <w:tcW w:w="2814" w:type="dxa"/>
          </w:tcPr>
          <w:p w14:paraId="60E0A248" w14:textId="77777777" w:rsidR="003C1876" w:rsidRPr="00B93BBD" w:rsidRDefault="003C1876" w:rsidP="006311A2">
            <w:pPr>
              <w:rPr>
                <w:rFonts w:asciiTheme="minorHAnsi" w:hAnsiTheme="minorHAnsi"/>
                <w:i/>
                <w:sz w:val="24"/>
                <w:szCs w:val="24"/>
              </w:rPr>
            </w:pPr>
            <w:r w:rsidRPr="00B93BBD">
              <w:rPr>
                <w:rFonts w:asciiTheme="minorHAnsi" w:hAnsiTheme="minorHAnsi"/>
                <w:sz w:val="24"/>
                <w:szCs w:val="24"/>
              </w:rPr>
              <w:t>Thermal Hazards</w:t>
            </w:r>
          </w:p>
        </w:tc>
        <w:tc>
          <w:tcPr>
            <w:tcW w:w="1281" w:type="dxa"/>
          </w:tcPr>
          <w:p w14:paraId="24BE83CE" w14:textId="77777777" w:rsidR="003C1876" w:rsidRPr="00B93BBD" w:rsidRDefault="003C1876" w:rsidP="006311A2">
            <w:pPr>
              <w:rPr>
                <w:rFonts w:asciiTheme="minorHAnsi" w:hAnsiTheme="minorHAnsi"/>
                <w:i/>
                <w:sz w:val="24"/>
                <w:szCs w:val="24"/>
              </w:rPr>
            </w:pPr>
            <w:r w:rsidRPr="00B93BBD">
              <w:rPr>
                <w:rFonts w:asciiTheme="minorHAnsi" w:hAnsiTheme="minorHAnsi"/>
                <w:sz w:val="24"/>
                <w:szCs w:val="24"/>
              </w:rPr>
              <w:t>Yes / No</w:t>
            </w:r>
          </w:p>
        </w:tc>
      </w:tr>
      <w:tr w:rsidR="003C1876" w:rsidRPr="00B93BBD" w14:paraId="1942D393" w14:textId="77777777" w:rsidTr="000E6702">
        <w:tc>
          <w:tcPr>
            <w:tcW w:w="2938" w:type="dxa"/>
          </w:tcPr>
          <w:p w14:paraId="30FE3B8D" w14:textId="77777777" w:rsidR="003C1876" w:rsidRPr="00B93BBD" w:rsidRDefault="003C1876" w:rsidP="006311A2">
            <w:pPr>
              <w:rPr>
                <w:rFonts w:asciiTheme="minorHAnsi" w:hAnsiTheme="minorHAnsi"/>
                <w:i/>
                <w:sz w:val="24"/>
                <w:szCs w:val="24"/>
              </w:rPr>
            </w:pPr>
            <w:r w:rsidRPr="00B93BBD">
              <w:rPr>
                <w:rFonts w:asciiTheme="minorHAnsi" w:hAnsiTheme="minorHAnsi"/>
                <w:sz w:val="24"/>
                <w:szCs w:val="24"/>
              </w:rPr>
              <w:t>Tide / Currents</w:t>
            </w:r>
          </w:p>
        </w:tc>
        <w:tc>
          <w:tcPr>
            <w:tcW w:w="1270" w:type="dxa"/>
          </w:tcPr>
          <w:p w14:paraId="243F663E" w14:textId="77777777" w:rsidR="003C1876" w:rsidRPr="00B93BBD" w:rsidRDefault="003C1876" w:rsidP="006311A2">
            <w:pPr>
              <w:rPr>
                <w:rFonts w:asciiTheme="minorHAnsi" w:hAnsiTheme="minorHAnsi"/>
                <w:i/>
                <w:sz w:val="24"/>
                <w:szCs w:val="24"/>
              </w:rPr>
            </w:pPr>
            <w:r w:rsidRPr="00B93BBD">
              <w:rPr>
                <w:rFonts w:asciiTheme="minorHAnsi" w:hAnsiTheme="minorHAnsi"/>
                <w:sz w:val="24"/>
                <w:szCs w:val="24"/>
              </w:rPr>
              <w:t>Yes / No</w:t>
            </w:r>
          </w:p>
        </w:tc>
        <w:tc>
          <w:tcPr>
            <w:tcW w:w="2814" w:type="dxa"/>
          </w:tcPr>
          <w:p w14:paraId="2F422015" w14:textId="77777777" w:rsidR="003C1876" w:rsidRPr="00B93BBD" w:rsidRDefault="003C1876" w:rsidP="006311A2">
            <w:pPr>
              <w:rPr>
                <w:rFonts w:asciiTheme="minorHAnsi" w:hAnsiTheme="minorHAnsi"/>
                <w:i/>
                <w:sz w:val="24"/>
                <w:szCs w:val="24"/>
              </w:rPr>
            </w:pPr>
            <w:r w:rsidRPr="00B93BBD">
              <w:rPr>
                <w:rFonts w:asciiTheme="minorHAnsi" w:hAnsiTheme="minorHAnsi"/>
                <w:sz w:val="24"/>
                <w:szCs w:val="24"/>
              </w:rPr>
              <w:t>Remote Sites</w:t>
            </w:r>
          </w:p>
        </w:tc>
        <w:tc>
          <w:tcPr>
            <w:tcW w:w="1281" w:type="dxa"/>
          </w:tcPr>
          <w:p w14:paraId="16D58B04" w14:textId="77777777" w:rsidR="003C1876" w:rsidRPr="00B93BBD" w:rsidRDefault="003C1876" w:rsidP="006311A2">
            <w:pPr>
              <w:rPr>
                <w:rFonts w:asciiTheme="minorHAnsi" w:hAnsiTheme="minorHAnsi"/>
                <w:i/>
                <w:sz w:val="24"/>
                <w:szCs w:val="24"/>
              </w:rPr>
            </w:pPr>
            <w:r w:rsidRPr="00B93BBD">
              <w:rPr>
                <w:rFonts w:asciiTheme="minorHAnsi" w:hAnsiTheme="minorHAnsi"/>
                <w:sz w:val="24"/>
                <w:szCs w:val="24"/>
              </w:rPr>
              <w:t>Yes / No</w:t>
            </w:r>
          </w:p>
        </w:tc>
      </w:tr>
      <w:tr w:rsidR="003C1876" w:rsidRPr="00B93BBD" w14:paraId="307830CC" w14:textId="77777777" w:rsidTr="000E6702">
        <w:tc>
          <w:tcPr>
            <w:tcW w:w="2938" w:type="dxa"/>
          </w:tcPr>
          <w:p w14:paraId="33BB6DF1" w14:textId="3A53449D" w:rsidR="003C1876" w:rsidRPr="00B93BBD" w:rsidRDefault="003C1876" w:rsidP="006311A2">
            <w:pPr>
              <w:rPr>
                <w:rFonts w:asciiTheme="minorHAnsi" w:hAnsiTheme="minorHAnsi"/>
                <w:i/>
                <w:sz w:val="24"/>
                <w:szCs w:val="24"/>
              </w:rPr>
            </w:pPr>
            <w:r w:rsidRPr="00B93BBD">
              <w:rPr>
                <w:rFonts w:asciiTheme="minorHAnsi" w:hAnsiTheme="minorHAnsi"/>
                <w:sz w:val="24"/>
                <w:szCs w:val="24"/>
              </w:rPr>
              <w:t>Boat Traffic</w:t>
            </w:r>
            <w:r w:rsidR="00C97DE6">
              <w:rPr>
                <w:rFonts w:asciiTheme="minorHAnsi" w:hAnsiTheme="minorHAnsi"/>
                <w:sz w:val="24"/>
                <w:szCs w:val="24"/>
              </w:rPr>
              <w:t xml:space="preserve"> or Shipping</w:t>
            </w:r>
          </w:p>
        </w:tc>
        <w:tc>
          <w:tcPr>
            <w:tcW w:w="1270" w:type="dxa"/>
          </w:tcPr>
          <w:p w14:paraId="38759197" w14:textId="77777777" w:rsidR="003C1876" w:rsidRPr="00B93BBD" w:rsidRDefault="003C1876" w:rsidP="006311A2">
            <w:pPr>
              <w:rPr>
                <w:rFonts w:asciiTheme="minorHAnsi" w:hAnsiTheme="minorHAnsi"/>
                <w:i/>
                <w:sz w:val="24"/>
                <w:szCs w:val="24"/>
              </w:rPr>
            </w:pPr>
            <w:r w:rsidRPr="00B93BBD">
              <w:rPr>
                <w:rFonts w:asciiTheme="minorHAnsi" w:hAnsiTheme="minorHAnsi"/>
                <w:sz w:val="24"/>
                <w:szCs w:val="24"/>
              </w:rPr>
              <w:t>Yes / No</w:t>
            </w:r>
          </w:p>
        </w:tc>
        <w:tc>
          <w:tcPr>
            <w:tcW w:w="2814" w:type="dxa"/>
          </w:tcPr>
          <w:p w14:paraId="115F1BEF" w14:textId="77777777" w:rsidR="003C1876" w:rsidRPr="00B93BBD" w:rsidRDefault="003C1876" w:rsidP="006311A2">
            <w:pPr>
              <w:rPr>
                <w:rFonts w:asciiTheme="minorHAnsi" w:hAnsiTheme="minorHAnsi"/>
                <w:i/>
                <w:sz w:val="24"/>
                <w:szCs w:val="24"/>
              </w:rPr>
            </w:pPr>
            <w:r w:rsidRPr="00B93BBD">
              <w:rPr>
                <w:rFonts w:asciiTheme="minorHAnsi" w:hAnsiTheme="minorHAnsi"/>
                <w:sz w:val="24"/>
                <w:szCs w:val="24"/>
              </w:rPr>
              <w:t>Noise</w:t>
            </w:r>
          </w:p>
        </w:tc>
        <w:tc>
          <w:tcPr>
            <w:tcW w:w="1281" w:type="dxa"/>
          </w:tcPr>
          <w:p w14:paraId="08BF5DA5" w14:textId="77777777" w:rsidR="003C1876" w:rsidRPr="00B93BBD" w:rsidRDefault="003C1876" w:rsidP="00BB672F">
            <w:pPr>
              <w:rPr>
                <w:rFonts w:asciiTheme="minorHAnsi" w:hAnsiTheme="minorHAnsi"/>
                <w:i/>
                <w:sz w:val="24"/>
                <w:szCs w:val="24"/>
              </w:rPr>
            </w:pPr>
            <w:r w:rsidRPr="00B93BBD">
              <w:rPr>
                <w:rFonts w:asciiTheme="minorHAnsi" w:hAnsiTheme="minorHAnsi"/>
                <w:sz w:val="24"/>
                <w:szCs w:val="24"/>
              </w:rPr>
              <w:t>Yes / No</w:t>
            </w:r>
          </w:p>
        </w:tc>
      </w:tr>
      <w:tr w:rsidR="003C1876" w:rsidRPr="00B93BBD" w14:paraId="76615014" w14:textId="77777777" w:rsidTr="000E6702">
        <w:tc>
          <w:tcPr>
            <w:tcW w:w="2938" w:type="dxa"/>
          </w:tcPr>
          <w:p w14:paraId="0DF4E23F" w14:textId="4F71F2CC" w:rsidR="003C1876" w:rsidRPr="00B93BBD" w:rsidRDefault="00C97DE6" w:rsidP="006311A2">
            <w:pPr>
              <w:rPr>
                <w:rFonts w:asciiTheme="minorHAnsi" w:hAnsiTheme="minorHAnsi"/>
                <w:i/>
                <w:sz w:val="24"/>
                <w:szCs w:val="24"/>
              </w:rPr>
            </w:pPr>
            <w:r>
              <w:rPr>
                <w:rFonts w:asciiTheme="minorHAnsi" w:hAnsiTheme="minorHAnsi"/>
                <w:sz w:val="24"/>
                <w:szCs w:val="24"/>
              </w:rPr>
              <w:t>Restricted/Limited Divers</w:t>
            </w:r>
          </w:p>
        </w:tc>
        <w:tc>
          <w:tcPr>
            <w:tcW w:w="1270" w:type="dxa"/>
          </w:tcPr>
          <w:p w14:paraId="06984017" w14:textId="77777777" w:rsidR="003C1876" w:rsidRPr="00B93BBD" w:rsidRDefault="003C1876" w:rsidP="006311A2">
            <w:pPr>
              <w:rPr>
                <w:rFonts w:asciiTheme="minorHAnsi" w:hAnsiTheme="minorHAnsi"/>
                <w:i/>
                <w:sz w:val="24"/>
                <w:szCs w:val="24"/>
              </w:rPr>
            </w:pPr>
            <w:r w:rsidRPr="00B93BBD">
              <w:rPr>
                <w:rFonts w:asciiTheme="minorHAnsi" w:hAnsiTheme="minorHAnsi"/>
                <w:sz w:val="24"/>
                <w:szCs w:val="24"/>
              </w:rPr>
              <w:t>Yes / No</w:t>
            </w:r>
          </w:p>
        </w:tc>
        <w:tc>
          <w:tcPr>
            <w:tcW w:w="2814" w:type="dxa"/>
          </w:tcPr>
          <w:p w14:paraId="19DF647C" w14:textId="77777777" w:rsidR="003C1876" w:rsidRPr="00B93BBD" w:rsidRDefault="003C1876" w:rsidP="006311A2">
            <w:pPr>
              <w:rPr>
                <w:rFonts w:asciiTheme="minorHAnsi" w:hAnsiTheme="minorHAnsi"/>
                <w:i/>
                <w:sz w:val="24"/>
                <w:szCs w:val="24"/>
              </w:rPr>
            </w:pPr>
            <w:r w:rsidRPr="00B93BBD">
              <w:rPr>
                <w:rFonts w:asciiTheme="minorHAnsi" w:hAnsiTheme="minorHAnsi"/>
                <w:sz w:val="24"/>
                <w:szCs w:val="24"/>
              </w:rPr>
              <w:t>Altitude (</w:t>
            </w:r>
            <w:proofErr w:type="spellStart"/>
            <w:r w:rsidRPr="00B93BBD">
              <w:rPr>
                <w:rFonts w:asciiTheme="minorHAnsi" w:hAnsiTheme="minorHAnsi"/>
                <w:sz w:val="24"/>
                <w:szCs w:val="24"/>
              </w:rPr>
              <w:t>eg</w:t>
            </w:r>
            <w:proofErr w:type="spellEnd"/>
            <w:r w:rsidRPr="00B93BBD">
              <w:rPr>
                <w:rFonts w:asciiTheme="minorHAnsi" w:hAnsiTheme="minorHAnsi"/>
                <w:sz w:val="24"/>
                <w:szCs w:val="24"/>
              </w:rPr>
              <w:t xml:space="preserve"> Mount White and Mount Ousley)</w:t>
            </w:r>
          </w:p>
        </w:tc>
        <w:tc>
          <w:tcPr>
            <w:tcW w:w="1281" w:type="dxa"/>
          </w:tcPr>
          <w:p w14:paraId="2A1EB061" w14:textId="77777777" w:rsidR="003C1876" w:rsidRPr="00B93BBD" w:rsidRDefault="003C1876" w:rsidP="006311A2">
            <w:pPr>
              <w:rPr>
                <w:rFonts w:asciiTheme="minorHAnsi" w:hAnsiTheme="minorHAnsi"/>
                <w:i/>
                <w:sz w:val="24"/>
                <w:szCs w:val="24"/>
              </w:rPr>
            </w:pPr>
            <w:r w:rsidRPr="00B93BBD">
              <w:rPr>
                <w:rFonts w:asciiTheme="minorHAnsi" w:hAnsiTheme="minorHAnsi"/>
                <w:sz w:val="24"/>
                <w:szCs w:val="24"/>
              </w:rPr>
              <w:t>Yes / No</w:t>
            </w:r>
          </w:p>
        </w:tc>
      </w:tr>
      <w:tr w:rsidR="000E6702" w:rsidRPr="00B93BBD" w14:paraId="30AEBAAB" w14:textId="77777777" w:rsidTr="000E6702">
        <w:tc>
          <w:tcPr>
            <w:tcW w:w="2938" w:type="dxa"/>
          </w:tcPr>
          <w:p w14:paraId="0E49FD1D" w14:textId="77777777" w:rsidR="000E6702" w:rsidRPr="00B93BBD" w:rsidRDefault="000E6702" w:rsidP="000E6702">
            <w:pPr>
              <w:rPr>
                <w:rFonts w:asciiTheme="minorHAnsi" w:hAnsiTheme="minorHAnsi"/>
                <w:sz w:val="24"/>
                <w:szCs w:val="24"/>
              </w:rPr>
            </w:pPr>
            <w:r w:rsidRPr="00B93BBD">
              <w:rPr>
                <w:rFonts w:asciiTheme="minorHAnsi" w:hAnsiTheme="minorHAnsi"/>
                <w:sz w:val="24"/>
                <w:szCs w:val="24"/>
              </w:rPr>
              <w:t>Poor Visibility</w:t>
            </w:r>
          </w:p>
        </w:tc>
        <w:tc>
          <w:tcPr>
            <w:tcW w:w="1270" w:type="dxa"/>
          </w:tcPr>
          <w:p w14:paraId="4780001A" w14:textId="77777777" w:rsidR="000E6702" w:rsidRPr="00B93BBD" w:rsidRDefault="000E6702" w:rsidP="000E6702">
            <w:pPr>
              <w:rPr>
                <w:rFonts w:asciiTheme="minorHAnsi" w:hAnsiTheme="minorHAnsi"/>
                <w:sz w:val="24"/>
                <w:szCs w:val="24"/>
              </w:rPr>
            </w:pPr>
            <w:r w:rsidRPr="00B93BBD">
              <w:rPr>
                <w:rFonts w:asciiTheme="minorHAnsi" w:hAnsiTheme="minorHAnsi"/>
                <w:sz w:val="24"/>
                <w:szCs w:val="24"/>
              </w:rPr>
              <w:t>Yes / No</w:t>
            </w:r>
          </w:p>
        </w:tc>
        <w:tc>
          <w:tcPr>
            <w:tcW w:w="2814" w:type="dxa"/>
          </w:tcPr>
          <w:p w14:paraId="1490B2A0" w14:textId="617C6E4C" w:rsidR="000E6702" w:rsidRPr="00B93BBD" w:rsidRDefault="000E6702" w:rsidP="000E6702">
            <w:pPr>
              <w:rPr>
                <w:rFonts w:asciiTheme="minorHAnsi" w:hAnsiTheme="minorHAnsi"/>
                <w:sz w:val="24"/>
                <w:szCs w:val="24"/>
              </w:rPr>
            </w:pPr>
            <w:r w:rsidRPr="00B93BBD">
              <w:rPr>
                <w:rFonts w:asciiTheme="minorHAnsi" w:hAnsiTheme="minorHAnsi"/>
                <w:sz w:val="24"/>
                <w:szCs w:val="24"/>
              </w:rPr>
              <w:t>Distance</w:t>
            </w:r>
          </w:p>
        </w:tc>
        <w:tc>
          <w:tcPr>
            <w:tcW w:w="1281" w:type="dxa"/>
          </w:tcPr>
          <w:p w14:paraId="0E215B0D" w14:textId="77777777" w:rsidR="000E6702" w:rsidRPr="00B93BBD" w:rsidRDefault="000E6702" w:rsidP="000E6702">
            <w:pPr>
              <w:rPr>
                <w:rFonts w:asciiTheme="minorHAnsi" w:hAnsiTheme="minorHAnsi"/>
                <w:sz w:val="24"/>
                <w:szCs w:val="24"/>
              </w:rPr>
            </w:pPr>
            <w:r w:rsidRPr="00B93BBD">
              <w:rPr>
                <w:rFonts w:asciiTheme="minorHAnsi" w:hAnsiTheme="minorHAnsi"/>
                <w:sz w:val="24"/>
                <w:szCs w:val="24"/>
              </w:rPr>
              <w:t>Yes / No</w:t>
            </w:r>
          </w:p>
        </w:tc>
      </w:tr>
      <w:tr w:rsidR="000E6702" w:rsidRPr="00B93BBD" w14:paraId="7CFE3D63" w14:textId="77777777" w:rsidTr="000E6702">
        <w:tc>
          <w:tcPr>
            <w:tcW w:w="2938" w:type="dxa"/>
          </w:tcPr>
          <w:p w14:paraId="3A3C0DC2" w14:textId="77777777" w:rsidR="000E6702" w:rsidRPr="00B93BBD" w:rsidRDefault="000E6702" w:rsidP="000E6702">
            <w:pPr>
              <w:rPr>
                <w:rFonts w:asciiTheme="minorHAnsi" w:hAnsiTheme="minorHAnsi"/>
                <w:sz w:val="24"/>
                <w:szCs w:val="24"/>
              </w:rPr>
            </w:pPr>
            <w:r w:rsidRPr="00B93BBD">
              <w:rPr>
                <w:rFonts w:asciiTheme="minorHAnsi" w:hAnsiTheme="minorHAnsi"/>
                <w:sz w:val="24"/>
                <w:szCs w:val="24"/>
              </w:rPr>
              <w:t>Dangerous Marine Animals</w:t>
            </w:r>
          </w:p>
        </w:tc>
        <w:tc>
          <w:tcPr>
            <w:tcW w:w="1270" w:type="dxa"/>
          </w:tcPr>
          <w:p w14:paraId="2CE8AAF0" w14:textId="77777777" w:rsidR="000E6702" w:rsidRPr="00B93BBD" w:rsidRDefault="000E6702" w:rsidP="000E6702">
            <w:pPr>
              <w:rPr>
                <w:rFonts w:asciiTheme="minorHAnsi" w:hAnsiTheme="minorHAnsi"/>
                <w:sz w:val="24"/>
                <w:szCs w:val="24"/>
              </w:rPr>
            </w:pPr>
            <w:r w:rsidRPr="00B93BBD">
              <w:rPr>
                <w:rFonts w:asciiTheme="minorHAnsi" w:hAnsiTheme="minorHAnsi"/>
                <w:sz w:val="24"/>
                <w:szCs w:val="24"/>
              </w:rPr>
              <w:t>Yes / No</w:t>
            </w:r>
          </w:p>
        </w:tc>
        <w:tc>
          <w:tcPr>
            <w:tcW w:w="2814" w:type="dxa"/>
          </w:tcPr>
          <w:p w14:paraId="74F27C65" w14:textId="7DA052EA" w:rsidR="000E6702" w:rsidRPr="00B93BBD" w:rsidRDefault="000E6702" w:rsidP="000E6702">
            <w:pPr>
              <w:rPr>
                <w:rFonts w:asciiTheme="minorHAnsi" w:hAnsiTheme="minorHAnsi"/>
                <w:sz w:val="24"/>
                <w:szCs w:val="24"/>
              </w:rPr>
            </w:pPr>
            <w:r w:rsidRPr="00B93BBD">
              <w:rPr>
                <w:rFonts w:asciiTheme="minorHAnsi" w:hAnsiTheme="minorHAnsi"/>
                <w:sz w:val="24"/>
                <w:szCs w:val="24"/>
              </w:rPr>
              <w:t>Gases</w:t>
            </w:r>
          </w:p>
        </w:tc>
        <w:tc>
          <w:tcPr>
            <w:tcW w:w="1281" w:type="dxa"/>
          </w:tcPr>
          <w:p w14:paraId="159B2C46" w14:textId="77777777" w:rsidR="000E6702" w:rsidRPr="00B93BBD" w:rsidRDefault="000E6702" w:rsidP="000E6702">
            <w:pPr>
              <w:rPr>
                <w:rFonts w:asciiTheme="minorHAnsi" w:hAnsiTheme="minorHAnsi"/>
                <w:sz w:val="24"/>
                <w:szCs w:val="24"/>
              </w:rPr>
            </w:pPr>
            <w:r w:rsidRPr="00B93BBD">
              <w:rPr>
                <w:rFonts w:asciiTheme="minorHAnsi" w:hAnsiTheme="minorHAnsi"/>
                <w:sz w:val="24"/>
                <w:szCs w:val="24"/>
              </w:rPr>
              <w:t>Yes / No</w:t>
            </w:r>
          </w:p>
        </w:tc>
      </w:tr>
      <w:tr w:rsidR="003C1876" w:rsidRPr="00B93BBD" w14:paraId="69D5C759" w14:textId="77777777" w:rsidTr="000E6702">
        <w:tc>
          <w:tcPr>
            <w:tcW w:w="2938" w:type="dxa"/>
          </w:tcPr>
          <w:p w14:paraId="4085F580" w14:textId="77777777" w:rsidR="003C1876" w:rsidRPr="00B93BBD" w:rsidRDefault="003C1876" w:rsidP="006311A2">
            <w:pPr>
              <w:rPr>
                <w:rFonts w:asciiTheme="minorHAnsi" w:hAnsiTheme="minorHAnsi"/>
                <w:sz w:val="24"/>
                <w:szCs w:val="24"/>
              </w:rPr>
            </w:pPr>
            <w:r w:rsidRPr="00B93BBD">
              <w:rPr>
                <w:rFonts w:asciiTheme="minorHAnsi" w:hAnsiTheme="minorHAnsi"/>
                <w:sz w:val="24"/>
                <w:szCs w:val="24"/>
              </w:rPr>
              <w:t>Walls</w:t>
            </w:r>
          </w:p>
        </w:tc>
        <w:tc>
          <w:tcPr>
            <w:tcW w:w="1270" w:type="dxa"/>
          </w:tcPr>
          <w:p w14:paraId="6E281720" w14:textId="77777777" w:rsidR="003C1876" w:rsidRPr="00B93BBD" w:rsidRDefault="003C1876" w:rsidP="006311A2">
            <w:pPr>
              <w:rPr>
                <w:rFonts w:asciiTheme="minorHAnsi" w:hAnsiTheme="minorHAnsi"/>
                <w:sz w:val="24"/>
                <w:szCs w:val="24"/>
              </w:rPr>
            </w:pPr>
            <w:r w:rsidRPr="00B93BBD">
              <w:rPr>
                <w:rFonts w:asciiTheme="minorHAnsi" w:hAnsiTheme="minorHAnsi"/>
                <w:sz w:val="24"/>
                <w:szCs w:val="24"/>
              </w:rPr>
              <w:t>Yes / No</w:t>
            </w:r>
          </w:p>
        </w:tc>
        <w:tc>
          <w:tcPr>
            <w:tcW w:w="2814" w:type="dxa"/>
          </w:tcPr>
          <w:p w14:paraId="130C087C" w14:textId="0A99DE23" w:rsidR="003C1876" w:rsidRPr="00B93BBD" w:rsidRDefault="000E6702" w:rsidP="006311A2">
            <w:pPr>
              <w:rPr>
                <w:rFonts w:asciiTheme="minorHAnsi" w:hAnsiTheme="minorHAnsi"/>
                <w:sz w:val="24"/>
                <w:szCs w:val="24"/>
              </w:rPr>
            </w:pPr>
            <w:r>
              <w:rPr>
                <w:rFonts w:asciiTheme="minorHAnsi" w:hAnsiTheme="minorHAnsi"/>
                <w:sz w:val="24"/>
                <w:szCs w:val="24"/>
              </w:rPr>
              <w:t>Powered Tools</w:t>
            </w:r>
          </w:p>
        </w:tc>
        <w:tc>
          <w:tcPr>
            <w:tcW w:w="1281" w:type="dxa"/>
          </w:tcPr>
          <w:p w14:paraId="4FAE3937" w14:textId="77777777" w:rsidR="003C1876" w:rsidRPr="00B93BBD" w:rsidRDefault="003C1876" w:rsidP="006311A2">
            <w:pPr>
              <w:rPr>
                <w:rFonts w:asciiTheme="minorHAnsi" w:hAnsiTheme="minorHAnsi"/>
                <w:sz w:val="24"/>
                <w:szCs w:val="24"/>
              </w:rPr>
            </w:pPr>
            <w:r w:rsidRPr="00B93BBD">
              <w:rPr>
                <w:rFonts w:asciiTheme="minorHAnsi" w:hAnsiTheme="minorHAnsi"/>
                <w:sz w:val="24"/>
                <w:szCs w:val="24"/>
              </w:rPr>
              <w:t>Yes / No</w:t>
            </w:r>
          </w:p>
        </w:tc>
      </w:tr>
      <w:tr w:rsidR="003C1876" w:rsidRPr="00B93BBD" w14:paraId="3E47B740" w14:textId="77777777" w:rsidTr="000E6702">
        <w:tc>
          <w:tcPr>
            <w:tcW w:w="2938" w:type="dxa"/>
          </w:tcPr>
          <w:p w14:paraId="494D8F67" w14:textId="77777777" w:rsidR="003C1876" w:rsidRPr="00B93BBD" w:rsidRDefault="003C1876" w:rsidP="006311A2">
            <w:pPr>
              <w:rPr>
                <w:rFonts w:asciiTheme="minorHAnsi" w:hAnsiTheme="minorHAnsi"/>
                <w:sz w:val="24"/>
                <w:szCs w:val="24"/>
              </w:rPr>
            </w:pPr>
            <w:r w:rsidRPr="00B93BBD">
              <w:rPr>
                <w:rFonts w:asciiTheme="minorHAnsi" w:hAnsiTheme="minorHAnsi"/>
                <w:sz w:val="24"/>
                <w:szCs w:val="24"/>
              </w:rPr>
              <w:t>Overhead Environment</w:t>
            </w:r>
          </w:p>
        </w:tc>
        <w:tc>
          <w:tcPr>
            <w:tcW w:w="1270" w:type="dxa"/>
          </w:tcPr>
          <w:p w14:paraId="3F8335BD" w14:textId="77777777" w:rsidR="003C1876" w:rsidRPr="00B93BBD" w:rsidRDefault="003C1876" w:rsidP="006311A2">
            <w:pPr>
              <w:rPr>
                <w:rFonts w:asciiTheme="minorHAnsi" w:hAnsiTheme="minorHAnsi"/>
                <w:sz w:val="24"/>
                <w:szCs w:val="24"/>
              </w:rPr>
            </w:pPr>
            <w:r w:rsidRPr="00B93BBD">
              <w:rPr>
                <w:rFonts w:asciiTheme="minorHAnsi" w:hAnsiTheme="minorHAnsi"/>
                <w:sz w:val="24"/>
                <w:szCs w:val="24"/>
              </w:rPr>
              <w:t>Yes / No</w:t>
            </w:r>
          </w:p>
        </w:tc>
        <w:tc>
          <w:tcPr>
            <w:tcW w:w="2814" w:type="dxa"/>
          </w:tcPr>
          <w:p w14:paraId="27B16CE7" w14:textId="77777777" w:rsidR="003C1876" w:rsidRPr="00B93BBD" w:rsidRDefault="003C1876" w:rsidP="006311A2">
            <w:pPr>
              <w:rPr>
                <w:rFonts w:asciiTheme="minorHAnsi" w:hAnsiTheme="minorHAnsi"/>
                <w:sz w:val="24"/>
                <w:szCs w:val="24"/>
              </w:rPr>
            </w:pPr>
            <w:r w:rsidRPr="00B93BBD">
              <w:rPr>
                <w:rFonts w:asciiTheme="minorHAnsi" w:hAnsiTheme="minorHAnsi"/>
                <w:sz w:val="24"/>
                <w:szCs w:val="24"/>
              </w:rPr>
              <w:t>Other</w:t>
            </w:r>
          </w:p>
        </w:tc>
        <w:tc>
          <w:tcPr>
            <w:tcW w:w="1281" w:type="dxa"/>
          </w:tcPr>
          <w:p w14:paraId="5CAB9A34" w14:textId="77777777" w:rsidR="003C1876" w:rsidRPr="00B93BBD" w:rsidRDefault="003C1876" w:rsidP="00B93BBD">
            <w:pPr>
              <w:rPr>
                <w:rFonts w:asciiTheme="minorHAnsi" w:hAnsiTheme="minorHAnsi"/>
                <w:sz w:val="24"/>
                <w:szCs w:val="24"/>
              </w:rPr>
            </w:pPr>
          </w:p>
        </w:tc>
      </w:tr>
    </w:tbl>
    <w:p w14:paraId="604DDD7A" w14:textId="77777777" w:rsidR="00AC5D70" w:rsidRPr="00B93BBD" w:rsidRDefault="00AC5D70" w:rsidP="004F073D">
      <w:pPr>
        <w:rPr>
          <w:rFonts w:asciiTheme="minorHAnsi" w:hAnsiTheme="minorHAnsi"/>
          <w:i/>
          <w:sz w:val="24"/>
          <w:szCs w:val="24"/>
        </w:rPr>
      </w:pPr>
    </w:p>
    <w:p w14:paraId="2636793F" w14:textId="77777777" w:rsidR="00AC5D70" w:rsidRPr="00B93BBD" w:rsidRDefault="00AC5D70" w:rsidP="00513D1E">
      <w:pPr>
        <w:rPr>
          <w:rFonts w:asciiTheme="minorHAnsi" w:hAnsiTheme="minorHAnsi"/>
          <w:i/>
          <w:sz w:val="24"/>
          <w:szCs w:val="24"/>
        </w:rPr>
      </w:pPr>
      <w:r w:rsidRPr="00B93BBD">
        <w:rPr>
          <w:rFonts w:asciiTheme="minorHAnsi" w:hAnsiTheme="minorHAnsi"/>
          <w:i/>
          <w:sz w:val="24"/>
          <w:szCs w:val="24"/>
        </w:rPr>
        <w:t>3. If any of the above applies, indicate your mitigating measures</w:t>
      </w:r>
      <w:r w:rsidRPr="00B93BBD">
        <w:rPr>
          <w:rStyle w:val="CommentReference"/>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AC5D70" w:rsidRPr="00B93BBD" w14:paraId="5EBB3029" w14:textId="77777777" w:rsidTr="00766B55">
        <w:tc>
          <w:tcPr>
            <w:tcW w:w="8529" w:type="dxa"/>
            <w:tcBorders>
              <w:top w:val="single" w:sz="4" w:space="0" w:color="auto"/>
              <w:left w:val="single" w:sz="4" w:space="0" w:color="auto"/>
              <w:bottom w:val="single" w:sz="4" w:space="0" w:color="auto"/>
              <w:right w:val="single" w:sz="4" w:space="0" w:color="auto"/>
            </w:tcBorders>
          </w:tcPr>
          <w:p w14:paraId="12D63D42" w14:textId="77777777" w:rsidR="00AC5D70" w:rsidRPr="00B93BBD" w:rsidRDefault="00AC5D70" w:rsidP="00513D1E">
            <w:pPr>
              <w:rPr>
                <w:rFonts w:asciiTheme="minorHAnsi" w:hAnsiTheme="minorHAnsi"/>
                <w:sz w:val="24"/>
                <w:szCs w:val="24"/>
              </w:rPr>
            </w:pPr>
          </w:p>
          <w:p w14:paraId="3FF8B883" w14:textId="77777777" w:rsidR="00AC5D70" w:rsidRPr="00B93BBD" w:rsidRDefault="00AC5D70" w:rsidP="00B93BBD">
            <w:pPr>
              <w:rPr>
                <w:rFonts w:asciiTheme="minorHAnsi" w:hAnsiTheme="minorHAnsi"/>
                <w:sz w:val="24"/>
                <w:szCs w:val="24"/>
              </w:rPr>
            </w:pPr>
          </w:p>
          <w:p w14:paraId="43CB4185" w14:textId="77777777" w:rsidR="00AC5D70" w:rsidRPr="00B93BBD" w:rsidRDefault="00AC5D70" w:rsidP="00B93BBD">
            <w:pPr>
              <w:rPr>
                <w:rFonts w:asciiTheme="minorHAnsi" w:hAnsiTheme="minorHAnsi"/>
                <w:sz w:val="24"/>
                <w:szCs w:val="24"/>
              </w:rPr>
            </w:pPr>
          </w:p>
          <w:p w14:paraId="679D738A" w14:textId="77777777" w:rsidR="00AC5D70" w:rsidRDefault="00AC5D70" w:rsidP="00B93BBD">
            <w:pPr>
              <w:rPr>
                <w:rFonts w:asciiTheme="minorHAnsi" w:hAnsiTheme="minorHAnsi"/>
                <w:sz w:val="24"/>
                <w:szCs w:val="24"/>
              </w:rPr>
            </w:pPr>
          </w:p>
          <w:p w14:paraId="1E666860" w14:textId="77777777" w:rsidR="006311A2" w:rsidRDefault="006311A2" w:rsidP="00B93BBD">
            <w:pPr>
              <w:rPr>
                <w:rFonts w:asciiTheme="minorHAnsi" w:hAnsiTheme="minorHAnsi"/>
                <w:sz w:val="24"/>
                <w:szCs w:val="24"/>
              </w:rPr>
            </w:pPr>
          </w:p>
          <w:p w14:paraId="59BEEC49" w14:textId="77777777" w:rsidR="006311A2" w:rsidRDefault="006311A2" w:rsidP="00B93BBD">
            <w:pPr>
              <w:rPr>
                <w:rFonts w:asciiTheme="minorHAnsi" w:hAnsiTheme="minorHAnsi"/>
                <w:sz w:val="24"/>
                <w:szCs w:val="24"/>
              </w:rPr>
            </w:pPr>
          </w:p>
          <w:p w14:paraId="0C7B9C51" w14:textId="77777777" w:rsidR="006311A2" w:rsidRDefault="006311A2" w:rsidP="00B93BBD">
            <w:pPr>
              <w:rPr>
                <w:rFonts w:asciiTheme="minorHAnsi" w:hAnsiTheme="minorHAnsi"/>
                <w:sz w:val="24"/>
                <w:szCs w:val="24"/>
              </w:rPr>
            </w:pPr>
          </w:p>
          <w:p w14:paraId="7D288333" w14:textId="77777777" w:rsidR="006311A2" w:rsidRDefault="006311A2" w:rsidP="00B93BBD">
            <w:pPr>
              <w:rPr>
                <w:rFonts w:asciiTheme="minorHAnsi" w:hAnsiTheme="minorHAnsi"/>
                <w:sz w:val="24"/>
                <w:szCs w:val="24"/>
              </w:rPr>
            </w:pPr>
          </w:p>
          <w:p w14:paraId="163E2913" w14:textId="77777777" w:rsidR="006311A2" w:rsidRDefault="006311A2" w:rsidP="00B93BBD">
            <w:pPr>
              <w:rPr>
                <w:rFonts w:asciiTheme="minorHAnsi" w:hAnsiTheme="minorHAnsi"/>
                <w:sz w:val="24"/>
                <w:szCs w:val="24"/>
              </w:rPr>
            </w:pPr>
          </w:p>
          <w:p w14:paraId="69BA86F5" w14:textId="77777777" w:rsidR="006311A2" w:rsidRDefault="006311A2" w:rsidP="00B93BBD">
            <w:pPr>
              <w:rPr>
                <w:rFonts w:asciiTheme="minorHAnsi" w:hAnsiTheme="minorHAnsi"/>
                <w:sz w:val="24"/>
                <w:szCs w:val="24"/>
              </w:rPr>
            </w:pPr>
          </w:p>
          <w:p w14:paraId="33D842AA" w14:textId="77777777" w:rsidR="006311A2" w:rsidRDefault="006311A2" w:rsidP="00B93BBD">
            <w:pPr>
              <w:rPr>
                <w:rFonts w:asciiTheme="minorHAnsi" w:hAnsiTheme="minorHAnsi"/>
                <w:sz w:val="24"/>
                <w:szCs w:val="24"/>
              </w:rPr>
            </w:pPr>
          </w:p>
          <w:p w14:paraId="0A824F8C" w14:textId="77777777" w:rsidR="006311A2" w:rsidRDefault="006311A2" w:rsidP="00B93BBD">
            <w:pPr>
              <w:rPr>
                <w:rFonts w:asciiTheme="minorHAnsi" w:hAnsiTheme="minorHAnsi"/>
                <w:sz w:val="24"/>
                <w:szCs w:val="24"/>
              </w:rPr>
            </w:pPr>
          </w:p>
          <w:p w14:paraId="443274E4" w14:textId="77777777" w:rsidR="006311A2" w:rsidRPr="00B93BBD" w:rsidRDefault="006311A2" w:rsidP="00B93BBD">
            <w:pPr>
              <w:rPr>
                <w:rFonts w:asciiTheme="minorHAnsi" w:hAnsiTheme="minorHAnsi"/>
                <w:sz w:val="24"/>
                <w:szCs w:val="24"/>
              </w:rPr>
            </w:pPr>
          </w:p>
        </w:tc>
      </w:tr>
    </w:tbl>
    <w:p w14:paraId="4E336CDC" w14:textId="77777777" w:rsidR="00AC5D70" w:rsidRPr="00B93BBD" w:rsidRDefault="00AC5D70" w:rsidP="004F073D">
      <w:pPr>
        <w:rPr>
          <w:rFonts w:asciiTheme="minorHAnsi" w:hAnsiTheme="minorHAnsi"/>
          <w:sz w:val="24"/>
          <w:szCs w:val="24"/>
        </w:rPr>
      </w:pPr>
    </w:p>
    <w:p w14:paraId="25E41734" w14:textId="77777777" w:rsidR="00AC5D70" w:rsidRPr="00B93BBD" w:rsidRDefault="00AC5D70" w:rsidP="00513D1E">
      <w:pPr>
        <w:rPr>
          <w:rFonts w:asciiTheme="minorHAnsi" w:hAnsiTheme="minorHAnsi"/>
          <w:sz w:val="24"/>
          <w:szCs w:val="24"/>
        </w:rPr>
      </w:pPr>
    </w:p>
    <w:p w14:paraId="3A5AF338" w14:textId="77777777" w:rsidR="00AC5D70" w:rsidRPr="00B93BBD" w:rsidRDefault="00AC5D70" w:rsidP="00B93BBD">
      <w:pPr>
        <w:rPr>
          <w:rFonts w:asciiTheme="minorHAnsi" w:hAnsiTheme="minorHAnsi"/>
          <w:sz w:val="24"/>
          <w:szCs w:val="24"/>
        </w:rPr>
      </w:pPr>
    </w:p>
    <w:p w14:paraId="4E317034" w14:textId="3D0E36CA" w:rsidR="00AC5D70" w:rsidRPr="00B93BBD" w:rsidRDefault="00AC5D70" w:rsidP="00B93BBD">
      <w:pPr>
        <w:rPr>
          <w:rFonts w:asciiTheme="minorHAnsi" w:hAnsiTheme="minorHAnsi"/>
          <w:sz w:val="24"/>
          <w:szCs w:val="24"/>
          <w:u w:val="single"/>
        </w:rPr>
      </w:pPr>
      <w:r w:rsidRPr="00B93BBD">
        <w:rPr>
          <w:rFonts w:asciiTheme="minorHAnsi" w:hAnsiTheme="minorHAnsi"/>
          <w:sz w:val="24"/>
          <w:szCs w:val="24"/>
          <w:u w:val="single"/>
        </w:rPr>
        <w:br w:type="page"/>
      </w:r>
      <w:r w:rsidRPr="00B93BBD">
        <w:rPr>
          <w:rFonts w:asciiTheme="minorHAnsi" w:hAnsiTheme="minorHAnsi"/>
          <w:sz w:val="24"/>
          <w:szCs w:val="24"/>
          <w:u w:val="single"/>
        </w:rPr>
        <w:lastRenderedPageBreak/>
        <w:t xml:space="preserve">EMERGENCY PLAN FOR DIVE </w:t>
      </w:r>
      <w:r w:rsidR="00967F70">
        <w:rPr>
          <w:rFonts w:asciiTheme="minorHAnsi" w:hAnsiTheme="minorHAnsi"/>
          <w:sz w:val="24"/>
          <w:szCs w:val="24"/>
          <w:u w:val="single"/>
        </w:rPr>
        <w:t>PLAN</w:t>
      </w:r>
      <w:r w:rsidR="00967F70" w:rsidRPr="00B93BBD">
        <w:rPr>
          <w:rFonts w:asciiTheme="minorHAnsi" w:hAnsiTheme="minorHAnsi"/>
          <w:sz w:val="24"/>
          <w:szCs w:val="24"/>
          <w:u w:val="single"/>
        </w:rPr>
        <w:t xml:space="preserve"> </w:t>
      </w:r>
      <w:r w:rsidRPr="00B93BBD">
        <w:rPr>
          <w:rFonts w:asciiTheme="minorHAnsi" w:hAnsiTheme="minorHAnsi"/>
          <w:sz w:val="24"/>
          <w:szCs w:val="24"/>
          <w:u w:val="single"/>
        </w:rPr>
        <w:t>(page 3 of 3)</w:t>
      </w:r>
    </w:p>
    <w:p w14:paraId="59AA51F5" w14:textId="77777777" w:rsidR="00AC5D70" w:rsidRPr="00B93BBD" w:rsidRDefault="00AC5D70" w:rsidP="00B93BBD">
      <w:pPr>
        <w:rPr>
          <w:rFonts w:asciiTheme="minorHAnsi" w:hAnsiTheme="minorHAnsi"/>
          <w:sz w:val="24"/>
          <w:szCs w:val="24"/>
          <w:u w:val="singl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369"/>
      </w:tblGrid>
      <w:tr w:rsidR="00AC5D70" w:rsidRPr="00B93BBD" w14:paraId="48CC63C0" w14:textId="77777777" w:rsidTr="00766B55">
        <w:tc>
          <w:tcPr>
            <w:tcW w:w="6487" w:type="dxa"/>
            <w:tcBorders>
              <w:top w:val="single" w:sz="4" w:space="0" w:color="auto"/>
              <w:left w:val="single" w:sz="4" w:space="0" w:color="auto"/>
              <w:bottom w:val="single" w:sz="4" w:space="0" w:color="auto"/>
              <w:right w:val="single" w:sz="4" w:space="0" w:color="auto"/>
            </w:tcBorders>
          </w:tcPr>
          <w:p w14:paraId="76170063" w14:textId="77777777" w:rsidR="00AC5D70" w:rsidRPr="00B93BBD" w:rsidRDefault="00AC5D70" w:rsidP="00B93BBD">
            <w:pPr>
              <w:rPr>
                <w:rFonts w:asciiTheme="minorHAnsi" w:hAnsiTheme="minorHAnsi"/>
                <w:b/>
                <w:sz w:val="24"/>
                <w:szCs w:val="24"/>
              </w:rPr>
            </w:pPr>
            <w:r w:rsidRPr="00B93BBD">
              <w:rPr>
                <w:rFonts w:asciiTheme="minorHAnsi" w:hAnsiTheme="minorHAnsi"/>
                <w:b/>
                <w:sz w:val="24"/>
                <w:szCs w:val="24"/>
              </w:rPr>
              <w:t>Emergency Phone Number:</w:t>
            </w:r>
          </w:p>
        </w:tc>
        <w:tc>
          <w:tcPr>
            <w:tcW w:w="2369" w:type="dxa"/>
            <w:tcBorders>
              <w:top w:val="single" w:sz="4" w:space="0" w:color="auto"/>
              <w:left w:val="single" w:sz="4" w:space="0" w:color="auto"/>
              <w:bottom w:val="single" w:sz="4" w:space="0" w:color="auto"/>
              <w:right w:val="single" w:sz="4" w:space="0" w:color="auto"/>
            </w:tcBorders>
          </w:tcPr>
          <w:p w14:paraId="6B76D4BE" w14:textId="77777777" w:rsidR="00AC5D70" w:rsidRPr="00B93BBD" w:rsidRDefault="00AC5D70" w:rsidP="00B93BBD">
            <w:pPr>
              <w:rPr>
                <w:rFonts w:asciiTheme="minorHAnsi" w:hAnsiTheme="minorHAnsi"/>
                <w:b/>
                <w:sz w:val="24"/>
                <w:szCs w:val="24"/>
              </w:rPr>
            </w:pPr>
            <w:r w:rsidRPr="00B93BBD">
              <w:rPr>
                <w:rFonts w:asciiTheme="minorHAnsi" w:hAnsiTheme="minorHAnsi"/>
                <w:b/>
                <w:sz w:val="24"/>
                <w:szCs w:val="24"/>
              </w:rPr>
              <w:t>000</w:t>
            </w:r>
          </w:p>
        </w:tc>
      </w:tr>
      <w:tr w:rsidR="00AC5D70" w:rsidRPr="00B93BBD" w14:paraId="7FBAE2AE" w14:textId="77777777" w:rsidTr="00766B55">
        <w:tc>
          <w:tcPr>
            <w:tcW w:w="6487" w:type="dxa"/>
            <w:tcBorders>
              <w:top w:val="single" w:sz="4" w:space="0" w:color="auto"/>
              <w:left w:val="single" w:sz="4" w:space="0" w:color="auto"/>
              <w:bottom w:val="single" w:sz="4" w:space="0" w:color="auto"/>
              <w:right w:val="single" w:sz="4" w:space="0" w:color="auto"/>
            </w:tcBorders>
          </w:tcPr>
          <w:p w14:paraId="641B97C9" w14:textId="77777777" w:rsidR="00AC5D70" w:rsidRPr="00B93BBD" w:rsidRDefault="00AC5D70" w:rsidP="004F073D">
            <w:pPr>
              <w:rPr>
                <w:rFonts w:asciiTheme="minorHAnsi" w:hAnsiTheme="minorHAnsi"/>
                <w:b/>
                <w:sz w:val="24"/>
                <w:szCs w:val="24"/>
              </w:rPr>
            </w:pPr>
            <w:r w:rsidRPr="00B93BBD">
              <w:rPr>
                <w:rFonts w:asciiTheme="minorHAnsi" w:hAnsiTheme="minorHAnsi"/>
                <w:b/>
                <w:sz w:val="24"/>
                <w:szCs w:val="24"/>
              </w:rPr>
              <w:t>Mobile Emergency Number:</w:t>
            </w:r>
          </w:p>
        </w:tc>
        <w:tc>
          <w:tcPr>
            <w:tcW w:w="2369" w:type="dxa"/>
            <w:tcBorders>
              <w:top w:val="single" w:sz="4" w:space="0" w:color="auto"/>
              <w:left w:val="single" w:sz="4" w:space="0" w:color="auto"/>
              <w:bottom w:val="single" w:sz="4" w:space="0" w:color="auto"/>
              <w:right w:val="single" w:sz="4" w:space="0" w:color="auto"/>
            </w:tcBorders>
          </w:tcPr>
          <w:p w14:paraId="119AEE76" w14:textId="77777777" w:rsidR="00AC5D70" w:rsidRPr="00B93BBD" w:rsidRDefault="00AC5D70" w:rsidP="00513D1E">
            <w:pPr>
              <w:rPr>
                <w:rFonts w:asciiTheme="minorHAnsi" w:hAnsiTheme="minorHAnsi"/>
                <w:b/>
                <w:sz w:val="24"/>
                <w:szCs w:val="24"/>
              </w:rPr>
            </w:pPr>
            <w:r w:rsidRPr="00B93BBD">
              <w:rPr>
                <w:rFonts w:asciiTheme="minorHAnsi" w:hAnsiTheme="minorHAnsi"/>
                <w:b/>
                <w:sz w:val="24"/>
                <w:szCs w:val="24"/>
              </w:rPr>
              <w:t>112</w:t>
            </w:r>
          </w:p>
        </w:tc>
      </w:tr>
      <w:tr w:rsidR="00AC5D70" w:rsidRPr="00B93BBD" w14:paraId="0583714E" w14:textId="77777777" w:rsidTr="003E5F6D">
        <w:tc>
          <w:tcPr>
            <w:tcW w:w="6487" w:type="dxa"/>
            <w:tcBorders>
              <w:top w:val="single" w:sz="4" w:space="0" w:color="auto"/>
              <w:left w:val="single" w:sz="4" w:space="0" w:color="auto"/>
              <w:bottom w:val="single" w:sz="4" w:space="0" w:color="auto"/>
              <w:right w:val="single" w:sz="4" w:space="0" w:color="auto"/>
            </w:tcBorders>
          </w:tcPr>
          <w:p w14:paraId="3F9727CB" w14:textId="77777777" w:rsidR="00AC5D70" w:rsidRPr="00B93BBD" w:rsidRDefault="003E5F6D" w:rsidP="004F073D">
            <w:pPr>
              <w:rPr>
                <w:rFonts w:asciiTheme="minorHAnsi" w:hAnsiTheme="minorHAnsi"/>
                <w:b/>
                <w:sz w:val="24"/>
                <w:szCs w:val="24"/>
              </w:rPr>
            </w:pPr>
            <w:r w:rsidRPr="00B93BBD">
              <w:rPr>
                <w:rFonts w:asciiTheme="minorHAnsi" w:hAnsiTheme="minorHAnsi"/>
                <w:b/>
                <w:sz w:val="24"/>
                <w:szCs w:val="24"/>
              </w:rPr>
              <w:t>Divers Emergency Service (DES) in</w:t>
            </w:r>
            <w:r w:rsidR="00AC5D70" w:rsidRPr="00B93BBD">
              <w:rPr>
                <w:rFonts w:asciiTheme="minorHAnsi" w:hAnsiTheme="minorHAnsi"/>
                <w:b/>
                <w:sz w:val="24"/>
                <w:szCs w:val="24"/>
              </w:rPr>
              <w:t xml:space="preserve"> Australia</w:t>
            </w:r>
          </w:p>
        </w:tc>
        <w:tc>
          <w:tcPr>
            <w:tcW w:w="2369" w:type="dxa"/>
            <w:tcBorders>
              <w:top w:val="single" w:sz="4" w:space="0" w:color="auto"/>
              <w:left w:val="single" w:sz="4" w:space="0" w:color="auto"/>
              <w:bottom w:val="single" w:sz="4" w:space="0" w:color="auto"/>
              <w:right w:val="single" w:sz="4" w:space="0" w:color="auto"/>
            </w:tcBorders>
          </w:tcPr>
          <w:p w14:paraId="24DE76E2" w14:textId="77777777" w:rsidR="00AC5D70" w:rsidRPr="00B93BBD" w:rsidRDefault="00AC5D70" w:rsidP="00513D1E">
            <w:pPr>
              <w:rPr>
                <w:rFonts w:asciiTheme="minorHAnsi" w:hAnsiTheme="minorHAnsi"/>
                <w:b/>
                <w:sz w:val="24"/>
                <w:szCs w:val="24"/>
              </w:rPr>
            </w:pPr>
            <w:r w:rsidRPr="00B93BBD">
              <w:rPr>
                <w:rFonts w:asciiTheme="minorHAnsi" w:hAnsiTheme="minorHAnsi"/>
                <w:b/>
                <w:sz w:val="24"/>
                <w:szCs w:val="24"/>
              </w:rPr>
              <w:t>1800 088 200</w:t>
            </w:r>
          </w:p>
        </w:tc>
      </w:tr>
      <w:tr w:rsidR="00AC5D70" w:rsidRPr="00B93BBD" w14:paraId="53C13E27" w14:textId="77777777" w:rsidTr="003E5F6D">
        <w:tc>
          <w:tcPr>
            <w:tcW w:w="6487" w:type="dxa"/>
            <w:tcBorders>
              <w:top w:val="single" w:sz="4" w:space="0" w:color="auto"/>
              <w:left w:val="single" w:sz="4" w:space="0" w:color="auto"/>
              <w:bottom w:val="single" w:sz="4" w:space="0" w:color="auto"/>
              <w:right w:val="single" w:sz="4" w:space="0" w:color="auto"/>
            </w:tcBorders>
          </w:tcPr>
          <w:p w14:paraId="1E9E6F77" w14:textId="77777777" w:rsidR="00AC5D70" w:rsidRPr="00B93BBD" w:rsidRDefault="003E5F6D" w:rsidP="004F073D">
            <w:pPr>
              <w:rPr>
                <w:rFonts w:asciiTheme="minorHAnsi" w:hAnsiTheme="minorHAnsi"/>
                <w:sz w:val="24"/>
                <w:szCs w:val="24"/>
              </w:rPr>
            </w:pPr>
            <w:r w:rsidRPr="00B93BBD">
              <w:rPr>
                <w:rFonts w:asciiTheme="minorHAnsi" w:hAnsiTheme="minorHAnsi"/>
                <w:sz w:val="24"/>
                <w:szCs w:val="24"/>
              </w:rPr>
              <w:t>Divers Emergency Service (</w:t>
            </w:r>
            <w:proofErr w:type="gramStart"/>
            <w:r w:rsidRPr="00B93BBD">
              <w:rPr>
                <w:rFonts w:asciiTheme="minorHAnsi" w:hAnsiTheme="minorHAnsi"/>
                <w:sz w:val="24"/>
                <w:szCs w:val="24"/>
              </w:rPr>
              <w:t>DES )</w:t>
            </w:r>
            <w:proofErr w:type="gramEnd"/>
            <w:r w:rsidRPr="00B93BBD">
              <w:rPr>
                <w:rFonts w:asciiTheme="minorHAnsi" w:hAnsiTheme="minorHAnsi"/>
                <w:sz w:val="24"/>
                <w:szCs w:val="24"/>
              </w:rPr>
              <w:t xml:space="preserve"> </w:t>
            </w:r>
            <w:r w:rsidR="00AC5D70" w:rsidRPr="00B93BBD">
              <w:rPr>
                <w:rFonts w:asciiTheme="minorHAnsi" w:hAnsiTheme="minorHAnsi"/>
                <w:sz w:val="24"/>
                <w:szCs w:val="24"/>
              </w:rPr>
              <w:t>International</w:t>
            </w:r>
          </w:p>
        </w:tc>
        <w:tc>
          <w:tcPr>
            <w:tcW w:w="2369" w:type="dxa"/>
            <w:tcBorders>
              <w:top w:val="single" w:sz="4" w:space="0" w:color="auto"/>
              <w:left w:val="single" w:sz="4" w:space="0" w:color="auto"/>
              <w:bottom w:val="single" w:sz="4" w:space="0" w:color="auto"/>
              <w:right w:val="single" w:sz="4" w:space="0" w:color="auto"/>
            </w:tcBorders>
          </w:tcPr>
          <w:p w14:paraId="3F26EF90" w14:textId="77777777" w:rsidR="00AC5D70" w:rsidRPr="00B93BBD" w:rsidRDefault="001B3256" w:rsidP="00513D1E">
            <w:pPr>
              <w:rPr>
                <w:rFonts w:asciiTheme="minorHAnsi" w:hAnsiTheme="minorHAnsi"/>
                <w:sz w:val="24"/>
                <w:szCs w:val="24"/>
              </w:rPr>
            </w:pPr>
            <w:r w:rsidRPr="00B93BBD">
              <w:rPr>
                <w:rFonts w:asciiTheme="minorHAnsi" w:hAnsiTheme="minorHAnsi"/>
                <w:sz w:val="24"/>
                <w:szCs w:val="24"/>
              </w:rPr>
              <w:t>+</w:t>
            </w:r>
            <w:r w:rsidR="00AC5D70" w:rsidRPr="00B93BBD">
              <w:rPr>
                <w:rFonts w:asciiTheme="minorHAnsi" w:hAnsiTheme="minorHAnsi"/>
                <w:sz w:val="24"/>
                <w:szCs w:val="24"/>
              </w:rPr>
              <w:t>61 8 8212 9242</w:t>
            </w:r>
          </w:p>
        </w:tc>
      </w:tr>
    </w:tbl>
    <w:p w14:paraId="377A4C04" w14:textId="77777777" w:rsidR="00AC5D70" w:rsidRPr="00B93BBD" w:rsidRDefault="00AC5D70" w:rsidP="004F073D">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AC5D70" w:rsidRPr="00B93BBD" w14:paraId="198F89C8" w14:textId="77777777" w:rsidTr="00766B55">
        <w:tc>
          <w:tcPr>
            <w:tcW w:w="4428" w:type="dxa"/>
            <w:tcBorders>
              <w:top w:val="single" w:sz="4" w:space="0" w:color="auto"/>
              <w:left w:val="single" w:sz="4" w:space="0" w:color="auto"/>
              <w:bottom w:val="single" w:sz="4" w:space="0" w:color="auto"/>
              <w:right w:val="single" w:sz="4" w:space="0" w:color="auto"/>
            </w:tcBorders>
          </w:tcPr>
          <w:p w14:paraId="69C2F3DE" w14:textId="77777777" w:rsidR="00AC5D70" w:rsidRPr="00B93BBD" w:rsidRDefault="00AC5D70" w:rsidP="00513D1E">
            <w:pPr>
              <w:rPr>
                <w:rFonts w:asciiTheme="minorHAnsi" w:hAnsiTheme="minorHAnsi"/>
                <w:sz w:val="24"/>
                <w:szCs w:val="24"/>
              </w:rPr>
            </w:pPr>
            <w:r w:rsidRPr="00B93BBD">
              <w:rPr>
                <w:rFonts w:asciiTheme="minorHAnsi" w:hAnsiTheme="minorHAnsi"/>
                <w:sz w:val="24"/>
                <w:szCs w:val="24"/>
              </w:rPr>
              <w:t>Dive Site:</w:t>
            </w:r>
          </w:p>
        </w:tc>
        <w:tc>
          <w:tcPr>
            <w:tcW w:w="4428" w:type="dxa"/>
            <w:tcBorders>
              <w:top w:val="single" w:sz="4" w:space="0" w:color="auto"/>
              <w:left w:val="single" w:sz="4" w:space="0" w:color="auto"/>
              <w:bottom w:val="single" w:sz="4" w:space="0" w:color="auto"/>
              <w:right w:val="single" w:sz="4" w:space="0" w:color="auto"/>
            </w:tcBorders>
          </w:tcPr>
          <w:p w14:paraId="77127140" w14:textId="77777777" w:rsidR="00AC5D70" w:rsidRPr="00B93BBD" w:rsidRDefault="00AC5D70" w:rsidP="00513D1E">
            <w:pPr>
              <w:rPr>
                <w:rFonts w:asciiTheme="minorHAnsi" w:hAnsiTheme="minorHAnsi"/>
                <w:sz w:val="24"/>
                <w:szCs w:val="24"/>
              </w:rPr>
            </w:pPr>
          </w:p>
        </w:tc>
      </w:tr>
    </w:tbl>
    <w:p w14:paraId="32A575EE" w14:textId="77777777" w:rsidR="00AC5D70" w:rsidRPr="001B79A6" w:rsidRDefault="00AC5D70" w:rsidP="004F073D">
      <w:pPr>
        <w:rPr>
          <w:rFonts w:asciiTheme="minorHAnsi" w:hAnsiTheme="minorHAnsi"/>
          <w:sz w:val="20"/>
        </w:rPr>
      </w:pPr>
      <w:r w:rsidRPr="001B79A6">
        <w:rPr>
          <w:rFonts w:asciiTheme="minorHAnsi" w:hAnsiTheme="minorHAnsi"/>
          <w:sz w:val="20"/>
        </w:rPr>
        <w:t>(If there are multiple sites, then an Emergency plan MUST be completed for each location)</w:t>
      </w:r>
    </w:p>
    <w:p w14:paraId="10A9EEC0" w14:textId="77777777" w:rsidR="00AC5D70" w:rsidRPr="00B93BBD" w:rsidRDefault="00AC5D70" w:rsidP="00513D1E">
      <w:pPr>
        <w:rPr>
          <w:rFonts w:asciiTheme="minorHAnsi" w:hAnsiTheme="minorHAnsi"/>
          <w:sz w:val="24"/>
          <w:szCs w:val="24"/>
        </w:rPr>
      </w:pPr>
    </w:p>
    <w:p w14:paraId="6238F392" w14:textId="77777777" w:rsidR="00AC5D70" w:rsidRPr="00B93BBD" w:rsidRDefault="00AC5D70" w:rsidP="00513D1E">
      <w:pPr>
        <w:rPr>
          <w:rFonts w:asciiTheme="minorHAnsi" w:hAnsiTheme="minorHAnsi"/>
          <w:sz w:val="24"/>
          <w:szCs w:val="24"/>
        </w:rPr>
      </w:pPr>
      <w:r w:rsidRPr="00B93BBD">
        <w:rPr>
          <w:rFonts w:asciiTheme="minorHAnsi" w:hAnsiTheme="minorHAnsi"/>
          <w:sz w:val="24"/>
          <w:szCs w:val="24"/>
        </w:rPr>
        <w:t xml:space="preserve">What are the directions to the dive site for </w:t>
      </w:r>
      <w:r w:rsidR="001B3256" w:rsidRPr="00B93BBD">
        <w:rPr>
          <w:rFonts w:asciiTheme="minorHAnsi" w:hAnsiTheme="minorHAnsi"/>
          <w:sz w:val="24"/>
          <w:szCs w:val="24"/>
        </w:rPr>
        <w:t>e</w:t>
      </w:r>
      <w:r w:rsidRPr="00B93BBD">
        <w:rPr>
          <w:rFonts w:asciiTheme="minorHAnsi" w:hAnsiTheme="minorHAnsi"/>
          <w:sz w:val="24"/>
          <w:szCs w:val="24"/>
        </w:rPr>
        <w:t>mergency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AC5D70" w:rsidRPr="00B93BBD" w14:paraId="2DC0BE74" w14:textId="77777777" w:rsidTr="00766B55">
        <w:tc>
          <w:tcPr>
            <w:tcW w:w="8856" w:type="dxa"/>
            <w:tcBorders>
              <w:top w:val="single" w:sz="4" w:space="0" w:color="auto"/>
              <w:left w:val="single" w:sz="4" w:space="0" w:color="auto"/>
              <w:bottom w:val="single" w:sz="4" w:space="0" w:color="auto"/>
              <w:right w:val="single" w:sz="4" w:space="0" w:color="auto"/>
            </w:tcBorders>
          </w:tcPr>
          <w:p w14:paraId="3DE50E3E" w14:textId="77777777" w:rsidR="00AC5D70" w:rsidRPr="00B93BBD" w:rsidRDefault="00AC5D70" w:rsidP="00B93BBD">
            <w:pPr>
              <w:rPr>
                <w:rFonts w:asciiTheme="minorHAnsi" w:hAnsiTheme="minorHAnsi"/>
                <w:sz w:val="24"/>
                <w:szCs w:val="24"/>
              </w:rPr>
            </w:pPr>
          </w:p>
          <w:p w14:paraId="17603113" w14:textId="77777777" w:rsidR="00AC5D70" w:rsidRPr="00B93BBD" w:rsidRDefault="00AC5D70" w:rsidP="00B93BBD">
            <w:pPr>
              <w:rPr>
                <w:rFonts w:asciiTheme="minorHAnsi" w:hAnsiTheme="minorHAnsi"/>
                <w:sz w:val="24"/>
                <w:szCs w:val="24"/>
              </w:rPr>
            </w:pPr>
          </w:p>
          <w:p w14:paraId="6047637E" w14:textId="77777777" w:rsidR="00AC5D70" w:rsidRPr="00B93BBD" w:rsidRDefault="00AC5D70" w:rsidP="00B93BBD">
            <w:pPr>
              <w:rPr>
                <w:rFonts w:asciiTheme="minorHAnsi" w:hAnsiTheme="minorHAnsi"/>
                <w:sz w:val="24"/>
                <w:szCs w:val="24"/>
              </w:rPr>
            </w:pPr>
          </w:p>
        </w:tc>
      </w:tr>
    </w:tbl>
    <w:p w14:paraId="56572E46" w14:textId="77777777" w:rsidR="00AC5D70" w:rsidRPr="00B93BBD" w:rsidRDefault="00AC5D70" w:rsidP="004F073D">
      <w:pPr>
        <w:rPr>
          <w:rFonts w:asciiTheme="minorHAnsi" w:hAnsiTheme="minorHAnsi"/>
          <w:sz w:val="24"/>
          <w:szCs w:val="24"/>
        </w:rPr>
      </w:pPr>
    </w:p>
    <w:p w14:paraId="69970DDE" w14:textId="77777777" w:rsidR="00AC5D70" w:rsidRPr="00B93BBD" w:rsidRDefault="00AC5D70" w:rsidP="00513D1E">
      <w:pPr>
        <w:rPr>
          <w:rFonts w:asciiTheme="minorHAnsi" w:hAnsiTheme="minorHAnsi"/>
          <w:sz w:val="24"/>
          <w:szCs w:val="24"/>
        </w:rPr>
      </w:pPr>
      <w:r w:rsidRPr="00B93BBD">
        <w:rPr>
          <w:rFonts w:asciiTheme="minorHAnsi" w:hAnsiTheme="minorHAnsi"/>
          <w:sz w:val="24"/>
          <w:szCs w:val="24"/>
        </w:rPr>
        <w:t xml:space="preserve">Where is/are the nearest hospitals to your proposed dive site and </w:t>
      </w:r>
      <w:r w:rsidR="001B3256" w:rsidRPr="00B93BBD">
        <w:rPr>
          <w:rFonts w:asciiTheme="minorHAnsi" w:hAnsiTheme="minorHAnsi"/>
          <w:sz w:val="24"/>
          <w:szCs w:val="24"/>
        </w:rPr>
        <w:t>t</w:t>
      </w:r>
      <w:r w:rsidRPr="00B93BBD">
        <w:rPr>
          <w:rFonts w:asciiTheme="minorHAnsi" w:hAnsiTheme="minorHAnsi"/>
          <w:sz w:val="24"/>
          <w:szCs w:val="24"/>
        </w:rPr>
        <w:t xml:space="preserve">elephone </w:t>
      </w:r>
      <w:r w:rsidR="001B3256" w:rsidRPr="00B93BBD">
        <w:rPr>
          <w:rFonts w:asciiTheme="minorHAnsi" w:hAnsiTheme="minorHAnsi"/>
          <w:sz w:val="24"/>
          <w:szCs w:val="24"/>
        </w:rPr>
        <w:t>n</w:t>
      </w:r>
      <w:r w:rsidRPr="00B93BBD">
        <w:rPr>
          <w:rFonts w:asciiTheme="minorHAnsi" w:hAnsiTheme="minorHAnsi"/>
          <w:sz w:val="24"/>
          <w:szCs w:val="24"/>
        </w:rPr>
        <w:t>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AC5D70" w:rsidRPr="00B93BBD" w14:paraId="1323A1FC" w14:textId="77777777" w:rsidTr="00766B55">
        <w:tc>
          <w:tcPr>
            <w:tcW w:w="8856" w:type="dxa"/>
            <w:tcBorders>
              <w:top w:val="single" w:sz="4" w:space="0" w:color="auto"/>
              <w:left w:val="single" w:sz="4" w:space="0" w:color="auto"/>
              <w:bottom w:val="single" w:sz="4" w:space="0" w:color="auto"/>
              <w:right w:val="single" w:sz="4" w:space="0" w:color="auto"/>
            </w:tcBorders>
          </w:tcPr>
          <w:p w14:paraId="62FBE0B4" w14:textId="77777777" w:rsidR="00AC5D70" w:rsidRPr="00B93BBD" w:rsidRDefault="00AC5D70" w:rsidP="00513D1E">
            <w:pPr>
              <w:rPr>
                <w:rFonts w:asciiTheme="minorHAnsi" w:hAnsiTheme="minorHAnsi"/>
                <w:sz w:val="24"/>
                <w:szCs w:val="24"/>
              </w:rPr>
            </w:pPr>
          </w:p>
          <w:p w14:paraId="73E8382C" w14:textId="77777777" w:rsidR="00AC5D70" w:rsidRPr="00B93BBD" w:rsidRDefault="00AC5D70" w:rsidP="00B93BBD">
            <w:pPr>
              <w:rPr>
                <w:rFonts w:asciiTheme="minorHAnsi" w:hAnsiTheme="minorHAnsi"/>
                <w:sz w:val="24"/>
                <w:szCs w:val="24"/>
              </w:rPr>
            </w:pPr>
          </w:p>
          <w:p w14:paraId="2EBFE792" w14:textId="77777777" w:rsidR="00AC5D70" w:rsidRPr="00B93BBD" w:rsidRDefault="00AC5D70" w:rsidP="00B93BBD">
            <w:pPr>
              <w:rPr>
                <w:rFonts w:asciiTheme="minorHAnsi" w:hAnsiTheme="minorHAnsi"/>
                <w:sz w:val="24"/>
                <w:szCs w:val="24"/>
              </w:rPr>
            </w:pPr>
          </w:p>
        </w:tc>
      </w:tr>
    </w:tbl>
    <w:p w14:paraId="590A0122" w14:textId="77777777" w:rsidR="00AC5D70" w:rsidRPr="00B93BBD" w:rsidRDefault="00AC5D70" w:rsidP="004F073D">
      <w:pPr>
        <w:rPr>
          <w:rFonts w:asciiTheme="minorHAnsi" w:hAnsiTheme="minorHAnsi"/>
          <w:szCs w:val="22"/>
        </w:rPr>
      </w:pPr>
    </w:p>
    <w:p w14:paraId="6FDA6538" w14:textId="77777777" w:rsidR="00AC5D70" w:rsidRPr="00B93BBD" w:rsidRDefault="00AC5D70" w:rsidP="00513D1E">
      <w:pPr>
        <w:rPr>
          <w:rFonts w:asciiTheme="minorHAnsi" w:hAnsiTheme="minorHAnsi"/>
          <w:sz w:val="24"/>
          <w:szCs w:val="24"/>
        </w:rPr>
      </w:pPr>
      <w:r w:rsidRPr="00B93BBD">
        <w:rPr>
          <w:rFonts w:asciiTheme="minorHAnsi" w:hAnsiTheme="minorHAnsi"/>
          <w:sz w:val="24"/>
          <w:szCs w:val="24"/>
        </w:rPr>
        <w:t xml:space="preserve">Where is the nearest </w:t>
      </w:r>
      <w:r w:rsidR="001B3256" w:rsidRPr="00B93BBD">
        <w:rPr>
          <w:rFonts w:asciiTheme="minorHAnsi" w:hAnsiTheme="minorHAnsi"/>
          <w:sz w:val="24"/>
          <w:szCs w:val="24"/>
        </w:rPr>
        <w:t>r</w:t>
      </w:r>
      <w:r w:rsidRPr="00B93BBD">
        <w:rPr>
          <w:rFonts w:asciiTheme="minorHAnsi" w:hAnsiTheme="minorHAnsi"/>
          <w:sz w:val="24"/>
          <w:szCs w:val="24"/>
        </w:rPr>
        <w:t xml:space="preserve">ecompression </w:t>
      </w:r>
      <w:r w:rsidR="001B3256" w:rsidRPr="00B93BBD">
        <w:rPr>
          <w:rFonts w:asciiTheme="minorHAnsi" w:hAnsiTheme="minorHAnsi"/>
          <w:sz w:val="24"/>
          <w:szCs w:val="24"/>
        </w:rPr>
        <w:t>c</w:t>
      </w:r>
      <w:r w:rsidRPr="00B93BBD">
        <w:rPr>
          <w:rFonts w:asciiTheme="minorHAnsi" w:hAnsiTheme="minorHAnsi"/>
          <w:sz w:val="24"/>
          <w:szCs w:val="24"/>
        </w:rPr>
        <w:t xml:space="preserve">hamber and </w:t>
      </w:r>
      <w:r w:rsidR="001B3256" w:rsidRPr="00B93BBD">
        <w:rPr>
          <w:rFonts w:asciiTheme="minorHAnsi" w:hAnsiTheme="minorHAnsi"/>
          <w:sz w:val="24"/>
          <w:szCs w:val="24"/>
        </w:rPr>
        <w:t>t</w:t>
      </w:r>
      <w:r w:rsidRPr="00B93BBD">
        <w:rPr>
          <w:rFonts w:asciiTheme="minorHAnsi" w:hAnsiTheme="minorHAnsi"/>
          <w:sz w:val="24"/>
          <w:szCs w:val="24"/>
        </w:rPr>
        <w:t>elephone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AC5D70" w:rsidRPr="00B93BBD" w14:paraId="6E562B2B" w14:textId="77777777" w:rsidTr="00766B55">
        <w:tc>
          <w:tcPr>
            <w:tcW w:w="8856" w:type="dxa"/>
            <w:tcBorders>
              <w:top w:val="single" w:sz="4" w:space="0" w:color="auto"/>
              <w:left w:val="single" w:sz="4" w:space="0" w:color="auto"/>
              <w:bottom w:val="single" w:sz="4" w:space="0" w:color="auto"/>
              <w:right w:val="single" w:sz="4" w:space="0" w:color="auto"/>
            </w:tcBorders>
          </w:tcPr>
          <w:p w14:paraId="2869F674" w14:textId="77777777" w:rsidR="00AC5D70" w:rsidRPr="00B93BBD" w:rsidRDefault="00AC5D70" w:rsidP="00513D1E">
            <w:pPr>
              <w:rPr>
                <w:rFonts w:asciiTheme="minorHAnsi" w:hAnsiTheme="minorHAnsi"/>
                <w:sz w:val="24"/>
                <w:szCs w:val="24"/>
              </w:rPr>
            </w:pPr>
          </w:p>
          <w:p w14:paraId="04208335" w14:textId="77777777" w:rsidR="00AC5D70" w:rsidRPr="00B93BBD" w:rsidRDefault="00AC5D70" w:rsidP="00B93BBD">
            <w:pPr>
              <w:rPr>
                <w:rFonts w:asciiTheme="minorHAnsi" w:hAnsiTheme="minorHAnsi"/>
                <w:sz w:val="24"/>
                <w:szCs w:val="24"/>
              </w:rPr>
            </w:pPr>
          </w:p>
        </w:tc>
      </w:tr>
    </w:tbl>
    <w:p w14:paraId="7AC3032F" w14:textId="77777777" w:rsidR="00AC5D70" w:rsidRPr="00B93BBD" w:rsidRDefault="00AC5D70" w:rsidP="004F073D">
      <w:pPr>
        <w:rPr>
          <w:rFonts w:asciiTheme="minorHAnsi" w:hAnsiTheme="minorHAnsi"/>
          <w:sz w:val="24"/>
          <w:szCs w:val="24"/>
        </w:rPr>
      </w:pPr>
    </w:p>
    <w:p w14:paraId="265E17F0" w14:textId="77777777" w:rsidR="00AC5D70" w:rsidRPr="00B93BBD" w:rsidRDefault="00AC5D70" w:rsidP="00513D1E">
      <w:pPr>
        <w:rPr>
          <w:rFonts w:asciiTheme="minorHAnsi" w:hAnsiTheme="minorHAnsi"/>
          <w:sz w:val="24"/>
          <w:szCs w:val="24"/>
        </w:rPr>
      </w:pPr>
      <w:r w:rsidRPr="00B93BBD">
        <w:rPr>
          <w:rFonts w:asciiTheme="minorHAnsi" w:hAnsiTheme="minorHAnsi"/>
          <w:sz w:val="24"/>
          <w:szCs w:val="24"/>
        </w:rPr>
        <w:t>Where is your home base while carrying out the proposed dives and what is the 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AC5D70" w:rsidRPr="00B93BBD" w14:paraId="5C738CE6" w14:textId="77777777" w:rsidTr="00766B55">
        <w:tc>
          <w:tcPr>
            <w:tcW w:w="8856" w:type="dxa"/>
            <w:tcBorders>
              <w:top w:val="single" w:sz="4" w:space="0" w:color="auto"/>
              <w:left w:val="single" w:sz="4" w:space="0" w:color="auto"/>
              <w:bottom w:val="single" w:sz="4" w:space="0" w:color="auto"/>
              <w:right w:val="single" w:sz="4" w:space="0" w:color="auto"/>
            </w:tcBorders>
          </w:tcPr>
          <w:p w14:paraId="02C92164" w14:textId="77777777" w:rsidR="00AC5D70" w:rsidRPr="00B93BBD" w:rsidRDefault="00AC5D70" w:rsidP="00513D1E">
            <w:pPr>
              <w:rPr>
                <w:rFonts w:asciiTheme="minorHAnsi" w:hAnsiTheme="minorHAnsi"/>
                <w:sz w:val="24"/>
                <w:szCs w:val="24"/>
              </w:rPr>
            </w:pPr>
          </w:p>
          <w:p w14:paraId="7912AC93" w14:textId="77777777" w:rsidR="00AC5D70" w:rsidRPr="00B93BBD" w:rsidRDefault="00AC5D70" w:rsidP="00B93BBD">
            <w:pPr>
              <w:rPr>
                <w:rFonts w:asciiTheme="minorHAnsi" w:hAnsiTheme="minorHAnsi"/>
                <w:sz w:val="24"/>
                <w:szCs w:val="24"/>
              </w:rPr>
            </w:pPr>
          </w:p>
        </w:tc>
      </w:tr>
    </w:tbl>
    <w:p w14:paraId="57F129F2" w14:textId="77777777" w:rsidR="00AC5D70" w:rsidRPr="00B93BBD" w:rsidRDefault="00AC5D70" w:rsidP="004F073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AC5D70" w:rsidRPr="00B93BBD" w14:paraId="07E29D40" w14:textId="77777777" w:rsidTr="00766B55">
        <w:tc>
          <w:tcPr>
            <w:tcW w:w="4428" w:type="dxa"/>
            <w:tcBorders>
              <w:top w:val="single" w:sz="4" w:space="0" w:color="auto"/>
              <w:left w:val="single" w:sz="4" w:space="0" w:color="auto"/>
              <w:bottom w:val="single" w:sz="4" w:space="0" w:color="auto"/>
              <w:right w:val="single" w:sz="4" w:space="0" w:color="auto"/>
            </w:tcBorders>
          </w:tcPr>
          <w:p w14:paraId="59E31350" w14:textId="77777777" w:rsidR="00AC5D70" w:rsidRPr="00B93BBD" w:rsidRDefault="00AC5D70" w:rsidP="00513D1E">
            <w:pPr>
              <w:rPr>
                <w:rFonts w:asciiTheme="minorHAnsi" w:hAnsiTheme="minorHAnsi"/>
                <w:sz w:val="24"/>
                <w:szCs w:val="24"/>
              </w:rPr>
            </w:pPr>
            <w:r w:rsidRPr="00B93BBD">
              <w:rPr>
                <w:rFonts w:asciiTheme="minorHAnsi" w:hAnsiTheme="minorHAnsi"/>
                <w:sz w:val="24"/>
                <w:szCs w:val="24"/>
              </w:rPr>
              <w:t>Do you have OXYGEN at the dive site?</w:t>
            </w:r>
          </w:p>
        </w:tc>
        <w:tc>
          <w:tcPr>
            <w:tcW w:w="4428" w:type="dxa"/>
            <w:tcBorders>
              <w:top w:val="single" w:sz="4" w:space="0" w:color="auto"/>
              <w:left w:val="single" w:sz="4" w:space="0" w:color="auto"/>
              <w:bottom w:val="single" w:sz="4" w:space="0" w:color="auto"/>
              <w:right w:val="single" w:sz="4" w:space="0" w:color="auto"/>
            </w:tcBorders>
          </w:tcPr>
          <w:p w14:paraId="7768BB33" w14:textId="77777777" w:rsidR="00AC5D70" w:rsidRPr="00B93BBD" w:rsidRDefault="00AC5D70" w:rsidP="00513D1E">
            <w:pPr>
              <w:rPr>
                <w:rFonts w:asciiTheme="minorHAnsi" w:hAnsiTheme="minorHAnsi"/>
                <w:sz w:val="24"/>
                <w:szCs w:val="24"/>
              </w:rPr>
            </w:pPr>
            <w:r w:rsidRPr="00B93BBD">
              <w:rPr>
                <w:rFonts w:asciiTheme="minorHAnsi" w:hAnsiTheme="minorHAnsi"/>
                <w:sz w:val="24"/>
                <w:szCs w:val="24"/>
              </w:rPr>
              <w:t>YES / NO</w:t>
            </w:r>
          </w:p>
        </w:tc>
      </w:tr>
      <w:tr w:rsidR="00AC5D70" w:rsidRPr="00B93BBD" w14:paraId="078DD3CA" w14:textId="77777777" w:rsidTr="00766B55">
        <w:tc>
          <w:tcPr>
            <w:tcW w:w="4428" w:type="dxa"/>
            <w:tcBorders>
              <w:top w:val="single" w:sz="4" w:space="0" w:color="auto"/>
              <w:left w:val="single" w:sz="4" w:space="0" w:color="auto"/>
              <w:bottom w:val="single" w:sz="4" w:space="0" w:color="auto"/>
              <w:right w:val="single" w:sz="4" w:space="0" w:color="auto"/>
            </w:tcBorders>
          </w:tcPr>
          <w:p w14:paraId="1BB74E55" w14:textId="77777777" w:rsidR="00AC5D70" w:rsidRPr="00B93BBD" w:rsidRDefault="00AC5D70" w:rsidP="004F073D">
            <w:pPr>
              <w:rPr>
                <w:rFonts w:asciiTheme="minorHAnsi" w:hAnsiTheme="minorHAnsi"/>
                <w:sz w:val="24"/>
                <w:szCs w:val="24"/>
              </w:rPr>
            </w:pPr>
            <w:r w:rsidRPr="00B93BBD">
              <w:rPr>
                <w:rFonts w:asciiTheme="minorHAnsi" w:hAnsiTheme="minorHAnsi"/>
                <w:sz w:val="24"/>
                <w:szCs w:val="24"/>
              </w:rPr>
              <w:t>Do you have FIRST AID at the dive site?</w:t>
            </w:r>
          </w:p>
        </w:tc>
        <w:tc>
          <w:tcPr>
            <w:tcW w:w="4428" w:type="dxa"/>
            <w:tcBorders>
              <w:top w:val="single" w:sz="4" w:space="0" w:color="auto"/>
              <w:left w:val="single" w:sz="4" w:space="0" w:color="auto"/>
              <w:bottom w:val="single" w:sz="4" w:space="0" w:color="auto"/>
              <w:right w:val="single" w:sz="4" w:space="0" w:color="auto"/>
            </w:tcBorders>
          </w:tcPr>
          <w:p w14:paraId="6244E18D" w14:textId="77777777" w:rsidR="00AC5D70" w:rsidRPr="00B93BBD" w:rsidRDefault="00AC5D70" w:rsidP="00513D1E">
            <w:pPr>
              <w:rPr>
                <w:rFonts w:asciiTheme="minorHAnsi" w:hAnsiTheme="minorHAnsi"/>
                <w:sz w:val="24"/>
                <w:szCs w:val="24"/>
              </w:rPr>
            </w:pPr>
            <w:r w:rsidRPr="00B93BBD">
              <w:rPr>
                <w:rFonts w:asciiTheme="minorHAnsi" w:hAnsiTheme="minorHAnsi"/>
                <w:sz w:val="24"/>
                <w:szCs w:val="24"/>
              </w:rPr>
              <w:t>YES / NO</w:t>
            </w:r>
          </w:p>
        </w:tc>
      </w:tr>
    </w:tbl>
    <w:p w14:paraId="67029FA2" w14:textId="77777777" w:rsidR="00AC5D70" w:rsidRPr="00B93BBD" w:rsidRDefault="00AC5D70" w:rsidP="004F073D">
      <w:pPr>
        <w:rPr>
          <w:rFonts w:asciiTheme="minorHAnsi" w:hAnsiTheme="minorHAnsi"/>
          <w:sz w:val="24"/>
          <w:szCs w:val="24"/>
        </w:rPr>
      </w:pPr>
    </w:p>
    <w:p w14:paraId="6AB2ECFB" w14:textId="77777777" w:rsidR="00AC5D70" w:rsidRPr="00B93BBD" w:rsidRDefault="00AC5D70" w:rsidP="00513D1E">
      <w:pPr>
        <w:rPr>
          <w:rFonts w:asciiTheme="minorHAnsi" w:hAnsiTheme="minorHAnsi"/>
          <w:sz w:val="24"/>
          <w:szCs w:val="24"/>
          <w:u w:val="single"/>
        </w:rPr>
      </w:pPr>
      <w:r w:rsidRPr="00B93BBD">
        <w:rPr>
          <w:rFonts w:asciiTheme="minorHAnsi" w:hAnsiTheme="minorHAnsi"/>
          <w:sz w:val="24"/>
          <w:szCs w:val="24"/>
          <w:u w:val="single"/>
        </w:rPr>
        <w:t>Communications with dive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AC5D70" w:rsidRPr="00B93BBD" w14:paraId="3D67CF47" w14:textId="77777777" w:rsidTr="00766B55">
        <w:tc>
          <w:tcPr>
            <w:tcW w:w="4428" w:type="dxa"/>
            <w:tcBorders>
              <w:top w:val="single" w:sz="4" w:space="0" w:color="auto"/>
              <w:left w:val="single" w:sz="4" w:space="0" w:color="auto"/>
              <w:bottom w:val="single" w:sz="4" w:space="0" w:color="auto"/>
              <w:right w:val="single" w:sz="4" w:space="0" w:color="auto"/>
            </w:tcBorders>
          </w:tcPr>
          <w:p w14:paraId="6D3A3EEF" w14:textId="77777777" w:rsidR="00AC5D70" w:rsidRPr="00B93BBD" w:rsidRDefault="00AC5D70" w:rsidP="00513D1E">
            <w:pPr>
              <w:rPr>
                <w:rFonts w:asciiTheme="minorHAnsi" w:hAnsiTheme="minorHAnsi"/>
                <w:sz w:val="24"/>
                <w:szCs w:val="24"/>
              </w:rPr>
            </w:pPr>
            <w:r w:rsidRPr="00B93BBD">
              <w:rPr>
                <w:rFonts w:asciiTheme="minorHAnsi" w:hAnsiTheme="minorHAnsi"/>
                <w:sz w:val="24"/>
                <w:szCs w:val="24"/>
              </w:rPr>
              <w:t>Mobile 1</w:t>
            </w:r>
          </w:p>
        </w:tc>
        <w:tc>
          <w:tcPr>
            <w:tcW w:w="4428" w:type="dxa"/>
            <w:tcBorders>
              <w:top w:val="single" w:sz="4" w:space="0" w:color="auto"/>
              <w:left w:val="single" w:sz="4" w:space="0" w:color="auto"/>
              <w:bottom w:val="single" w:sz="4" w:space="0" w:color="auto"/>
              <w:right w:val="single" w:sz="4" w:space="0" w:color="auto"/>
            </w:tcBorders>
          </w:tcPr>
          <w:p w14:paraId="6E8D4A49" w14:textId="77777777" w:rsidR="00AC5D70" w:rsidRPr="00B93BBD" w:rsidRDefault="00AC5D70" w:rsidP="00B93BBD">
            <w:pPr>
              <w:rPr>
                <w:rFonts w:asciiTheme="minorHAnsi" w:hAnsiTheme="minorHAnsi"/>
                <w:sz w:val="24"/>
                <w:szCs w:val="24"/>
              </w:rPr>
            </w:pPr>
          </w:p>
        </w:tc>
      </w:tr>
      <w:tr w:rsidR="00AC5D70" w:rsidRPr="00B93BBD" w14:paraId="56DFE1C7" w14:textId="77777777" w:rsidTr="00766B55">
        <w:tc>
          <w:tcPr>
            <w:tcW w:w="4428" w:type="dxa"/>
            <w:tcBorders>
              <w:top w:val="single" w:sz="4" w:space="0" w:color="auto"/>
              <w:left w:val="single" w:sz="4" w:space="0" w:color="auto"/>
              <w:bottom w:val="single" w:sz="4" w:space="0" w:color="auto"/>
              <w:right w:val="single" w:sz="4" w:space="0" w:color="auto"/>
            </w:tcBorders>
          </w:tcPr>
          <w:p w14:paraId="52879AE7" w14:textId="77777777" w:rsidR="00AC5D70" w:rsidRPr="00B93BBD" w:rsidRDefault="00AC5D70" w:rsidP="004F073D">
            <w:pPr>
              <w:rPr>
                <w:rFonts w:asciiTheme="minorHAnsi" w:hAnsiTheme="minorHAnsi"/>
                <w:sz w:val="24"/>
                <w:szCs w:val="24"/>
              </w:rPr>
            </w:pPr>
            <w:r w:rsidRPr="00B93BBD">
              <w:rPr>
                <w:rFonts w:asciiTheme="minorHAnsi" w:hAnsiTheme="minorHAnsi"/>
                <w:sz w:val="24"/>
                <w:szCs w:val="24"/>
              </w:rPr>
              <w:t>Mobile 2</w:t>
            </w:r>
          </w:p>
        </w:tc>
        <w:tc>
          <w:tcPr>
            <w:tcW w:w="4428" w:type="dxa"/>
            <w:tcBorders>
              <w:top w:val="single" w:sz="4" w:space="0" w:color="auto"/>
              <w:left w:val="single" w:sz="4" w:space="0" w:color="auto"/>
              <w:bottom w:val="single" w:sz="4" w:space="0" w:color="auto"/>
              <w:right w:val="single" w:sz="4" w:space="0" w:color="auto"/>
            </w:tcBorders>
          </w:tcPr>
          <w:p w14:paraId="374E6E07" w14:textId="77777777" w:rsidR="00AC5D70" w:rsidRPr="00B93BBD" w:rsidRDefault="00AC5D70" w:rsidP="00513D1E">
            <w:pPr>
              <w:rPr>
                <w:rFonts w:asciiTheme="minorHAnsi" w:hAnsiTheme="minorHAnsi"/>
                <w:sz w:val="24"/>
                <w:szCs w:val="24"/>
              </w:rPr>
            </w:pPr>
          </w:p>
        </w:tc>
      </w:tr>
      <w:tr w:rsidR="00AC5D70" w:rsidRPr="00B93BBD" w14:paraId="16F5A81E" w14:textId="77777777" w:rsidTr="00766B55">
        <w:tc>
          <w:tcPr>
            <w:tcW w:w="4428" w:type="dxa"/>
            <w:tcBorders>
              <w:top w:val="single" w:sz="4" w:space="0" w:color="auto"/>
              <w:left w:val="single" w:sz="4" w:space="0" w:color="auto"/>
              <w:bottom w:val="single" w:sz="4" w:space="0" w:color="auto"/>
              <w:right w:val="single" w:sz="4" w:space="0" w:color="auto"/>
            </w:tcBorders>
          </w:tcPr>
          <w:p w14:paraId="65E563F6" w14:textId="77777777" w:rsidR="00AC5D70" w:rsidRPr="00B93BBD" w:rsidRDefault="00AC5D70" w:rsidP="004F073D">
            <w:pPr>
              <w:rPr>
                <w:rFonts w:asciiTheme="minorHAnsi" w:hAnsiTheme="minorHAnsi"/>
                <w:sz w:val="24"/>
                <w:szCs w:val="24"/>
              </w:rPr>
            </w:pPr>
            <w:r w:rsidRPr="00B93BBD">
              <w:rPr>
                <w:rFonts w:asciiTheme="minorHAnsi" w:hAnsiTheme="minorHAnsi"/>
                <w:sz w:val="24"/>
                <w:szCs w:val="24"/>
              </w:rPr>
              <w:t>Satellite Phone</w:t>
            </w:r>
          </w:p>
        </w:tc>
        <w:tc>
          <w:tcPr>
            <w:tcW w:w="4428" w:type="dxa"/>
            <w:tcBorders>
              <w:top w:val="single" w:sz="4" w:space="0" w:color="auto"/>
              <w:left w:val="single" w:sz="4" w:space="0" w:color="auto"/>
              <w:bottom w:val="single" w:sz="4" w:space="0" w:color="auto"/>
              <w:right w:val="single" w:sz="4" w:space="0" w:color="auto"/>
            </w:tcBorders>
          </w:tcPr>
          <w:p w14:paraId="2C38B7F3" w14:textId="77777777" w:rsidR="00AC5D70" w:rsidRPr="00B93BBD" w:rsidRDefault="00AC5D70" w:rsidP="00513D1E">
            <w:pPr>
              <w:rPr>
                <w:rFonts w:asciiTheme="minorHAnsi" w:hAnsiTheme="minorHAnsi"/>
                <w:sz w:val="24"/>
                <w:szCs w:val="24"/>
              </w:rPr>
            </w:pPr>
          </w:p>
        </w:tc>
      </w:tr>
      <w:tr w:rsidR="00AC5D70" w:rsidRPr="00B93BBD" w14:paraId="3F7F38F0" w14:textId="77777777" w:rsidTr="00766B55">
        <w:tc>
          <w:tcPr>
            <w:tcW w:w="4428" w:type="dxa"/>
            <w:tcBorders>
              <w:top w:val="single" w:sz="4" w:space="0" w:color="auto"/>
              <w:left w:val="single" w:sz="4" w:space="0" w:color="auto"/>
              <w:bottom w:val="single" w:sz="4" w:space="0" w:color="auto"/>
              <w:right w:val="single" w:sz="4" w:space="0" w:color="auto"/>
            </w:tcBorders>
          </w:tcPr>
          <w:p w14:paraId="693F3B45" w14:textId="77777777" w:rsidR="00AC5D70" w:rsidRPr="00B93BBD" w:rsidRDefault="00AC5D70" w:rsidP="004F073D">
            <w:pPr>
              <w:rPr>
                <w:rFonts w:asciiTheme="minorHAnsi" w:hAnsiTheme="minorHAnsi"/>
                <w:sz w:val="24"/>
                <w:szCs w:val="24"/>
              </w:rPr>
            </w:pPr>
            <w:r w:rsidRPr="00B93BBD">
              <w:rPr>
                <w:rFonts w:asciiTheme="minorHAnsi" w:hAnsiTheme="minorHAnsi"/>
                <w:sz w:val="24"/>
                <w:szCs w:val="24"/>
              </w:rPr>
              <w:t>Boat Radio</w:t>
            </w:r>
          </w:p>
        </w:tc>
        <w:tc>
          <w:tcPr>
            <w:tcW w:w="4428" w:type="dxa"/>
            <w:tcBorders>
              <w:top w:val="single" w:sz="4" w:space="0" w:color="auto"/>
              <w:left w:val="single" w:sz="4" w:space="0" w:color="auto"/>
              <w:bottom w:val="single" w:sz="4" w:space="0" w:color="auto"/>
              <w:right w:val="single" w:sz="4" w:space="0" w:color="auto"/>
            </w:tcBorders>
          </w:tcPr>
          <w:p w14:paraId="39D1C4FF" w14:textId="77777777" w:rsidR="00AC5D70" w:rsidRPr="00B93BBD" w:rsidRDefault="00AC5D70" w:rsidP="00513D1E">
            <w:pPr>
              <w:rPr>
                <w:rFonts w:asciiTheme="minorHAnsi" w:hAnsiTheme="minorHAnsi"/>
                <w:sz w:val="24"/>
                <w:szCs w:val="24"/>
              </w:rPr>
            </w:pPr>
            <w:r w:rsidRPr="00B93BBD">
              <w:rPr>
                <w:rFonts w:asciiTheme="minorHAnsi" w:hAnsiTheme="minorHAnsi"/>
                <w:sz w:val="24"/>
                <w:szCs w:val="24"/>
              </w:rPr>
              <w:t>VHF / HF / 28Mhz</w:t>
            </w:r>
            <w:r w:rsidR="009B1B9D">
              <w:rPr>
                <w:rFonts w:asciiTheme="minorHAnsi" w:hAnsiTheme="minorHAnsi"/>
                <w:sz w:val="24"/>
                <w:szCs w:val="24"/>
              </w:rPr>
              <w:t>/ NA</w:t>
            </w:r>
          </w:p>
        </w:tc>
      </w:tr>
      <w:tr w:rsidR="00AC5D70" w:rsidRPr="00B93BBD" w14:paraId="2DCEA2C2" w14:textId="77777777" w:rsidTr="00766B55">
        <w:tc>
          <w:tcPr>
            <w:tcW w:w="4428" w:type="dxa"/>
            <w:tcBorders>
              <w:top w:val="single" w:sz="4" w:space="0" w:color="auto"/>
              <w:left w:val="single" w:sz="4" w:space="0" w:color="auto"/>
              <w:bottom w:val="single" w:sz="4" w:space="0" w:color="auto"/>
              <w:right w:val="single" w:sz="4" w:space="0" w:color="auto"/>
            </w:tcBorders>
          </w:tcPr>
          <w:p w14:paraId="0EB821E9" w14:textId="77777777" w:rsidR="00AC5D70" w:rsidRPr="00B93BBD" w:rsidRDefault="00AC5D70" w:rsidP="004F073D">
            <w:pPr>
              <w:rPr>
                <w:rFonts w:asciiTheme="minorHAnsi" w:hAnsiTheme="minorHAnsi"/>
                <w:sz w:val="24"/>
                <w:szCs w:val="24"/>
              </w:rPr>
            </w:pPr>
            <w:r w:rsidRPr="00B93BBD">
              <w:rPr>
                <w:rFonts w:asciiTheme="minorHAnsi" w:hAnsiTheme="minorHAnsi"/>
                <w:sz w:val="24"/>
                <w:szCs w:val="24"/>
              </w:rPr>
              <w:t>Does the boat have an EPIRB?</w:t>
            </w:r>
          </w:p>
        </w:tc>
        <w:tc>
          <w:tcPr>
            <w:tcW w:w="4428" w:type="dxa"/>
            <w:tcBorders>
              <w:top w:val="single" w:sz="4" w:space="0" w:color="auto"/>
              <w:left w:val="single" w:sz="4" w:space="0" w:color="auto"/>
              <w:bottom w:val="single" w:sz="4" w:space="0" w:color="auto"/>
              <w:right w:val="single" w:sz="4" w:space="0" w:color="auto"/>
            </w:tcBorders>
          </w:tcPr>
          <w:p w14:paraId="48F9AF80" w14:textId="77777777" w:rsidR="00AC5D70" w:rsidRPr="00B93BBD" w:rsidRDefault="00AC5D70" w:rsidP="00513D1E">
            <w:pPr>
              <w:rPr>
                <w:rFonts w:asciiTheme="minorHAnsi" w:hAnsiTheme="minorHAnsi"/>
                <w:sz w:val="24"/>
                <w:szCs w:val="24"/>
              </w:rPr>
            </w:pPr>
            <w:r w:rsidRPr="00B93BBD">
              <w:rPr>
                <w:rFonts w:asciiTheme="minorHAnsi" w:hAnsiTheme="minorHAnsi"/>
                <w:sz w:val="24"/>
                <w:szCs w:val="24"/>
              </w:rPr>
              <w:t>YES / NO</w:t>
            </w:r>
            <w:r w:rsidR="009B1B9D">
              <w:rPr>
                <w:rFonts w:asciiTheme="minorHAnsi" w:hAnsiTheme="minorHAnsi"/>
                <w:sz w:val="24"/>
                <w:szCs w:val="24"/>
              </w:rPr>
              <w:t xml:space="preserve"> / NA</w:t>
            </w:r>
          </w:p>
        </w:tc>
      </w:tr>
    </w:tbl>
    <w:p w14:paraId="6B46BD79" w14:textId="77777777" w:rsidR="00AC5D70" w:rsidRPr="00B93BBD" w:rsidRDefault="00AC5D70" w:rsidP="004F073D">
      <w:pPr>
        <w:rPr>
          <w:rFonts w:asciiTheme="minorHAnsi" w:hAnsiTheme="minorHAnsi"/>
          <w:sz w:val="20"/>
        </w:rPr>
      </w:pPr>
      <w:r w:rsidRPr="00B93BBD">
        <w:rPr>
          <w:rFonts w:asciiTheme="minorHAnsi" w:hAnsiTheme="minorHAnsi"/>
          <w:sz w:val="20"/>
        </w:rPr>
        <w:t xml:space="preserve">Emergencies involving fatalities, serious injuries or serious decompression illness must be reported as soon as possible to the University contacts. </w:t>
      </w:r>
    </w:p>
    <w:p w14:paraId="13DFB25C" w14:textId="77777777" w:rsidR="00AC5D70" w:rsidRPr="00B93BBD" w:rsidRDefault="00AC5D70" w:rsidP="00513D1E">
      <w:pPr>
        <w:rPr>
          <w:rFonts w:asciiTheme="minorHAnsi" w:hAnsiTheme="minorHAnsi"/>
          <w:sz w:val="24"/>
          <w:szCs w:val="24"/>
        </w:rPr>
      </w:pPr>
    </w:p>
    <w:p w14:paraId="07CA4061" w14:textId="7B55E845" w:rsidR="00AC5D70" w:rsidRPr="00B93BBD" w:rsidRDefault="00AC5D70" w:rsidP="00513D1E">
      <w:pPr>
        <w:rPr>
          <w:rFonts w:asciiTheme="minorHAnsi" w:hAnsiTheme="minorHAnsi"/>
          <w:sz w:val="24"/>
          <w:szCs w:val="24"/>
        </w:rPr>
      </w:pPr>
      <w:r w:rsidRPr="00B93BBD">
        <w:rPr>
          <w:rFonts w:asciiTheme="minorHAnsi" w:hAnsiTheme="minorHAnsi"/>
          <w:sz w:val="24"/>
          <w:szCs w:val="24"/>
        </w:rPr>
        <w:t xml:space="preserve">I acknowledge that I will brief the entire dive team on all aspects of this Dive </w:t>
      </w:r>
      <w:r w:rsidR="00967F70">
        <w:rPr>
          <w:rFonts w:asciiTheme="minorHAnsi" w:hAnsiTheme="minorHAnsi"/>
          <w:sz w:val="24"/>
          <w:szCs w:val="24"/>
        </w:rPr>
        <w:t>Plan</w:t>
      </w:r>
      <w:r w:rsidR="00967F70" w:rsidRPr="00B93BBD">
        <w:rPr>
          <w:rFonts w:asciiTheme="minorHAnsi" w:hAnsiTheme="minorHAnsi"/>
          <w:sz w:val="24"/>
          <w:szCs w:val="24"/>
        </w:rPr>
        <w:t xml:space="preserve"> </w:t>
      </w:r>
      <w:r w:rsidRPr="00B93BBD">
        <w:rPr>
          <w:rFonts w:asciiTheme="minorHAnsi" w:hAnsiTheme="minorHAnsi"/>
          <w:sz w:val="24"/>
          <w:szCs w:val="24"/>
        </w:rPr>
        <w:t>prior to diving</w:t>
      </w:r>
      <w:r w:rsidR="003E5F6D" w:rsidRPr="00B93BBD">
        <w:rPr>
          <w:rFonts w:asciiTheme="minorHAnsi" w:hAnsiTheme="minorHAnsi"/>
          <w:sz w:val="24"/>
          <w:szCs w:val="24"/>
        </w:rPr>
        <w:t xml:space="preserve"> and I will keep a copy on the dive site.</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340"/>
        <w:gridCol w:w="1260"/>
        <w:gridCol w:w="1728"/>
      </w:tblGrid>
      <w:tr w:rsidR="00413A2C" w:rsidRPr="00B93BBD" w14:paraId="431DCCAC" w14:textId="77777777" w:rsidTr="00413A2C">
        <w:trPr>
          <w:trHeight w:val="317"/>
        </w:trPr>
        <w:tc>
          <w:tcPr>
            <w:tcW w:w="3528" w:type="dxa"/>
            <w:tcBorders>
              <w:top w:val="single" w:sz="4" w:space="0" w:color="auto"/>
              <w:left w:val="single" w:sz="4" w:space="0" w:color="auto"/>
              <w:bottom w:val="single" w:sz="4" w:space="0" w:color="auto"/>
              <w:right w:val="single" w:sz="4" w:space="0" w:color="auto"/>
            </w:tcBorders>
          </w:tcPr>
          <w:p w14:paraId="584CCF50" w14:textId="77777777" w:rsidR="00413A2C" w:rsidRPr="00B93BBD" w:rsidRDefault="00413A2C" w:rsidP="00895FE0">
            <w:pPr>
              <w:rPr>
                <w:rFonts w:asciiTheme="minorHAnsi" w:hAnsiTheme="minorHAnsi"/>
                <w:sz w:val="24"/>
                <w:szCs w:val="24"/>
              </w:rPr>
            </w:pPr>
            <w:bookmarkStart w:id="409" w:name="_Toc103503451"/>
            <w:bookmarkStart w:id="410" w:name="_Toc449507"/>
            <w:bookmarkEnd w:id="404"/>
            <w:r w:rsidRPr="00B93BBD">
              <w:rPr>
                <w:rFonts w:asciiTheme="minorHAnsi" w:hAnsiTheme="minorHAnsi"/>
                <w:sz w:val="24"/>
                <w:szCs w:val="24"/>
              </w:rPr>
              <w:t>Coordinator Signature:</w:t>
            </w:r>
          </w:p>
          <w:p w14:paraId="15BA276D" w14:textId="77777777" w:rsidR="00413A2C" w:rsidRPr="00B93BBD" w:rsidRDefault="00413A2C" w:rsidP="00895FE0">
            <w:pPr>
              <w:rPr>
                <w:rFonts w:asciiTheme="minorHAnsi" w:hAnsiTheme="minorHAnsi"/>
                <w:sz w:val="24"/>
                <w:szCs w:val="24"/>
              </w:rPr>
            </w:pPr>
          </w:p>
        </w:tc>
        <w:tc>
          <w:tcPr>
            <w:tcW w:w="2340" w:type="dxa"/>
            <w:tcBorders>
              <w:top w:val="single" w:sz="4" w:space="0" w:color="auto"/>
              <w:left w:val="single" w:sz="4" w:space="0" w:color="auto"/>
              <w:bottom w:val="single" w:sz="4" w:space="0" w:color="auto"/>
              <w:right w:val="single" w:sz="4" w:space="0" w:color="auto"/>
            </w:tcBorders>
          </w:tcPr>
          <w:p w14:paraId="218741A3" w14:textId="77777777" w:rsidR="00413A2C" w:rsidRPr="00B93BBD" w:rsidRDefault="00413A2C" w:rsidP="00895FE0">
            <w:pPr>
              <w:rPr>
                <w:rFonts w:asciiTheme="minorHAnsi" w:hAnsi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CEDD72A" w14:textId="77777777" w:rsidR="00413A2C" w:rsidRPr="00B93BBD" w:rsidRDefault="00413A2C" w:rsidP="00895FE0">
            <w:pPr>
              <w:rPr>
                <w:rFonts w:asciiTheme="minorHAnsi" w:hAnsiTheme="minorHAnsi"/>
                <w:sz w:val="24"/>
                <w:szCs w:val="24"/>
              </w:rPr>
            </w:pPr>
            <w:r w:rsidRPr="00B93BBD">
              <w:rPr>
                <w:rFonts w:asciiTheme="minorHAnsi" w:hAnsiTheme="minorHAnsi"/>
                <w:sz w:val="24"/>
                <w:szCs w:val="24"/>
              </w:rPr>
              <w:t>Date:</w:t>
            </w:r>
          </w:p>
        </w:tc>
        <w:tc>
          <w:tcPr>
            <w:tcW w:w="1728" w:type="dxa"/>
            <w:tcBorders>
              <w:top w:val="single" w:sz="4" w:space="0" w:color="auto"/>
              <w:left w:val="single" w:sz="4" w:space="0" w:color="auto"/>
              <w:bottom w:val="single" w:sz="4" w:space="0" w:color="auto"/>
              <w:right w:val="single" w:sz="4" w:space="0" w:color="auto"/>
            </w:tcBorders>
          </w:tcPr>
          <w:p w14:paraId="2B645501" w14:textId="77777777" w:rsidR="00413A2C" w:rsidRPr="00B93BBD" w:rsidRDefault="00413A2C" w:rsidP="00895FE0">
            <w:pPr>
              <w:rPr>
                <w:rFonts w:asciiTheme="minorHAnsi" w:hAnsiTheme="minorHAnsi"/>
                <w:sz w:val="24"/>
                <w:szCs w:val="24"/>
              </w:rPr>
            </w:pPr>
          </w:p>
        </w:tc>
      </w:tr>
      <w:tr w:rsidR="00413A2C" w:rsidRPr="00B93BBD" w14:paraId="34869C01" w14:textId="77777777" w:rsidTr="00413A2C">
        <w:trPr>
          <w:trHeight w:val="317"/>
        </w:trPr>
        <w:tc>
          <w:tcPr>
            <w:tcW w:w="3528" w:type="dxa"/>
            <w:tcBorders>
              <w:top w:val="single" w:sz="4" w:space="0" w:color="auto"/>
              <w:left w:val="single" w:sz="4" w:space="0" w:color="auto"/>
              <w:bottom w:val="single" w:sz="4" w:space="0" w:color="auto"/>
              <w:right w:val="single" w:sz="4" w:space="0" w:color="auto"/>
            </w:tcBorders>
          </w:tcPr>
          <w:p w14:paraId="6941BCFF" w14:textId="77777777" w:rsidR="00413A2C" w:rsidRPr="00B93BBD" w:rsidRDefault="00413A2C" w:rsidP="00895FE0">
            <w:pPr>
              <w:rPr>
                <w:rFonts w:asciiTheme="minorHAnsi" w:hAnsiTheme="minorHAnsi"/>
                <w:sz w:val="24"/>
                <w:szCs w:val="24"/>
              </w:rPr>
            </w:pPr>
            <w:r w:rsidRPr="00B93BBD">
              <w:rPr>
                <w:rFonts w:asciiTheme="minorHAnsi" w:hAnsiTheme="minorHAnsi"/>
                <w:sz w:val="24"/>
                <w:szCs w:val="24"/>
              </w:rPr>
              <w:t>Approved by DSO:</w:t>
            </w:r>
          </w:p>
        </w:tc>
        <w:tc>
          <w:tcPr>
            <w:tcW w:w="2340" w:type="dxa"/>
            <w:tcBorders>
              <w:top w:val="single" w:sz="4" w:space="0" w:color="auto"/>
              <w:left w:val="single" w:sz="4" w:space="0" w:color="auto"/>
              <w:bottom w:val="single" w:sz="4" w:space="0" w:color="auto"/>
              <w:right w:val="single" w:sz="4" w:space="0" w:color="auto"/>
            </w:tcBorders>
          </w:tcPr>
          <w:p w14:paraId="19FC6CAA" w14:textId="77777777" w:rsidR="00413A2C" w:rsidRPr="00B93BBD" w:rsidRDefault="00413A2C" w:rsidP="00895FE0">
            <w:pPr>
              <w:rPr>
                <w:rFonts w:asciiTheme="minorHAnsi" w:hAnsi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3E16A10" w14:textId="77777777" w:rsidR="00413A2C" w:rsidRPr="00B93BBD" w:rsidRDefault="00413A2C" w:rsidP="00895FE0">
            <w:pPr>
              <w:rPr>
                <w:rFonts w:asciiTheme="minorHAnsi" w:hAnsiTheme="minorHAnsi"/>
                <w:sz w:val="24"/>
                <w:szCs w:val="24"/>
              </w:rPr>
            </w:pPr>
            <w:r w:rsidRPr="00B93BBD">
              <w:rPr>
                <w:rFonts w:asciiTheme="minorHAnsi" w:hAnsiTheme="minorHAnsi"/>
                <w:sz w:val="24"/>
                <w:szCs w:val="24"/>
              </w:rPr>
              <w:t>Date:</w:t>
            </w:r>
          </w:p>
        </w:tc>
        <w:tc>
          <w:tcPr>
            <w:tcW w:w="1728" w:type="dxa"/>
            <w:tcBorders>
              <w:top w:val="single" w:sz="4" w:space="0" w:color="auto"/>
              <w:left w:val="single" w:sz="4" w:space="0" w:color="auto"/>
              <w:bottom w:val="single" w:sz="4" w:space="0" w:color="auto"/>
              <w:right w:val="single" w:sz="4" w:space="0" w:color="auto"/>
            </w:tcBorders>
          </w:tcPr>
          <w:p w14:paraId="79AE930B" w14:textId="77777777" w:rsidR="00413A2C" w:rsidRDefault="00413A2C" w:rsidP="00895FE0">
            <w:pPr>
              <w:rPr>
                <w:rFonts w:asciiTheme="minorHAnsi" w:hAnsiTheme="minorHAnsi"/>
                <w:sz w:val="24"/>
                <w:szCs w:val="24"/>
              </w:rPr>
            </w:pPr>
          </w:p>
          <w:p w14:paraId="394C05C8" w14:textId="77777777" w:rsidR="00413A2C" w:rsidRPr="00B93BBD" w:rsidRDefault="00413A2C" w:rsidP="00895FE0">
            <w:pPr>
              <w:rPr>
                <w:rFonts w:asciiTheme="minorHAnsi" w:hAnsiTheme="minorHAnsi"/>
                <w:sz w:val="24"/>
                <w:szCs w:val="24"/>
              </w:rPr>
            </w:pPr>
          </w:p>
        </w:tc>
      </w:tr>
    </w:tbl>
    <w:p w14:paraId="790B666E" w14:textId="4BEB9365" w:rsidR="00F375BA" w:rsidRPr="0000786A" w:rsidRDefault="00F375BA" w:rsidP="0000786A">
      <w:pPr>
        <w:pStyle w:val="Heading1"/>
        <w:numPr>
          <w:ilvl w:val="0"/>
          <w:numId w:val="0"/>
        </w:numPr>
        <w:ind w:left="432" w:hanging="432"/>
        <w:rPr>
          <w:rFonts w:asciiTheme="minorHAnsi" w:hAnsiTheme="minorHAnsi" w:cs="Arial"/>
          <w:szCs w:val="28"/>
        </w:rPr>
      </w:pPr>
      <w:r w:rsidRPr="0000786A">
        <w:rPr>
          <w:rStyle w:val="CharChar"/>
          <w:rFonts w:asciiTheme="minorHAnsi" w:hAnsiTheme="minorHAnsi"/>
          <w:bCs/>
          <w:sz w:val="28"/>
          <w:szCs w:val="28"/>
        </w:rPr>
        <w:lastRenderedPageBreak/>
        <w:t>APPENDIX</w:t>
      </w:r>
      <w:r w:rsidR="00C17414" w:rsidRPr="0000786A">
        <w:rPr>
          <w:rStyle w:val="CharChar"/>
          <w:rFonts w:asciiTheme="minorHAnsi" w:hAnsiTheme="minorHAnsi"/>
          <w:bCs/>
          <w:sz w:val="28"/>
          <w:szCs w:val="28"/>
        </w:rPr>
        <w:t xml:space="preserve">: </w:t>
      </w:r>
      <w:r w:rsidR="0000786A" w:rsidRPr="0000786A">
        <w:rPr>
          <w:rStyle w:val="CharChar"/>
          <w:rFonts w:asciiTheme="minorHAnsi" w:hAnsiTheme="minorHAnsi"/>
          <w:bCs/>
          <w:sz w:val="28"/>
          <w:szCs w:val="28"/>
        </w:rPr>
        <w:t xml:space="preserve">G </w:t>
      </w:r>
      <w:r w:rsidRPr="0000786A">
        <w:rPr>
          <w:rStyle w:val="CharChar"/>
          <w:rFonts w:asciiTheme="minorHAnsi" w:hAnsiTheme="minorHAnsi"/>
          <w:bCs/>
          <w:sz w:val="28"/>
          <w:szCs w:val="28"/>
        </w:rPr>
        <w:t>– ONSITE PREDIVE PLAN AND RISK ASSESSMENT</w:t>
      </w:r>
      <w:bookmarkEnd w:id="409"/>
      <w:bookmarkEnd w:id="410"/>
    </w:p>
    <w:p w14:paraId="456587D7" w14:textId="278269C0" w:rsidR="0024749A" w:rsidRPr="00184FE1" w:rsidRDefault="0024749A" w:rsidP="00513D1E">
      <w:pPr>
        <w:rPr>
          <w:rFonts w:asciiTheme="minorHAnsi" w:hAnsiTheme="minorHAnsi" w:cs="Arial"/>
          <w:i/>
          <w:sz w:val="24"/>
          <w:szCs w:val="24"/>
        </w:rPr>
      </w:pPr>
      <w:r w:rsidRPr="00184FE1">
        <w:rPr>
          <w:rFonts w:asciiTheme="minorHAnsi" w:hAnsiTheme="minorHAnsi" w:cs="Arial"/>
          <w:i/>
          <w:sz w:val="24"/>
          <w:szCs w:val="24"/>
        </w:rPr>
        <w:t xml:space="preserve">To be completed before </w:t>
      </w:r>
      <w:r w:rsidRPr="00184FE1">
        <w:rPr>
          <w:rFonts w:asciiTheme="minorHAnsi" w:hAnsiTheme="minorHAnsi" w:cs="Arial"/>
          <w:i/>
          <w:sz w:val="24"/>
          <w:szCs w:val="24"/>
          <w:u w:val="single"/>
        </w:rPr>
        <w:t>each dive</w:t>
      </w:r>
      <w:r w:rsidRPr="00184FE1">
        <w:rPr>
          <w:rFonts w:asciiTheme="minorHAnsi" w:hAnsiTheme="minorHAnsi" w:cs="Arial"/>
          <w:i/>
          <w:sz w:val="24"/>
          <w:szCs w:val="24"/>
        </w:rPr>
        <w:t xml:space="preserve"> and returned to the </w:t>
      </w:r>
      <w:r w:rsidR="00525E3D" w:rsidRPr="00184FE1">
        <w:rPr>
          <w:rFonts w:asciiTheme="minorHAnsi" w:hAnsiTheme="minorHAnsi" w:cs="Arial"/>
          <w:i/>
          <w:sz w:val="24"/>
          <w:szCs w:val="24"/>
        </w:rPr>
        <w:t>Div</w:t>
      </w:r>
      <w:r w:rsidR="00525E3D">
        <w:rPr>
          <w:rFonts w:asciiTheme="minorHAnsi" w:hAnsiTheme="minorHAnsi" w:cs="Arial"/>
          <w:i/>
          <w:sz w:val="24"/>
          <w:szCs w:val="24"/>
        </w:rPr>
        <w:t>e</w:t>
      </w:r>
      <w:r w:rsidR="00525E3D" w:rsidRPr="00184FE1">
        <w:rPr>
          <w:rFonts w:asciiTheme="minorHAnsi" w:hAnsiTheme="minorHAnsi" w:cs="Arial"/>
          <w:i/>
          <w:sz w:val="24"/>
          <w:szCs w:val="24"/>
        </w:rPr>
        <w:t xml:space="preserve"> </w:t>
      </w:r>
      <w:r w:rsidRPr="00184FE1">
        <w:rPr>
          <w:rFonts w:asciiTheme="minorHAnsi" w:hAnsiTheme="minorHAnsi" w:cs="Arial"/>
          <w:i/>
          <w:sz w:val="24"/>
          <w:szCs w:val="24"/>
        </w:rPr>
        <w:t>Officer</w:t>
      </w:r>
      <w:r w:rsidRPr="00184FE1">
        <w:rPr>
          <w:rStyle w:val="CommentReference"/>
          <w:rFonts w:asciiTheme="minorHAnsi" w:hAnsiTheme="minorHAnsi" w:cs="Arial"/>
          <w:sz w:val="24"/>
          <w:szCs w:val="24"/>
        </w:rPr>
        <w:t>:</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5954"/>
      </w:tblGrid>
      <w:tr w:rsidR="0024749A" w:rsidRPr="00184FE1" w14:paraId="777A0822" w14:textId="77777777" w:rsidTr="00B8663D">
        <w:tc>
          <w:tcPr>
            <w:tcW w:w="3403" w:type="dxa"/>
            <w:tcBorders>
              <w:top w:val="single" w:sz="4" w:space="0" w:color="auto"/>
              <w:left w:val="single" w:sz="4" w:space="0" w:color="auto"/>
              <w:bottom w:val="single" w:sz="4" w:space="0" w:color="auto"/>
              <w:right w:val="single" w:sz="4" w:space="0" w:color="auto"/>
            </w:tcBorders>
          </w:tcPr>
          <w:p w14:paraId="631922F0" w14:textId="77777777" w:rsidR="0024749A" w:rsidRPr="00184FE1" w:rsidRDefault="0024749A" w:rsidP="00513D1E">
            <w:pPr>
              <w:rPr>
                <w:rFonts w:asciiTheme="minorHAnsi" w:hAnsiTheme="minorHAnsi" w:cs="Arial"/>
                <w:szCs w:val="22"/>
              </w:rPr>
            </w:pPr>
            <w:r w:rsidRPr="00184FE1">
              <w:rPr>
                <w:rFonts w:asciiTheme="minorHAnsi" w:hAnsiTheme="minorHAnsi" w:cs="Arial"/>
                <w:szCs w:val="22"/>
              </w:rPr>
              <w:t>Dive coordinator:</w:t>
            </w:r>
          </w:p>
        </w:tc>
        <w:tc>
          <w:tcPr>
            <w:tcW w:w="5954" w:type="dxa"/>
            <w:tcBorders>
              <w:top w:val="single" w:sz="4" w:space="0" w:color="auto"/>
              <w:left w:val="single" w:sz="4" w:space="0" w:color="auto"/>
              <w:bottom w:val="single" w:sz="4" w:space="0" w:color="auto"/>
              <w:right w:val="single" w:sz="4" w:space="0" w:color="auto"/>
            </w:tcBorders>
          </w:tcPr>
          <w:p w14:paraId="565E373D" w14:textId="77777777" w:rsidR="0024749A" w:rsidRPr="00184FE1" w:rsidRDefault="0024749A" w:rsidP="00B93BBD">
            <w:pPr>
              <w:rPr>
                <w:rFonts w:asciiTheme="minorHAnsi" w:hAnsiTheme="minorHAnsi" w:cs="Arial"/>
                <w:szCs w:val="22"/>
              </w:rPr>
            </w:pPr>
          </w:p>
        </w:tc>
      </w:tr>
      <w:tr w:rsidR="0024749A" w:rsidRPr="00184FE1" w14:paraId="4B4E618F" w14:textId="77777777" w:rsidTr="00B8663D">
        <w:tc>
          <w:tcPr>
            <w:tcW w:w="3403" w:type="dxa"/>
            <w:tcBorders>
              <w:top w:val="single" w:sz="4" w:space="0" w:color="auto"/>
              <w:left w:val="single" w:sz="4" w:space="0" w:color="auto"/>
              <w:bottom w:val="single" w:sz="4" w:space="0" w:color="auto"/>
              <w:right w:val="single" w:sz="4" w:space="0" w:color="auto"/>
            </w:tcBorders>
          </w:tcPr>
          <w:p w14:paraId="1F96EC8D" w14:textId="77777777" w:rsidR="0024749A" w:rsidRPr="00184FE1" w:rsidRDefault="0024749A" w:rsidP="004F073D">
            <w:pPr>
              <w:rPr>
                <w:rFonts w:asciiTheme="minorHAnsi" w:hAnsiTheme="minorHAnsi" w:cs="Arial"/>
                <w:szCs w:val="22"/>
              </w:rPr>
            </w:pPr>
            <w:r w:rsidRPr="00184FE1">
              <w:rPr>
                <w:rFonts w:asciiTheme="minorHAnsi" w:hAnsiTheme="minorHAnsi" w:cs="Arial"/>
                <w:szCs w:val="22"/>
              </w:rPr>
              <w:t>Date:</w:t>
            </w:r>
          </w:p>
        </w:tc>
        <w:tc>
          <w:tcPr>
            <w:tcW w:w="5954" w:type="dxa"/>
            <w:tcBorders>
              <w:top w:val="single" w:sz="4" w:space="0" w:color="auto"/>
              <w:left w:val="single" w:sz="4" w:space="0" w:color="auto"/>
              <w:bottom w:val="single" w:sz="4" w:space="0" w:color="auto"/>
              <w:right w:val="single" w:sz="4" w:space="0" w:color="auto"/>
            </w:tcBorders>
          </w:tcPr>
          <w:p w14:paraId="7BFD9BC9" w14:textId="77777777" w:rsidR="0024749A" w:rsidRPr="00184FE1" w:rsidRDefault="0024749A" w:rsidP="00513D1E">
            <w:pPr>
              <w:rPr>
                <w:rFonts w:asciiTheme="minorHAnsi" w:hAnsiTheme="minorHAnsi" w:cs="Arial"/>
                <w:szCs w:val="22"/>
              </w:rPr>
            </w:pPr>
          </w:p>
        </w:tc>
      </w:tr>
      <w:tr w:rsidR="0024749A" w:rsidRPr="00184FE1" w14:paraId="536A3F32" w14:textId="77777777" w:rsidTr="00B8663D">
        <w:tblPrEx>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48F8CC3A" w14:textId="77777777" w:rsidR="0024749A" w:rsidRPr="00184FE1" w:rsidRDefault="0024749A" w:rsidP="00513D1E">
            <w:pPr>
              <w:rPr>
                <w:rFonts w:asciiTheme="minorHAnsi" w:hAnsiTheme="minorHAnsi" w:cs="Arial"/>
                <w:szCs w:val="22"/>
              </w:rPr>
            </w:pPr>
            <w:r w:rsidRPr="00184FE1">
              <w:rPr>
                <w:rFonts w:asciiTheme="minorHAnsi" w:hAnsiTheme="minorHAnsi" w:cs="Arial"/>
                <w:szCs w:val="22"/>
              </w:rPr>
              <w:t>Location:</w:t>
            </w:r>
          </w:p>
        </w:tc>
        <w:tc>
          <w:tcPr>
            <w:tcW w:w="5954" w:type="dxa"/>
            <w:tcBorders>
              <w:top w:val="single" w:sz="4" w:space="0" w:color="auto"/>
              <w:left w:val="single" w:sz="4" w:space="0" w:color="auto"/>
              <w:bottom w:val="single" w:sz="4" w:space="0" w:color="auto"/>
              <w:right w:val="single" w:sz="4" w:space="0" w:color="auto"/>
            </w:tcBorders>
          </w:tcPr>
          <w:p w14:paraId="0BBFAD5B" w14:textId="77777777" w:rsidR="0024749A" w:rsidRPr="00184FE1" w:rsidRDefault="0024749A" w:rsidP="00B93BBD">
            <w:pPr>
              <w:rPr>
                <w:rFonts w:asciiTheme="minorHAnsi" w:hAnsiTheme="minorHAnsi" w:cs="Arial"/>
                <w:szCs w:val="22"/>
              </w:rPr>
            </w:pPr>
          </w:p>
        </w:tc>
      </w:tr>
      <w:tr w:rsidR="0024749A" w:rsidRPr="00184FE1" w14:paraId="379BABA8" w14:textId="77777777" w:rsidTr="00B8663D">
        <w:tblPrEx>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2E07316A" w14:textId="77777777" w:rsidR="0024749A" w:rsidRPr="00184FE1" w:rsidRDefault="0024749A" w:rsidP="004F073D">
            <w:pPr>
              <w:rPr>
                <w:rFonts w:asciiTheme="minorHAnsi" w:hAnsiTheme="minorHAnsi" w:cs="Arial"/>
                <w:szCs w:val="22"/>
              </w:rPr>
            </w:pPr>
            <w:r w:rsidRPr="00184FE1">
              <w:rPr>
                <w:rFonts w:asciiTheme="minorHAnsi" w:hAnsiTheme="minorHAnsi" w:cs="Arial"/>
                <w:szCs w:val="22"/>
              </w:rPr>
              <w:t>Maximum depth for each team:</w:t>
            </w:r>
          </w:p>
        </w:tc>
        <w:tc>
          <w:tcPr>
            <w:tcW w:w="5954" w:type="dxa"/>
            <w:tcBorders>
              <w:top w:val="single" w:sz="4" w:space="0" w:color="auto"/>
              <w:left w:val="single" w:sz="4" w:space="0" w:color="auto"/>
              <w:bottom w:val="single" w:sz="4" w:space="0" w:color="auto"/>
              <w:right w:val="single" w:sz="4" w:space="0" w:color="auto"/>
            </w:tcBorders>
          </w:tcPr>
          <w:p w14:paraId="64FF7796" w14:textId="77777777" w:rsidR="0024749A" w:rsidRPr="00184FE1" w:rsidRDefault="0024749A" w:rsidP="00513D1E">
            <w:pPr>
              <w:rPr>
                <w:rFonts w:asciiTheme="minorHAnsi" w:hAnsiTheme="minorHAnsi" w:cs="Arial"/>
                <w:szCs w:val="22"/>
              </w:rPr>
            </w:pPr>
          </w:p>
        </w:tc>
      </w:tr>
      <w:tr w:rsidR="0024749A" w:rsidRPr="00184FE1" w14:paraId="71EEDCE7" w14:textId="77777777" w:rsidTr="00B8663D">
        <w:tblPrEx>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6A1510AA"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Bottom time for each team:</w:t>
            </w:r>
          </w:p>
        </w:tc>
        <w:tc>
          <w:tcPr>
            <w:tcW w:w="5954" w:type="dxa"/>
            <w:tcBorders>
              <w:top w:val="single" w:sz="4" w:space="0" w:color="auto"/>
              <w:left w:val="single" w:sz="4" w:space="0" w:color="auto"/>
              <w:bottom w:val="single" w:sz="4" w:space="0" w:color="auto"/>
              <w:right w:val="single" w:sz="4" w:space="0" w:color="auto"/>
            </w:tcBorders>
          </w:tcPr>
          <w:p w14:paraId="452D3248" w14:textId="77777777" w:rsidR="0024749A" w:rsidRPr="00184FE1" w:rsidRDefault="0024749A" w:rsidP="00513D1E">
            <w:pPr>
              <w:rPr>
                <w:rFonts w:asciiTheme="minorHAnsi" w:hAnsiTheme="minorHAnsi" w:cs="Arial"/>
                <w:szCs w:val="22"/>
              </w:rPr>
            </w:pPr>
          </w:p>
        </w:tc>
      </w:tr>
    </w:tbl>
    <w:p w14:paraId="739D8792" w14:textId="77777777" w:rsidR="0024749A" w:rsidRPr="00184FE1" w:rsidRDefault="0024749A" w:rsidP="004F073D">
      <w:pPr>
        <w:rPr>
          <w:rFonts w:asciiTheme="minorHAnsi" w:hAnsiTheme="minorHAnsi" w:cs="Arial"/>
          <w:sz w:val="24"/>
          <w:szCs w:val="24"/>
        </w:rPr>
      </w:pPr>
    </w:p>
    <w:p w14:paraId="7D66DD67" w14:textId="77777777" w:rsidR="0024749A" w:rsidRPr="00184FE1" w:rsidRDefault="0024749A" w:rsidP="00513D1E">
      <w:pPr>
        <w:rPr>
          <w:rFonts w:asciiTheme="minorHAnsi" w:hAnsiTheme="minorHAnsi" w:cs="Arial"/>
          <w:i/>
          <w:sz w:val="24"/>
          <w:szCs w:val="24"/>
        </w:rPr>
      </w:pPr>
      <w:r w:rsidRPr="00184FE1">
        <w:rPr>
          <w:rFonts w:asciiTheme="minorHAnsi" w:hAnsiTheme="minorHAnsi" w:cs="Arial"/>
          <w:i/>
          <w:sz w:val="24"/>
          <w:szCs w:val="24"/>
        </w:rPr>
        <w:t>Circle all applicable hazards and measures taken, tick when done and then sign</w:t>
      </w:r>
      <w:r w:rsidRPr="00184FE1">
        <w:rPr>
          <w:rStyle w:val="CommentReference"/>
          <w:rFonts w:asciiTheme="minorHAnsi" w:hAnsiTheme="minorHAnsi" w:cs="Arial"/>
          <w:sz w:val="24"/>
          <w:szCs w:val="24"/>
        </w:rPr>
        <w:t>:</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977"/>
        <w:gridCol w:w="2693"/>
        <w:gridCol w:w="1560"/>
      </w:tblGrid>
      <w:tr w:rsidR="00184FE1" w:rsidRPr="00184FE1" w14:paraId="5464E443" w14:textId="77777777" w:rsidTr="00B8663D">
        <w:tc>
          <w:tcPr>
            <w:tcW w:w="2127" w:type="dxa"/>
            <w:tcBorders>
              <w:top w:val="single" w:sz="4" w:space="0" w:color="auto"/>
              <w:left w:val="single" w:sz="4" w:space="0" w:color="auto"/>
              <w:bottom w:val="single" w:sz="4" w:space="0" w:color="auto"/>
              <w:right w:val="single" w:sz="4" w:space="0" w:color="auto"/>
            </w:tcBorders>
          </w:tcPr>
          <w:p w14:paraId="6E48B1E0" w14:textId="77777777" w:rsidR="0024749A" w:rsidRPr="00184FE1" w:rsidRDefault="0024749A" w:rsidP="00513D1E">
            <w:pPr>
              <w:rPr>
                <w:rFonts w:asciiTheme="minorHAnsi" w:hAnsiTheme="minorHAnsi" w:cs="Arial"/>
                <w:b/>
                <w:szCs w:val="22"/>
              </w:rPr>
            </w:pPr>
            <w:r w:rsidRPr="00184FE1">
              <w:rPr>
                <w:rFonts w:asciiTheme="minorHAnsi" w:hAnsiTheme="minorHAnsi" w:cs="Arial"/>
                <w:b/>
                <w:szCs w:val="22"/>
              </w:rPr>
              <w:t>Identified Hazards</w:t>
            </w:r>
          </w:p>
        </w:tc>
        <w:tc>
          <w:tcPr>
            <w:tcW w:w="2977" w:type="dxa"/>
            <w:tcBorders>
              <w:top w:val="single" w:sz="4" w:space="0" w:color="auto"/>
              <w:left w:val="single" w:sz="4" w:space="0" w:color="auto"/>
              <w:bottom w:val="single" w:sz="4" w:space="0" w:color="auto"/>
              <w:right w:val="single" w:sz="4" w:space="0" w:color="auto"/>
            </w:tcBorders>
          </w:tcPr>
          <w:p w14:paraId="75DCC925" w14:textId="77777777" w:rsidR="0024749A" w:rsidRPr="00184FE1" w:rsidRDefault="0024749A" w:rsidP="00B93BBD">
            <w:pPr>
              <w:rPr>
                <w:rFonts w:asciiTheme="minorHAnsi" w:hAnsiTheme="minorHAnsi" w:cs="Arial"/>
                <w:b/>
                <w:szCs w:val="22"/>
              </w:rPr>
            </w:pPr>
            <w:r w:rsidRPr="00184FE1">
              <w:rPr>
                <w:rFonts w:asciiTheme="minorHAnsi" w:hAnsiTheme="minorHAnsi" w:cs="Arial"/>
                <w:b/>
                <w:szCs w:val="22"/>
              </w:rPr>
              <w:t>Possible Hazards</w:t>
            </w:r>
          </w:p>
        </w:tc>
        <w:tc>
          <w:tcPr>
            <w:tcW w:w="2693" w:type="dxa"/>
            <w:tcBorders>
              <w:top w:val="single" w:sz="4" w:space="0" w:color="auto"/>
              <w:left w:val="single" w:sz="4" w:space="0" w:color="auto"/>
              <w:bottom w:val="single" w:sz="4" w:space="0" w:color="auto"/>
              <w:right w:val="single" w:sz="4" w:space="0" w:color="auto"/>
            </w:tcBorders>
          </w:tcPr>
          <w:p w14:paraId="321D8A80" w14:textId="77777777" w:rsidR="0024749A" w:rsidRPr="00184FE1" w:rsidRDefault="0024749A" w:rsidP="00B93BBD">
            <w:pPr>
              <w:rPr>
                <w:rFonts w:asciiTheme="minorHAnsi" w:hAnsiTheme="minorHAnsi" w:cs="Arial"/>
                <w:b/>
                <w:szCs w:val="22"/>
              </w:rPr>
            </w:pPr>
            <w:r w:rsidRPr="00184FE1">
              <w:rPr>
                <w:rFonts w:asciiTheme="minorHAnsi" w:hAnsiTheme="minorHAnsi" w:cs="Arial"/>
                <w:b/>
                <w:szCs w:val="22"/>
              </w:rPr>
              <w:t>Measures Taken</w:t>
            </w:r>
          </w:p>
        </w:tc>
        <w:tc>
          <w:tcPr>
            <w:tcW w:w="1560" w:type="dxa"/>
            <w:tcBorders>
              <w:top w:val="single" w:sz="4" w:space="0" w:color="auto"/>
              <w:left w:val="single" w:sz="4" w:space="0" w:color="auto"/>
              <w:bottom w:val="single" w:sz="4" w:space="0" w:color="auto"/>
              <w:right w:val="single" w:sz="4" w:space="0" w:color="auto"/>
            </w:tcBorders>
          </w:tcPr>
          <w:p w14:paraId="3257264B" w14:textId="018937BC" w:rsidR="0024749A" w:rsidRPr="00184FE1" w:rsidRDefault="0024749A" w:rsidP="00B93BBD">
            <w:pPr>
              <w:rPr>
                <w:rFonts w:asciiTheme="minorHAnsi" w:hAnsiTheme="minorHAnsi" w:cs="Arial"/>
                <w:b/>
                <w:szCs w:val="22"/>
              </w:rPr>
            </w:pPr>
            <w:r w:rsidRPr="00184FE1">
              <w:rPr>
                <w:rFonts w:asciiTheme="minorHAnsi" w:hAnsiTheme="minorHAnsi" w:cs="Arial"/>
                <w:b/>
                <w:szCs w:val="22"/>
              </w:rPr>
              <w:t xml:space="preserve">Comments </w:t>
            </w:r>
            <w:r w:rsidR="00B8663D">
              <w:rPr>
                <w:rFonts w:asciiTheme="minorHAnsi" w:hAnsiTheme="minorHAnsi" w:cs="Arial"/>
                <w:b/>
                <w:szCs w:val="22"/>
              </w:rPr>
              <w:t xml:space="preserve">/ </w:t>
            </w:r>
            <w:r w:rsidR="0015317C">
              <w:rPr>
                <w:rFonts w:asciiTheme="minorHAnsi" w:hAnsiTheme="minorHAnsi" w:cs="Arial"/>
                <w:b/>
                <w:szCs w:val="22"/>
              </w:rPr>
              <w:t>Initial</w:t>
            </w:r>
          </w:p>
        </w:tc>
      </w:tr>
      <w:tr w:rsidR="00184FE1" w:rsidRPr="00184FE1" w14:paraId="458F5267" w14:textId="77777777" w:rsidTr="00B8663D">
        <w:tc>
          <w:tcPr>
            <w:tcW w:w="2127" w:type="dxa"/>
            <w:tcBorders>
              <w:top w:val="single" w:sz="4" w:space="0" w:color="auto"/>
              <w:left w:val="single" w:sz="4" w:space="0" w:color="auto"/>
              <w:bottom w:val="single" w:sz="4" w:space="0" w:color="auto"/>
              <w:right w:val="single" w:sz="4" w:space="0" w:color="auto"/>
            </w:tcBorders>
          </w:tcPr>
          <w:p w14:paraId="3D95B016" w14:textId="77777777" w:rsidR="0024749A" w:rsidRPr="00184FE1" w:rsidRDefault="0024749A" w:rsidP="004F073D">
            <w:pPr>
              <w:rPr>
                <w:rFonts w:asciiTheme="minorHAnsi" w:hAnsiTheme="minorHAnsi" w:cs="Arial"/>
                <w:szCs w:val="22"/>
              </w:rPr>
            </w:pPr>
            <w:r w:rsidRPr="00184FE1">
              <w:rPr>
                <w:rFonts w:asciiTheme="minorHAnsi" w:hAnsiTheme="minorHAnsi" w:cs="Arial"/>
                <w:szCs w:val="22"/>
              </w:rPr>
              <w:t>Weather</w:t>
            </w:r>
          </w:p>
        </w:tc>
        <w:tc>
          <w:tcPr>
            <w:tcW w:w="2977" w:type="dxa"/>
            <w:tcBorders>
              <w:top w:val="single" w:sz="4" w:space="0" w:color="auto"/>
              <w:left w:val="single" w:sz="4" w:space="0" w:color="auto"/>
              <w:bottom w:val="single" w:sz="4" w:space="0" w:color="auto"/>
              <w:right w:val="single" w:sz="4" w:space="0" w:color="auto"/>
            </w:tcBorders>
          </w:tcPr>
          <w:p w14:paraId="32911C5A"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Nil, Wind Speed, Direction</w:t>
            </w:r>
          </w:p>
        </w:tc>
        <w:tc>
          <w:tcPr>
            <w:tcW w:w="2693" w:type="dxa"/>
            <w:tcBorders>
              <w:top w:val="single" w:sz="4" w:space="0" w:color="auto"/>
              <w:left w:val="single" w:sz="4" w:space="0" w:color="auto"/>
              <w:bottom w:val="single" w:sz="4" w:space="0" w:color="auto"/>
              <w:right w:val="single" w:sz="4" w:space="0" w:color="auto"/>
            </w:tcBorders>
          </w:tcPr>
          <w:p w14:paraId="03F972CE"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Forecast, Monitor, Cancel</w:t>
            </w:r>
          </w:p>
        </w:tc>
        <w:tc>
          <w:tcPr>
            <w:tcW w:w="1560" w:type="dxa"/>
            <w:tcBorders>
              <w:top w:val="single" w:sz="4" w:space="0" w:color="auto"/>
              <w:left w:val="single" w:sz="4" w:space="0" w:color="auto"/>
              <w:bottom w:val="single" w:sz="4" w:space="0" w:color="auto"/>
              <w:right w:val="single" w:sz="4" w:space="0" w:color="auto"/>
            </w:tcBorders>
          </w:tcPr>
          <w:p w14:paraId="13B5EE9A" w14:textId="77777777" w:rsidR="0024749A" w:rsidRPr="00184FE1" w:rsidRDefault="0024749A" w:rsidP="00B93BBD">
            <w:pPr>
              <w:rPr>
                <w:rFonts w:asciiTheme="minorHAnsi" w:hAnsiTheme="minorHAnsi" w:cs="Arial"/>
                <w:szCs w:val="22"/>
              </w:rPr>
            </w:pPr>
          </w:p>
        </w:tc>
      </w:tr>
      <w:tr w:rsidR="00184FE1" w:rsidRPr="00184FE1" w14:paraId="4F544FCB" w14:textId="77777777" w:rsidTr="00B8663D">
        <w:tc>
          <w:tcPr>
            <w:tcW w:w="2127" w:type="dxa"/>
            <w:tcBorders>
              <w:top w:val="single" w:sz="4" w:space="0" w:color="auto"/>
              <w:left w:val="single" w:sz="4" w:space="0" w:color="auto"/>
              <w:bottom w:val="single" w:sz="4" w:space="0" w:color="auto"/>
              <w:right w:val="single" w:sz="4" w:space="0" w:color="auto"/>
            </w:tcBorders>
          </w:tcPr>
          <w:p w14:paraId="265905B2"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Sea state</w:t>
            </w:r>
          </w:p>
        </w:tc>
        <w:tc>
          <w:tcPr>
            <w:tcW w:w="2977" w:type="dxa"/>
            <w:tcBorders>
              <w:top w:val="single" w:sz="4" w:space="0" w:color="auto"/>
              <w:left w:val="single" w:sz="4" w:space="0" w:color="auto"/>
              <w:bottom w:val="single" w:sz="4" w:space="0" w:color="auto"/>
              <w:right w:val="single" w:sz="4" w:space="0" w:color="auto"/>
            </w:tcBorders>
          </w:tcPr>
          <w:p w14:paraId="403C540F"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Smooth, Slight, Moderate, Rough</w:t>
            </w:r>
          </w:p>
        </w:tc>
        <w:tc>
          <w:tcPr>
            <w:tcW w:w="2693" w:type="dxa"/>
            <w:tcBorders>
              <w:top w:val="single" w:sz="4" w:space="0" w:color="auto"/>
              <w:left w:val="single" w:sz="4" w:space="0" w:color="auto"/>
              <w:bottom w:val="single" w:sz="4" w:space="0" w:color="auto"/>
              <w:right w:val="single" w:sz="4" w:space="0" w:color="auto"/>
            </w:tcBorders>
          </w:tcPr>
          <w:p w14:paraId="6571877B"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Monitor, Revise plan, Cancel</w:t>
            </w:r>
          </w:p>
        </w:tc>
        <w:tc>
          <w:tcPr>
            <w:tcW w:w="1560" w:type="dxa"/>
            <w:tcBorders>
              <w:top w:val="single" w:sz="4" w:space="0" w:color="auto"/>
              <w:left w:val="single" w:sz="4" w:space="0" w:color="auto"/>
              <w:bottom w:val="single" w:sz="4" w:space="0" w:color="auto"/>
              <w:right w:val="single" w:sz="4" w:space="0" w:color="auto"/>
            </w:tcBorders>
          </w:tcPr>
          <w:p w14:paraId="4F677730" w14:textId="77777777" w:rsidR="0024749A" w:rsidRPr="00184FE1" w:rsidRDefault="0024749A" w:rsidP="00B93BBD">
            <w:pPr>
              <w:rPr>
                <w:rFonts w:asciiTheme="minorHAnsi" w:hAnsiTheme="minorHAnsi" w:cs="Arial"/>
                <w:szCs w:val="22"/>
              </w:rPr>
            </w:pPr>
          </w:p>
        </w:tc>
      </w:tr>
      <w:tr w:rsidR="00184FE1" w:rsidRPr="00184FE1" w14:paraId="67FA59DA" w14:textId="77777777" w:rsidTr="00B8663D">
        <w:tc>
          <w:tcPr>
            <w:tcW w:w="2127" w:type="dxa"/>
            <w:tcBorders>
              <w:top w:val="single" w:sz="4" w:space="0" w:color="auto"/>
              <w:left w:val="single" w:sz="4" w:space="0" w:color="auto"/>
              <w:bottom w:val="single" w:sz="4" w:space="0" w:color="auto"/>
              <w:right w:val="single" w:sz="4" w:space="0" w:color="auto"/>
            </w:tcBorders>
          </w:tcPr>
          <w:p w14:paraId="7085F30A"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Underwater</w:t>
            </w:r>
          </w:p>
        </w:tc>
        <w:tc>
          <w:tcPr>
            <w:tcW w:w="2977" w:type="dxa"/>
            <w:tcBorders>
              <w:top w:val="single" w:sz="4" w:space="0" w:color="auto"/>
              <w:left w:val="single" w:sz="4" w:space="0" w:color="auto"/>
              <w:bottom w:val="single" w:sz="4" w:space="0" w:color="auto"/>
              <w:right w:val="single" w:sz="4" w:space="0" w:color="auto"/>
            </w:tcBorders>
          </w:tcPr>
          <w:p w14:paraId="5DC9ADBC"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Nil, Low Visibility, Entrapment, Tide</w:t>
            </w:r>
          </w:p>
        </w:tc>
        <w:tc>
          <w:tcPr>
            <w:tcW w:w="2693" w:type="dxa"/>
            <w:tcBorders>
              <w:top w:val="single" w:sz="4" w:space="0" w:color="auto"/>
              <w:left w:val="single" w:sz="4" w:space="0" w:color="auto"/>
              <w:bottom w:val="single" w:sz="4" w:space="0" w:color="auto"/>
              <w:right w:val="single" w:sz="4" w:space="0" w:color="auto"/>
            </w:tcBorders>
          </w:tcPr>
          <w:p w14:paraId="1D1ADCBE" w14:textId="163E124A" w:rsidR="0024749A" w:rsidRPr="00184FE1" w:rsidRDefault="0024749A" w:rsidP="001B79A6">
            <w:pPr>
              <w:rPr>
                <w:rFonts w:asciiTheme="minorHAnsi" w:hAnsiTheme="minorHAnsi" w:cs="Arial"/>
                <w:szCs w:val="22"/>
              </w:rPr>
            </w:pPr>
            <w:r w:rsidRPr="00184FE1">
              <w:rPr>
                <w:rFonts w:asciiTheme="minorHAnsi" w:hAnsiTheme="minorHAnsi" w:cs="Arial"/>
                <w:szCs w:val="22"/>
              </w:rPr>
              <w:t xml:space="preserve">Check </w:t>
            </w:r>
            <w:r w:rsidR="001276A2">
              <w:rPr>
                <w:rFonts w:asciiTheme="minorHAnsi" w:hAnsiTheme="minorHAnsi" w:cs="Arial"/>
                <w:szCs w:val="22"/>
              </w:rPr>
              <w:t>v</w:t>
            </w:r>
            <w:r w:rsidR="001276A2" w:rsidRPr="00184FE1">
              <w:rPr>
                <w:rFonts w:asciiTheme="minorHAnsi" w:hAnsiTheme="minorHAnsi" w:cs="Arial"/>
                <w:szCs w:val="22"/>
              </w:rPr>
              <w:t>isibility</w:t>
            </w:r>
            <w:r w:rsidRPr="00184FE1">
              <w:rPr>
                <w:rFonts w:asciiTheme="minorHAnsi" w:hAnsiTheme="minorHAnsi" w:cs="Arial"/>
                <w:szCs w:val="22"/>
              </w:rPr>
              <w:t xml:space="preserve">, Revise </w:t>
            </w:r>
            <w:r w:rsidR="001276A2">
              <w:rPr>
                <w:rFonts w:asciiTheme="minorHAnsi" w:hAnsiTheme="minorHAnsi" w:cs="Arial"/>
                <w:szCs w:val="22"/>
              </w:rPr>
              <w:t>p</w:t>
            </w:r>
            <w:r w:rsidR="001276A2" w:rsidRPr="00184FE1">
              <w:rPr>
                <w:rFonts w:asciiTheme="minorHAnsi" w:hAnsiTheme="minorHAnsi" w:cs="Arial"/>
                <w:szCs w:val="22"/>
              </w:rPr>
              <w:t>lan</w:t>
            </w:r>
            <w:r w:rsidRPr="00184FE1">
              <w:rPr>
                <w:rFonts w:asciiTheme="minorHAnsi" w:hAnsiTheme="minorHAnsi" w:cs="Arial"/>
                <w:szCs w:val="22"/>
              </w:rPr>
              <w:t>, Cancel</w:t>
            </w:r>
            <w:r w:rsidR="001276A2">
              <w:rPr>
                <w:rFonts w:asciiTheme="minorHAnsi" w:hAnsiTheme="minorHAnsi" w:cs="Arial"/>
                <w:szCs w:val="22"/>
              </w:rPr>
              <w:t>, Shark shield</w:t>
            </w:r>
          </w:p>
        </w:tc>
        <w:tc>
          <w:tcPr>
            <w:tcW w:w="1560" w:type="dxa"/>
            <w:tcBorders>
              <w:top w:val="single" w:sz="4" w:space="0" w:color="auto"/>
              <w:left w:val="single" w:sz="4" w:space="0" w:color="auto"/>
              <w:bottom w:val="single" w:sz="4" w:space="0" w:color="auto"/>
              <w:right w:val="single" w:sz="4" w:space="0" w:color="auto"/>
            </w:tcBorders>
          </w:tcPr>
          <w:p w14:paraId="2A931787" w14:textId="77777777" w:rsidR="0024749A" w:rsidRPr="00184FE1" w:rsidRDefault="0024749A" w:rsidP="00B93BBD">
            <w:pPr>
              <w:rPr>
                <w:rFonts w:asciiTheme="minorHAnsi" w:hAnsiTheme="minorHAnsi" w:cs="Arial"/>
                <w:szCs w:val="22"/>
              </w:rPr>
            </w:pPr>
          </w:p>
        </w:tc>
      </w:tr>
      <w:tr w:rsidR="00184FE1" w:rsidRPr="00184FE1" w14:paraId="528AAABD" w14:textId="77777777" w:rsidTr="00B8663D">
        <w:tc>
          <w:tcPr>
            <w:tcW w:w="2127" w:type="dxa"/>
            <w:tcBorders>
              <w:top w:val="single" w:sz="4" w:space="0" w:color="auto"/>
              <w:left w:val="single" w:sz="4" w:space="0" w:color="auto"/>
              <w:bottom w:val="single" w:sz="4" w:space="0" w:color="auto"/>
              <w:right w:val="single" w:sz="4" w:space="0" w:color="auto"/>
            </w:tcBorders>
          </w:tcPr>
          <w:p w14:paraId="0A55E8CC"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Pollution</w:t>
            </w:r>
          </w:p>
        </w:tc>
        <w:tc>
          <w:tcPr>
            <w:tcW w:w="2977" w:type="dxa"/>
            <w:tcBorders>
              <w:top w:val="single" w:sz="4" w:space="0" w:color="auto"/>
              <w:left w:val="single" w:sz="4" w:space="0" w:color="auto"/>
              <w:bottom w:val="single" w:sz="4" w:space="0" w:color="auto"/>
              <w:right w:val="single" w:sz="4" w:space="0" w:color="auto"/>
            </w:tcBorders>
          </w:tcPr>
          <w:p w14:paraId="1CD0A377"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Assumed negligible, High Level</w:t>
            </w:r>
          </w:p>
        </w:tc>
        <w:tc>
          <w:tcPr>
            <w:tcW w:w="2693" w:type="dxa"/>
            <w:tcBorders>
              <w:top w:val="single" w:sz="4" w:space="0" w:color="auto"/>
              <w:left w:val="single" w:sz="4" w:space="0" w:color="auto"/>
              <w:bottom w:val="single" w:sz="4" w:space="0" w:color="auto"/>
              <w:right w:val="single" w:sz="4" w:space="0" w:color="auto"/>
            </w:tcBorders>
          </w:tcPr>
          <w:p w14:paraId="0B1BDF68"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Monitor, Revise Plan, Cancel</w:t>
            </w:r>
          </w:p>
        </w:tc>
        <w:tc>
          <w:tcPr>
            <w:tcW w:w="1560" w:type="dxa"/>
            <w:tcBorders>
              <w:top w:val="single" w:sz="4" w:space="0" w:color="auto"/>
              <w:left w:val="single" w:sz="4" w:space="0" w:color="auto"/>
              <w:bottom w:val="single" w:sz="4" w:space="0" w:color="auto"/>
              <w:right w:val="single" w:sz="4" w:space="0" w:color="auto"/>
            </w:tcBorders>
          </w:tcPr>
          <w:p w14:paraId="47563DB9" w14:textId="77777777" w:rsidR="0024749A" w:rsidRPr="00184FE1" w:rsidRDefault="0024749A" w:rsidP="00B93BBD">
            <w:pPr>
              <w:rPr>
                <w:rFonts w:asciiTheme="minorHAnsi" w:hAnsiTheme="minorHAnsi" w:cs="Arial"/>
                <w:szCs w:val="22"/>
              </w:rPr>
            </w:pPr>
          </w:p>
        </w:tc>
      </w:tr>
      <w:tr w:rsidR="00184FE1" w:rsidRPr="00184FE1" w14:paraId="31C67CBA" w14:textId="77777777" w:rsidTr="00B8663D">
        <w:tc>
          <w:tcPr>
            <w:tcW w:w="2127" w:type="dxa"/>
            <w:tcBorders>
              <w:top w:val="single" w:sz="4" w:space="0" w:color="auto"/>
              <w:left w:val="single" w:sz="4" w:space="0" w:color="auto"/>
              <w:bottom w:val="single" w:sz="4" w:space="0" w:color="auto"/>
              <w:right w:val="single" w:sz="4" w:space="0" w:color="auto"/>
            </w:tcBorders>
          </w:tcPr>
          <w:p w14:paraId="2CC4E7E8"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Depth</w:t>
            </w:r>
          </w:p>
        </w:tc>
        <w:tc>
          <w:tcPr>
            <w:tcW w:w="2977" w:type="dxa"/>
            <w:tcBorders>
              <w:top w:val="single" w:sz="4" w:space="0" w:color="auto"/>
              <w:left w:val="single" w:sz="4" w:space="0" w:color="auto"/>
              <w:bottom w:val="single" w:sz="4" w:space="0" w:color="auto"/>
              <w:right w:val="single" w:sz="4" w:space="0" w:color="auto"/>
            </w:tcBorders>
          </w:tcPr>
          <w:p w14:paraId="1901818E"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Nil, Possibility of exceeding depth</w:t>
            </w:r>
          </w:p>
        </w:tc>
        <w:tc>
          <w:tcPr>
            <w:tcW w:w="2693" w:type="dxa"/>
            <w:tcBorders>
              <w:top w:val="single" w:sz="4" w:space="0" w:color="auto"/>
              <w:left w:val="single" w:sz="4" w:space="0" w:color="auto"/>
              <w:bottom w:val="single" w:sz="4" w:space="0" w:color="auto"/>
              <w:right w:val="single" w:sz="4" w:space="0" w:color="auto"/>
            </w:tcBorders>
          </w:tcPr>
          <w:p w14:paraId="69D3E8FE"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Max Depth/Direction given</w:t>
            </w:r>
          </w:p>
        </w:tc>
        <w:tc>
          <w:tcPr>
            <w:tcW w:w="1560" w:type="dxa"/>
            <w:tcBorders>
              <w:top w:val="single" w:sz="4" w:space="0" w:color="auto"/>
              <w:left w:val="single" w:sz="4" w:space="0" w:color="auto"/>
              <w:bottom w:val="single" w:sz="4" w:space="0" w:color="auto"/>
              <w:right w:val="single" w:sz="4" w:space="0" w:color="auto"/>
            </w:tcBorders>
          </w:tcPr>
          <w:p w14:paraId="019E5243" w14:textId="77777777" w:rsidR="0024749A" w:rsidRPr="00184FE1" w:rsidRDefault="0024749A" w:rsidP="00B93BBD">
            <w:pPr>
              <w:rPr>
                <w:rFonts w:asciiTheme="minorHAnsi" w:hAnsiTheme="minorHAnsi" w:cs="Arial"/>
                <w:szCs w:val="22"/>
              </w:rPr>
            </w:pPr>
          </w:p>
        </w:tc>
      </w:tr>
      <w:tr w:rsidR="00184FE1" w:rsidRPr="00184FE1" w14:paraId="7E169680" w14:textId="77777777" w:rsidTr="00B8663D">
        <w:tc>
          <w:tcPr>
            <w:tcW w:w="2127" w:type="dxa"/>
            <w:tcBorders>
              <w:top w:val="single" w:sz="4" w:space="0" w:color="auto"/>
              <w:left w:val="single" w:sz="4" w:space="0" w:color="auto"/>
              <w:bottom w:val="single" w:sz="4" w:space="0" w:color="auto"/>
              <w:right w:val="single" w:sz="4" w:space="0" w:color="auto"/>
            </w:tcBorders>
          </w:tcPr>
          <w:p w14:paraId="26ABC1BE"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Temperature</w:t>
            </w:r>
          </w:p>
        </w:tc>
        <w:tc>
          <w:tcPr>
            <w:tcW w:w="2977" w:type="dxa"/>
            <w:tcBorders>
              <w:top w:val="single" w:sz="4" w:space="0" w:color="auto"/>
              <w:left w:val="single" w:sz="4" w:space="0" w:color="auto"/>
              <w:bottom w:val="single" w:sz="4" w:space="0" w:color="auto"/>
              <w:right w:val="single" w:sz="4" w:space="0" w:color="auto"/>
            </w:tcBorders>
          </w:tcPr>
          <w:p w14:paraId="263450A8"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Nil, Excessive Cold/ Heat</w:t>
            </w:r>
          </w:p>
        </w:tc>
        <w:tc>
          <w:tcPr>
            <w:tcW w:w="2693" w:type="dxa"/>
            <w:tcBorders>
              <w:top w:val="single" w:sz="4" w:space="0" w:color="auto"/>
              <w:left w:val="single" w:sz="4" w:space="0" w:color="auto"/>
              <w:bottom w:val="single" w:sz="4" w:space="0" w:color="auto"/>
              <w:right w:val="single" w:sz="4" w:space="0" w:color="auto"/>
            </w:tcBorders>
          </w:tcPr>
          <w:p w14:paraId="400708D2"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Suitable diving protection</w:t>
            </w:r>
          </w:p>
        </w:tc>
        <w:tc>
          <w:tcPr>
            <w:tcW w:w="1560" w:type="dxa"/>
            <w:tcBorders>
              <w:top w:val="single" w:sz="4" w:space="0" w:color="auto"/>
              <w:left w:val="single" w:sz="4" w:space="0" w:color="auto"/>
              <w:bottom w:val="single" w:sz="4" w:space="0" w:color="auto"/>
              <w:right w:val="single" w:sz="4" w:space="0" w:color="auto"/>
            </w:tcBorders>
          </w:tcPr>
          <w:p w14:paraId="68EA42EE" w14:textId="77777777" w:rsidR="0024749A" w:rsidRPr="00184FE1" w:rsidRDefault="0024749A" w:rsidP="00B93BBD">
            <w:pPr>
              <w:rPr>
                <w:rFonts w:asciiTheme="minorHAnsi" w:hAnsiTheme="minorHAnsi" w:cs="Arial"/>
                <w:szCs w:val="22"/>
              </w:rPr>
            </w:pPr>
          </w:p>
        </w:tc>
      </w:tr>
      <w:tr w:rsidR="00184FE1" w:rsidRPr="00184FE1" w14:paraId="5E982945" w14:textId="77777777" w:rsidTr="00B8663D">
        <w:tc>
          <w:tcPr>
            <w:tcW w:w="2127" w:type="dxa"/>
            <w:tcBorders>
              <w:top w:val="single" w:sz="4" w:space="0" w:color="auto"/>
              <w:left w:val="single" w:sz="4" w:space="0" w:color="auto"/>
              <w:bottom w:val="single" w:sz="4" w:space="0" w:color="auto"/>
              <w:right w:val="single" w:sz="4" w:space="0" w:color="auto"/>
            </w:tcBorders>
          </w:tcPr>
          <w:p w14:paraId="439897DF"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Access</w:t>
            </w:r>
          </w:p>
        </w:tc>
        <w:tc>
          <w:tcPr>
            <w:tcW w:w="2977" w:type="dxa"/>
            <w:tcBorders>
              <w:top w:val="single" w:sz="4" w:space="0" w:color="auto"/>
              <w:left w:val="single" w:sz="4" w:space="0" w:color="auto"/>
              <w:bottom w:val="single" w:sz="4" w:space="0" w:color="auto"/>
              <w:right w:val="single" w:sz="4" w:space="0" w:color="auto"/>
            </w:tcBorders>
          </w:tcPr>
          <w:p w14:paraId="50072B17"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Shore, Boat, Platform</w:t>
            </w:r>
          </w:p>
        </w:tc>
        <w:tc>
          <w:tcPr>
            <w:tcW w:w="2693" w:type="dxa"/>
            <w:tcBorders>
              <w:top w:val="single" w:sz="4" w:space="0" w:color="auto"/>
              <w:left w:val="single" w:sz="4" w:space="0" w:color="auto"/>
              <w:bottom w:val="single" w:sz="4" w:space="0" w:color="auto"/>
              <w:right w:val="single" w:sz="4" w:space="0" w:color="auto"/>
            </w:tcBorders>
          </w:tcPr>
          <w:p w14:paraId="3E0CEC78"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Ladder provided, Other</w:t>
            </w:r>
          </w:p>
        </w:tc>
        <w:tc>
          <w:tcPr>
            <w:tcW w:w="1560" w:type="dxa"/>
            <w:tcBorders>
              <w:top w:val="single" w:sz="4" w:space="0" w:color="auto"/>
              <w:left w:val="single" w:sz="4" w:space="0" w:color="auto"/>
              <w:bottom w:val="single" w:sz="4" w:space="0" w:color="auto"/>
              <w:right w:val="single" w:sz="4" w:space="0" w:color="auto"/>
            </w:tcBorders>
          </w:tcPr>
          <w:p w14:paraId="10D88CA4" w14:textId="77777777" w:rsidR="0024749A" w:rsidRPr="00184FE1" w:rsidRDefault="0024749A" w:rsidP="00B93BBD">
            <w:pPr>
              <w:rPr>
                <w:rFonts w:asciiTheme="minorHAnsi" w:hAnsiTheme="minorHAnsi" w:cs="Arial"/>
                <w:szCs w:val="22"/>
              </w:rPr>
            </w:pPr>
          </w:p>
        </w:tc>
      </w:tr>
      <w:tr w:rsidR="00184FE1" w:rsidRPr="00184FE1" w14:paraId="049E6234" w14:textId="77777777" w:rsidTr="00B8663D">
        <w:tc>
          <w:tcPr>
            <w:tcW w:w="2127" w:type="dxa"/>
            <w:tcBorders>
              <w:top w:val="single" w:sz="4" w:space="0" w:color="auto"/>
              <w:left w:val="single" w:sz="4" w:space="0" w:color="auto"/>
              <w:bottom w:val="single" w:sz="4" w:space="0" w:color="auto"/>
              <w:right w:val="single" w:sz="4" w:space="0" w:color="auto"/>
            </w:tcBorders>
          </w:tcPr>
          <w:p w14:paraId="0E743707" w14:textId="764086DB" w:rsidR="0024749A" w:rsidRPr="00184FE1" w:rsidRDefault="00C97DE6" w:rsidP="001B79A6">
            <w:pPr>
              <w:rPr>
                <w:rFonts w:asciiTheme="minorHAnsi" w:hAnsiTheme="minorHAnsi" w:cs="Arial"/>
                <w:szCs w:val="22"/>
              </w:rPr>
            </w:pPr>
            <w:r>
              <w:rPr>
                <w:rFonts w:asciiTheme="minorHAnsi" w:hAnsiTheme="minorHAnsi" w:cs="Arial"/>
                <w:szCs w:val="22"/>
              </w:rPr>
              <w:t xml:space="preserve">Boat Traffic or </w:t>
            </w:r>
            <w:r w:rsidR="0024749A" w:rsidRPr="00184FE1">
              <w:rPr>
                <w:rFonts w:asciiTheme="minorHAnsi" w:hAnsiTheme="minorHAnsi" w:cs="Arial"/>
                <w:szCs w:val="22"/>
              </w:rPr>
              <w:t>Shipping</w:t>
            </w:r>
          </w:p>
        </w:tc>
        <w:tc>
          <w:tcPr>
            <w:tcW w:w="2977" w:type="dxa"/>
            <w:tcBorders>
              <w:top w:val="single" w:sz="4" w:space="0" w:color="auto"/>
              <w:left w:val="single" w:sz="4" w:space="0" w:color="auto"/>
              <w:bottom w:val="single" w:sz="4" w:space="0" w:color="auto"/>
              <w:right w:val="single" w:sz="4" w:space="0" w:color="auto"/>
            </w:tcBorders>
          </w:tcPr>
          <w:p w14:paraId="1B6FBDCB" w14:textId="74516E15" w:rsidR="0024749A" w:rsidRPr="00184FE1" w:rsidRDefault="0024749A" w:rsidP="001B79A6">
            <w:pPr>
              <w:rPr>
                <w:rFonts w:asciiTheme="minorHAnsi" w:hAnsiTheme="minorHAnsi" w:cs="Arial"/>
                <w:szCs w:val="22"/>
              </w:rPr>
            </w:pPr>
            <w:r w:rsidRPr="00184FE1">
              <w:rPr>
                <w:rFonts w:asciiTheme="minorHAnsi" w:hAnsiTheme="minorHAnsi" w:cs="Arial"/>
                <w:szCs w:val="22"/>
              </w:rPr>
              <w:t xml:space="preserve">Nil, </w:t>
            </w:r>
            <w:r w:rsidR="00C210F3">
              <w:rPr>
                <w:rFonts w:asciiTheme="minorHAnsi" w:hAnsiTheme="minorHAnsi" w:cs="Arial"/>
                <w:szCs w:val="22"/>
              </w:rPr>
              <w:t xml:space="preserve">Present, </w:t>
            </w:r>
            <w:r w:rsidRPr="00184FE1">
              <w:rPr>
                <w:rFonts w:asciiTheme="minorHAnsi" w:hAnsiTheme="minorHAnsi" w:cs="Arial"/>
                <w:szCs w:val="22"/>
              </w:rPr>
              <w:t xml:space="preserve">Port Traffic </w:t>
            </w:r>
          </w:p>
        </w:tc>
        <w:tc>
          <w:tcPr>
            <w:tcW w:w="2693" w:type="dxa"/>
            <w:tcBorders>
              <w:top w:val="single" w:sz="4" w:space="0" w:color="auto"/>
              <w:left w:val="single" w:sz="4" w:space="0" w:color="auto"/>
              <w:bottom w:val="single" w:sz="4" w:space="0" w:color="auto"/>
              <w:right w:val="single" w:sz="4" w:space="0" w:color="auto"/>
            </w:tcBorders>
          </w:tcPr>
          <w:p w14:paraId="28D0DBB4" w14:textId="72F91C5A" w:rsidR="0024749A" w:rsidRPr="00184FE1" w:rsidRDefault="0024749A" w:rsidP="001B79A6">
            <w:pPr>
              <w:rPr>
                <w:rFonts w:asciiTheme="minorHAnsi" w:hAnsiTheme="minorHAnsi" w:cs="Arial"/>
                <w:szCs w:val="22"/>
              </w:rPr>
            </w:pPr>
            <w:r w:rsidRPr="00184FE1">
              <w:rPr>
                <w:rFonts w:asciiTheme="minorHAnsi" w:hAnsiTheme="minorHAnsi" w:cs="Arial"/>
                <w:szCs w:val="22"/>
              </w:rPr>
              <w:t xml:space="preserve">VHF monitored, Lookout, </w:t>
            </w:r>
            <w:r w:rsidR="0015317C">
              <w:rPr>
                <w:rFonts w:asciiTheme="minorHAnsi" w:hAnsiTheme="minorHAnsi" w:cs="Arial"/>
                <w:szCs w:val="22"/>
              </w:rPr>
              <w:t xml:space="preserve">Dive </w:t>
            </w:r>
            <w:r w:rsidRPr="00184FE1">
              <w:rPr>
                <w:rFonts w:asciiTheme="minorHAnsi" w:hAnsiTheme="minorHAnsi" w:cs="Arial"/>
                <w:szCs w:val="22"/>
              </w:rPr>
              <w:t>Flag, Liaison with Skipper</w:t>
            </w:r>
          </w:p>
        </w:tc>
        <w:tc>
          <w:tcPr>
            <w:tcW w:w="1560" w:type="dxa"/>
            <w:tcBorders>
              <w:top w:val="single" w:sz="4" w:space="0" w:color="auto"/>
              <w:left w:val="single" w:sz="4" w:space="0" w:color="auto"/>
              <w:bottom w:val="single" w:sz="4" w:space="0" w:color="auto"/>
              <w:right w:val="single" w:sz="4" w:space="0" w:color="auto"/>
            </w:tcBorders>
          </w:tcPr>
          <w:p w14:paraId="6F8962C0" w14:textId="77777777" w:rsidR="0024749A" w:rsidRPr="00184FE1" w:rsidRDefault="0024749A" w:rsidP="00B93BBD">
            <w:pPr>
              <w:rPr>
                <w:rFonts w:asciiTheme="minorHAnsi" w:hAnsiTheme="minorHAnsi" w:cs="Arial"/>
                <w:szCs w:val="22"/>
              </w:rPr>
            </w:pPr>
          </w:p>
        </w:tc>
      </w:tr>
      <w:tr w:rsidR="00184FE1" w:rsidRPr="00184FE1" w14:paraId="4BDF2E5B" w14:textId="77777777" w:rsidTr="00B8663D">
        <w:tc>
          <w:tcPr>
            <w:tcW w:w="2127" w:type="dxa"/>
            <w:tcBorders>
              <w:top w:val="single" w:sz="4" w:space="0" w:color="auto"/>
              <w:left w:val="single" w:sz="4" w:space="0" w:color="auto"/>
              <w:bottom w:val="single" w:sz="4" w:space="0" w:color="auto"/>
              <w:right w:val="single" w:sz="4" w:space="0" w:color="auto"/>
            </w:tcBorders>
          </w:tcPr>
          <w:p w14:paraId="4B2A2182"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 xml:space="preserve">Diving Safety </w:t>
            </w:r>
          </w:p>
        </w:tc>
        <w:tc>
          <w:tcPr>
            <w:tcW w:w="2977" w:type="dxa"/>
            <w:tcBorders>
              <w:top w:val="single" w:sz="4" w:space="0" w:color="auto"/>
              <w:left w:val="single" w:sz="4" w:space="0" w:color="auto"/>
              <w:bottom w:val="single" w:sz="4" w:space="0" w:color="auto"/>
              <w:right w:val="single" w:sz="4" w:space="0" w:color="auto"/>
            </w:tcBorders>
          </w:tcPr>
          <w:p w14:paraId="2A54500B"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Ears, Lungs, Separation, Air checks</w:t>
            </w:r>
          </w:p>
        </w:tc>
        <w:tc>
          <w:tcPr>
            <w:tcW w:w="2693" w:type="dxa"/>
            <w:tcBorders>
              <w:top w:val="single" w:sz="4" w:space="0" w:color="auto"/>
              <w:left w:val="single" w:sz="4" w:space="0" w:color="auto"/>
              <w:bottom w:val="single" w:sz="4" w:space="0" w:color="auto"/>
              <w:right w:val="single" w:sz="4" w:space="0" w:color="auto"/>
            </w:tcBorders>
          </w:tcPr>
          <w:p w14:paraId="40E15E2D" w14:textId="082BD229" w:rsidR="0024749A" w:rsidRPr="00184FE1" w:rsidRDefault="0024749A" w:rsidP="00B8663D">
            <w:pPr>
              <w:rPr>
                <w:rFonts w:asciiTheme="minorHAnsi" w:hAnsiTheme="minorHAnsi" w:cs="Arial"/>
                <w:szCs w:val="22"/>
              </w:rPr>
            </w:pPr>
            <w:r w:rsidRPr="00184FE1">
              <w:rPr>
                <w:rFonts w:asciiTheme="minorHAnsi" w:hAnsiTheme="minorHAnsi" w:cs="Arial"/>
                <w:szCs w:val="22"/>
              </w:rPr>
              <w:t>Briefed, SMB, times and depths etc</w:t>
            </w:r>
          </w:p>
        </w:tc>
        <w:tc>
          <w:tcPr>
            <w:tcW w:w="1560" w:type="dxa"/>
            <w:tcBorders>
              <w:top w:val="single" w:sz="4" w:space="0" w:color="auto"/>
              <w:left w:val="single" w:sz="4" w:space="0" w:color="auto"/>
              <w:bottom w:val="single" w:sz="4" w:space="0" w:color="auto"/>
              <w:right w:val="single" w:sz="4" w:space="0" w:color="auto"/>
            </w:tcBorders>
          </w:tcPr>
          <w:p w14:paraId="20E6A89C" w14:textId="77777777" w:rsidR="0024749A" w:rsidRPr="00184FE1" w:rsidRDefault="0024749A" w:rsidP="00B93BBD">
            <w:pPr>
              <w:rPr>
                <w:rFonts w:asciiTheme="minorHAnsi" w:hAnsiTheme="minorHAnsi" w:cs="Arial"/>
                <w:szCs w:val="22"/>
              </w:rPr>
            </w:pPr>
          </w:p>
        </w:tc>
      </w:tr>
      <w:tr w:rsidR="00184FE1" w:rsidRPr="00184FE1" w14:paraId="747A6E72" w14:textId="77777777" w:rsidTr="00B8663D">
        <w:tc>
          <w:tcPr>
            <w:tcW w:w="2127" w:type="dxa"/>
            <w:tcBorders>
              <w:top w:val="single" w:sz="4" w:space="0" w:color="auto"/>
              <w:left w:val="single" w:sz="4" w:space="0" w:color="auto"/>
              <w:bottom w:val="single" w:sz="4" w:space="0" w:color="auto"/>
              <w:right w:val="single" w:sz="4" w:space="0" w:color="auto"/>
            </w:tcBorders>
          </w:tcPr>
          <w:p w14:paraId="4C02300D"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Dangerous Marine Animals</w:t>
            </w:r>
          </w:p>
        </w:tc>
        <w:tc>
          <w:tcPr>
            <w:tcW w:w="2977" w:type="dxa"/>
            <w:tcBorders>
              <w:top w:val="single" w:sz="4" w:space="0" w:color="auto"/>
              <w:left w:val="single" w:sz="4" w:space="0" w:color="auto"/>
              <w:bottom w:val="single" w:sz="4" w:space="0" w:color="auto"/>
              <w:right w:val="single" w:sz="4" w:space="0" w:color="auto"/>
            </w:tcBorders>
          </w:tcPr>
          <w:p w14:paraId="0AFA3825"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 xml:space="preserve">Assumed negligible, Present, Abundant </w:t>
            </w:r>
          </w:p>
        </w:tc>
        <w:tc>
          <w:tcPr>
            <w:tcW w:w="2693" w:type="dxa"/>
            <w:tcBorders>
              <w:top w:val="single" w:sz="4" w:space="0" w:color="auto"/>
              <w:left w:val="single" w:sz="4" w:space="0" w:color="auto"/>
              <w:bottom w:val="single" w:sz="4" w:space="0" w:color="auto"/>
              <w:right w:val="single" w:sz="4" w:space="0" w:color="auto"/>
            </w:tcBorders>
          </w:tcPr>
          <w:p w14:paraId="3C48999D" w14:textId="3336F9CB" w:rsidR="0024749A" w:rsidRPr="00184FE1" w:rsidRDefault="0024749A" w:rsidP="001B79A6">
            <w:pPr>
              <w:rPr>
                <w:rFonts w:asciiTheme="minorHAnsi" w:hAnsiTheme="minorHAnsi" w:cs="Arial"/>
                <w:szCs w:val="22"/>
              </w:rPr>
            </w:pPr>
            <w:r w:rsidRPr="00184FE1">
              <w:rPr>
                <w:rFonts w:asciiTheme="minorHAnsi" w:hAnsiTheme="minorHAnsi" w:cs="Arial"/>
                <w:szCs w:val="22"/>
              </w:rPr>
              <w:t>Brief, Monitor, Revise plan, Abort</w:t>
            </w:r>
            <w:r w:rsidR="001276A2">
              <w:rPr>
                <w:rFonts w:asciiTheme="minorHAnsi" w:hAnsiTheme="minorHAnsi" w:cs="Arial"/>
                <w:szCs w:val="22"/>
              </w:rPr>
              <w:t>, Shark shield</w:t>
            </w:r>
          </w:p>
        </w:tc>
        <w:tc>
          <w:tcPr>
            <w:tcW w:w="1560" w:type="dxa"/>
            <w:tcBorders>
              <w:top w:val="single" w:sz="4" w:space="0" w:color="auto"/>
              <w:left w:val="single" w:sz="4" w:space="0" w:color="auto"/>
              <w:bottom w:val="single" w:sz="4" w:space="0" w:color="auto"/>
              <w:right w:val="single" w:sz="4" w:space="0" w:color="auto"/>
            </w:tcBorders>
          </w:tcPr>
          <w:p w14:paraId="483A0263" w14:textId="77777777" w:rsidR="0024749A" w:rsidRPr="00184FE1" w:rsidRDefault="0024749A" w:rsidP="00B93BBD">
            <w:pPr>
              <w:rPr>
                <w:rFonts w:asciiTheme="minorHAnsi" w:hAnsiTheme="minorHAnsi" w:cs="Arial"/>
                <w:szCs w:val="22"/>
              </w:rPr>
            </w:pPr>
          </w:p>
        </w:tc>
      </w:tr>
      <w:tr w:rsidR="00184FE1" w:rsidRPr="00184FE1" w14:paraId="592B64EA" w14:textId="77777777" w:rsidTr="00B8663D">
        <w:tc>
          <w:tcPr>
            <w:tcW w:w="2127" w:type="dxa"/>
            <w:tcBorders>
              <w:top w:val="single" w:sz="4" w:space="0" w:color="auto"/>
              <w:left w:val="single" w:sz="4" w:space="0" w:color="auto"/>
              <w:bottom w:val="single" w:sz="4" w:space="0" w:color="auto"/>
              <w:right w:val="single" w:sz="4" w:space="0" w:color="auto"/>
            </w:tcBorders>
          </w:tcPr>
          <w:p w14:paraId="17EC0D7E"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Thermal Exposure</w:t>
            </w:r>
          </w:p>
        </w:tc>
        <w:tc>
          <w:tcPr>
            <w:tcW w:w="2977" w:type="dxa"/>
            <w:tcBorders>
              <w:top w:val="single" w:sz="4" w:space="0" w:color="auto"/>
              <w:left w:val="single" w:sz="4" w:space="0" w:color="auto"/>
              <w:bottom w:val="single" w:sz="4" w:space="0" w:color="auto"/>
              <w:right w:val="single" w:sz="4" w:space="0" w:color="auto"/>
            </w:tcBorders>
          </w:tcPr>
          <w:p w14:paraId="55CE5AD6"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Shade, Rehydration, Sunscreen, Protective clothing</w:t>
            </w:r>
          </w:p>
        </w:tc>
        <w:tc>
          <w:tcPr>
            <w:tcW w:w="2693" w:type="dxa"/>
            <w:tcBorders>
              <w:top w:val="single" w:sz="4" w:space="0" w:color="auto"/>
              <w:left w:val="single" w:sz="4" w:space="0" w:color="auto"/>
              <w:bottom w:val="single" w:sz="4" w:space="0" w:color="auto"/>
              <w:right w:val="single" w:sz="4" w:space="0" w:color="auto"/>
            </w:tcBorders>
          </w:tcPr>
          <w:p w14:paraId="687FA931"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Monitor, Revise Plan, Abort</w:t>
            </w:r>
          </w:p>
        </w:tc>
        <w:tc>
          <w:tcPr>
            <w:tcW w:w="1560" w:type="dxa"/>
            <w:tcBorders>
              <w:top w:val="single" w:sz="4" w:space="0" w:color="auto"/>
              <w:left w:val="single" w:sz="4" w:space="0" w:color="auto"/>
              <w:bottom w:val="single" w:sz="4" w:space="0" w:color="auto"/>
              <w:right w:val="single" w:sz="4" w:space="0" w:color="auto"/>
            </w:tcBorders>
          </w:tcPr>
          <w:p w14:paraId="048ABAC2" w14:textId="77777777" w:rsidR="0024749A" w:rsidRPr="00184FE1" w:rsidRDefault="0024749A" w:rsidP="00B93BBD">
            <w:pPr>
              <w:rPr>
                <w:rFonts w:asciiTheme="minorHAnsi" w:hAnsiTheme="minorHAnsi" w:cs="Arial"/>
                <w:szCs w:val="22"/>
              </w:rPr>
            </w:pPr>
          </w:p>
        </w:tc>
      </w:tr>
      <w:tr w:rsidR="00184FE1" w:rsidRPr="00184FE1" w14:paraId="44939C7E" w14:textId="77777777" w:rsidTr="00B8663D">
        <w:tc>
          <w:tcPr>
            <w:tcW w:w="2127" w:type="dxa"/>
            <w:tcBorders>
              <w:top w:val="single" w:sz="4" w:space="0" w:color="auto"/>
              <w:left w:val="single" w:sz="4" w:space="0" w:color="auto"/>
              <w:bottom w:val="single" w:sz="4" w:space="0" w:color="auto"/>
              <w:right w:val="single" w:sz="4" w:space="0" w:color="auto"/>
            </w:tcBorders>
          </w:tcPr>
          <w:p w14:paraId="70CB46F0"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Other / Comments</w:t>
            </w:r>
          </w:p>
        </w:tc>
        <w:tc>
          <w:tcPr>
            <w:tcW w:w="2977" w:type="dxa"/>
            <w:tcBorders>
              <w:top w:val="single" w:sz="4" w:space="0" w:color="auto"/>
              <w:left w:val="single" w:sz="4" w:space="0" w:color="auto"/>
              <w:bottom w:val="single" w:sz="4" w:space="0" w:color="auto"/>
              <w:right w:val="single" w:sz="4" w:space="0" w:color="auto"/>
            </w:tcBorders>
          </w:tcPr>
          <w:p w14:paraId="416D4E89" w14:textId="77777777" w:rsidR="0024749A" w:rsidRPr="00184FE1" w:rsidRDefault="0024749A" w:rsidP="00513D1E">
            <w:pPr>
              <w:rPr>
                <w:rFonts w:asciiTheme="minorHAnsi" w:hAnsiTheme="minorHAnsi" w:cs="Arial"/>
                <w:szCs w:val="22"/>
              </w:rPr>
            </w:pPr>
          </w:p>
        </w:tc>
        <w:tc>
          <w:tcPr>
            <w:tcW w:w="2693" w:type="dxa"/>
            <w:tcBorders>
              <w:top w:val="single" w:sz="4" w:space="0" w:color="auto"/>
              <w:left w:val="single" w:sz="4" w:space="0" w:color="auto"/>
              <w:bottom w:val="single" w:sz="4" w:space="0" w:color="auto"/>
              <w:right w:val="single" w:sz="4" w:space="0" w:color="auto"/>
            </w:tcBorders>
          </w:tcPr>
          <w:p w14:paraId="196AC699" w14:textId="77777777" w:rsidR="0024749A" w:rsidRPr="00184FE1" w:rsidRDefault="0024749A" w:rsidP="00513D1E">
            <w:pPr>
              <w:rPr>
                <w:rFonts w:asciiTheme="minorHAnsi" w:hAnsiTheme="minorHAnsi" w:cs="Arial"/>
                <w:szCs w:val="22"/>
              </w:rPr>
            </w:pPr>
          </w:p>
        </w:tc>
        <w:tc>
          <w:tcPr>
            <w:tcW w:w="1560" w:type="dxa"/>
            <w:tcBorders>
              <w:top w:val="single" w:sz="4" w:space="0" w:color="auto"/>
              <w:left w:val="single" w:sz="4" w:space="0" w:color="auto"/>
              <w:bottom w:val="single" w:sz="4" w:space="0" w:color="auto"/>
              <w:right w:val="single" w:sz="4" w:space="0" w:color="auto"/>
            </w:tcBorders>
          </w:tcPr>
          <w:p w14:paraId="3051937B" w14:textId="77777777" w:rsidR="0024749A" w:rsidRPr="00184FE1" w:rsidRDefault="0024749A" w:rsidP="00B93BBD">
            <w:pPr>
              <w:rPr>
                <w:rFonts w:asciiTheme="minorHAnsi" w:hAnsiTheme="minorHAnsi" w:cs="Arial"/>
                <w:szCs w:val="22"/>
              </w:rPr>
            </w:pPr>
          </w:p>
        </w:tc>
      </w:tr>
    </w:tbl>
    <w:p w14:paraId="6DE75A33" w14:textId="77777777" w:rsidR="00184FE1" w:rsidRDefault="00184FE1" w:rsidP="004F073D">
      <w:pPr>
        <w:rPr>
          <w:rFonts w:asciiTheme="minorHAnsi" w:hAnsiTheme="minorHAnsi" w:cs="Arial"/>
          <w:i/>
          <w:sz w:val="24"/>
          <w:szCs w:val="24"/>
        </w:rPr>
      </w:pPr>
    </w:p>
    <w:p w14:paraId="5F7C3ADB" w14:textId="77777777" w:rsidR="0024749A" w:rsidRPr="00184FE1" w:rsidRDefault="0024749A" w:rsidP="004F073D">
      <w:pPr>
        <w:rPr>
          <w:rFonts w:asciiTheme="minorHAnsi" w:hAnsiTheme="minorHAnsi" w:cs="Arial"/>
          <w:i/>
          <w:sz w:val="24"/>
          <w:szCs w:val="24"/>
        </w:rPr>
      </w:pPr>
      <w:r w:rsidRPr="00184FE1">
        <w:rPr>
          <w:rFonts w:asciiTheme="minorHAnsi" w:hAnsiTheme="minorHAnsi" w:cs="Arial"/>
          <w:i/>
          <w:sz w:val="24"/>
          <w:szCs w:val="24"/>
        </w:rPr>
        <w:t>Checklist</w:t>
      </w:r>
      <w:r w:rsidRPr="00184FE1">
        <w:rPr>
          <w:rStyle w:val="CommentReference"/>
          <w:rFonts w:asciiTheme="minorHAnsi" w:hAnsiTheme="minorHAnsi" w:cs="Arial"/>
          <w:sz w:val="24"/>
          <w:szCs w:val="24"/>
        </w:rPr>
        <w:t>:</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6095"/>
        <w:gridCol w:w="1560"/>
      </w:tblGrid>
      <w:tr w:rsidR="00B8663D" w:rsidRPr="00184FE1" w14:paraId="3A2FB54E" w14:textId="77777777" w:rsidTr="00B8663D">
        <w:tc>
          <w:tcPr>
            <w:tcW w:w="1702" w:type="dxa"/>
            <w:tcBorders>
              <w:top w:val="single" w:sz="4" w:space="0" w:color="auto"/>
              <w:left w:val="single" w:sz="4" w:space="0" w:color="auto"/>
              <w:bottom w:val="single" w:sz="4" w:space="0" w:color="auto"/>
              <w:right w:val="single" w:sz="4" w:space="0" w:color="auto"/>
            </w:tcBorders>
          </w:tcPr>
          <w:p w14:paraId="3BEAC5CA" w14:textId="77777777" w:rsidR="0024749A" w:rsidRPr="00184FE1" w:rsidRDefault="0024749A" w:rsidP="00513D1E">
            <w:pPr>
              <w:rPr>
                <w:rFonts w:asciiTheme="minorHAnsi" w:hAnsiTheme="minorHAnsi" w:cs="Arial"/>
                <w:b/>
                <w:szCs w:val="22"/>
              </w:rPr>
            </w:pPr>
            <w:r w:rsidRPr="00184FE1">
              <w:rPr>
                <w:rFonts w:asciiTheme="minorHAnsi" w:hAnsiTheme="minorHAnsi" w:cs="Arial"/>
                <w:b/>
                <w:szCs w:val="22"/>
              </w:rPr>
              <w:t>Category</w:t>
            </w:r>
          </w:p>
        </w:tc>
        <w:tc>
          <w:tcPr>
            <w:tcW w:w="6095" w:type="dxa"/>
            <w:tcBorders>
              <w:top w:val="single" w:sz="4" w:space="0" w:color="auto"/>
              <w:left w:val="single" w:sz="4" w:space="0" w:color="auto"/>
              <w:bottom w:val="single" w:sz="4" w:space="0" w:color="auto"/>
              <w:right w:val="single" w:sz="4" w:space="0" w:color="auto"/>
            </w:tcBorders>
          </w:tcPr>
          <w:p w14:paraId="38B2B53E" w14:textId="77777777" w:rsidR="0024749A" w:rsidRPr="00184FE1" w:rsidRDefault="0024749A" w:rsidP="00513D1E">
            <w:pPr>
              <w:rPr>
                <w:rFonts w:asciiTheme="minorHAnsi" w:hAnsiTheme="minorHAnsi" w:cs="Arial"/>
                <w:b/>
                <w:szCs w:val="22"/>
              </w:rPr>
            </w:pPr>
            <w:r w:rsidRPr="00184FE1">
              <w:rPr>
                <w:rFonts w:asciiTheme="minorHAnsi" w:hAnsiTheme="minorHAnsi" w:cs="Arial"/>
                <w:b/>
                <w:szCs w:val="22"/>
              </w:rPr>
              <w:t>Prompts</w:t>
            </w:r>
          </w:p>
        </w:tc>
        <w:tc>
          <w:tcPr>
            <w:tcW w:w="1560" w:type="dxa"/>
            <w:tcBorders>
              <w:top w:val="single" w:sz="4" w:space="0" w:color="auto"/>
              <w:left w:val="single" w:sz="4" w:space="0" w:color="auto"/>
              <w:bottom w:val="single" w:sz="4" w:space="0" w:color="auto"/>
              <w:right w:val="single" w:sz="4" w:space="0" w:color="auto"/>
            </w:tcBorders>
          </w:tcPr>
          <w:p w14:paraId="3ADFE3B7" w14:textId="77777777" w:rsidR="0024749A" w:rsidRPr="00184FE1" w:rsidRDefault="0024749A" w:rsidP="00B93BBD">
            <w:pPr>
              <w:rPr>
                <w:rFonts w:asciiTheme="minorHAnsi" w:hAnsiTheme="minorHAnsi" w:cs="Arial"/>
                <w:b/>
                <w:szCs w:val="22"/>
              </w:rPr>
            </w:pPr>
            <w:r w:rsidRPr="00184FE1">
              <w:rPr>
                <w:rFonts w:asciiTheme="minorHAnsi" w:hAnsiTheme="minorHAnsi" w:cs="Arial"/>
                <w:b/>
                <w:szCs w:val="22"/>
              </w:rPr>
              <w:t>Done?</w:t>
            </w:r>
          </w:p>
        </w:tc>
      </w:tr>
      <w:tr w:rsidR="00462B75" w:rsidRPr="00184FE1" w14:paraId="147FD82A" w14:textId="77777777" w:rsidTr="00B8663D">
        <w:trPr>
          <w:trHeight w:val="249"/>
        </w:trPr>
        <w:tc>
          <w:tcPr>
            <w:tcW w:w="1702" w:type="dxa"/>
            <w:vMerge w:val="restart"/>
            <w:tcBorders>
              <w:top w:val="single" w:sz="4" w:space="0" w:color="auto"/>
              <w:left w:val="single" w:sz="4" w:space="0" w:color="auto"/>
              <w:right w:val="single" w:sz="4" w:space="0" w:color="auto"/>
            </w:tcBorders>
          </w:tcPr>
          <w:p w14:paraId="534B324C" w14:textId="77777777" w:rsidR="00462B75" w:rsidRPr="00184FE1" w:rsidRDefault="00462B75" w:rsidP="004F073D">
            <w:pPr>
              <w:rPr>
                <w:rFonts w:asciiTheme="minorHAnsi" w:hAnsiTheme="minorHAnsi" w:cs="Arial"/>
                <w:szCs w:val="22"/>
              </w:rPr>
            </w:pPr>
            <w:r w:rsidRPr="00184FE1">
              <w:rPr>
                <w:rFonts w:asciiTheme="minorHAnsi" w:hAnsiTheme="minorHAnsi" w:cs="Arial"/>
                <w:szCs w:val="22"/>
              </w:rPr>
              <w:t>Divers</w:t>
            </w:r>
          </w:p>
        </w:tc>
        <w:tc>
          <w:tcPr>
            <w:tcW w:w="6095" w:type="dxa"/>
            <w:tcBorders>
              <w:top w:val="single" w:sz="4" w:space="0" w:color="auto"/>
              <w:left w:val="single" w:sz="4" w:space="0" w:color="auto"/>
              <w:bottom w:val="single" w:sz="4" w:space="0" w:color="auto"/>
              <w:right w:val="single" w:sz="4" w:space="0" w:color="auto"/>
            </w:tcBorders>
          </w:tcPr>
          <w:p w14:paraId="06D579F6" w14:textId="4E4623DE" w:rsidR="00462B75" w:rsidRPr="00184FE1" w:rsidRDefault="00462B75" w:rsidP="001B79A6">
            <w:pPr>
              <w:rPr>
                <w:rFonts w:asciiTheme="minorHAnsi" w:hAnsiTheme="minorHAnsi" w:cs="Arial"/>
                <w:szCs w:val="22"/>
              </w:rPr>
            </w:pPr>
            <w:r w:rsidRPr="00184FE1">
              <w:rPr>
                <w:rFonts w:asciiTheme="minorHAnsi" w:hAnsiTheme="minorHAnsi" w:cs="Arial"/>
                <w:szCs w:val="22"/>
              </w:rPr>
              <w:t xml:space="preserve">Feeling fit for the dive? </w:t>
            </w:r>
          </w:p>
        </w:tc>
        <w:tc>
          <w:tcPr>
            <w:tcW w:w="1560" w:type="dxa"/>
            <w:tcBorders>
              <w:top w:val="single" w:sz="4" w:space="0" w:color="auto"/>
              <w:left w:val="single" w:sz="4" w:space="0" w:color="auto"/>
              <w:bottom w:val="single" w:sz="4" w:space="0" w:color="auto"/>
              <w:right w:val="single" w:sz="4" w:space="0" w:color="auto"/>
            </w:tcBorders>
          </w:tcPr>
          <w:p w14:paraId="46B47881" w14:textId="77777777" w:rsidR="00462B75" w:rsidRPr="00184FE1" w:rsidRDefault="00462B75" w:rsidP="00513D1E">
            <w:pPr>
              <w:rPr>
                <w:rFonts w:asciiTheme="minorHAnsi" w:hAnsiTheme="minorHAnsi" w:cs="Arial"/>
                <w:szCs w:val="22"/>
              </w:rPr>
            </w:pPr>
          </w:p>
        </w:tc>
      </w:tr>
      <w:tr w:rsidR="00462B75" w:rsidRPr="00184FE1" w14:paraId="54A55084" w14:textId="77777777" w:rsidTr="00B8663D">
        <w:trPr>
          <w:trHeight w:val="222"/>
        </w:trPr>
        <w:tc>
          <w:tcPr>
            <w:tcW w:w="1702" w:type="dxa"/>
            <w:vMerge/>
            <w:tcBorders>
              <w:left w:val="single" w:sz="4" w:space="0" w:color="auto"/>
              <w:bottom w:val="single" w:sz="4" w:space="0" w:color="auto"/>
              <w:right w:val="single" w:sz="4" w:space="0" w:color="auto"/>
            </w:tcBorders>
          </w:tcPr>
          <w:p w14:paraId="3BD2461E" w14:textId="77777777" w:rsidR="00462B75" w:rsidRPr="00184FE1" w:rsidRDefault="00462B75" w:rsidP="004F073D">
            <w:pPr>
              <w:rPr>
                <w:rFonts w:asciiTheme="minorHAnsi" w:hAnsiTheme="minorHAnsi" w:cs="Arial"/>
                <w:szCs w:val="22"/>
              </w:rPr>
            </w:pPr>
          </w:p>
        </w:tc>
        <w:tc>
          <w:tcPr>
            <w:tcW w:w="6095" w:type="dxa"/>
            <w:tcBorders>
              <w:top w:val="single" w:sz="4" w:space="0" w:color="auto"/>
              <w:left w:val="single" w:sz="4" w:space="0" w:color="auto"/>
              <w:bottom w:val="single" w:sz="4" w:space="0" w:color="auto"/>
              <w:right w:val="single" w:sz="4" w:space="0" w:color="auto"/>
            </w:tcBorders>
          </w:tcPr>
          <w:p w14:paraId="0CD8D1AE" w14:textId="2EACDD88" w:rsidR="00462B75" w:rsidRPr="00184FE1" w:rsidRDefault="00B138F3" w:rsidP="001B79A6">
            <w:pPr>
              <w:rPr>
                <w:rFonts w:asciiTheme="minorHAnsi" w:hAnsiTheme="minorHAnsi" w:cs="Arial"/>
                <w:szCs w:val="22"/>
              </w:rPr>
            </w:pPr>
            <w:r w:rsidRPr="00184FE1">
              <w:rPr>
                <w:rFonts w:asciiTheme="minorHAnsi" w:hAnsiTheme="minorHAnsi" w:cs="Arial"/>
                <w:szCs w:val="22"/>
              </w:rPr>
              <w:t xml:space="preserve"> Adequately experienced for dive?</w:t>
            </w:r>
          </w:p>
        </w:tc>
        <w:tc>
          <w:tcPr>
            <w:tcW w:w="1560" w:type="dxa"/>
            <w:tcBorders>
              <w:top w:val="single" w:sz="4" w:space="0" w:color="auto"/>
              <w:left w:val="single" w:sz="4" w:space="0" w:color="auto"/>
              <w:bottom w:val="single" w:sz="4" w:space="0" w:color="auto"/>
              <w:right w:val="single" w:sz="4" w:space="0" w:color="auto"/>
            </w:tcBorders>
          </w:tcPr>
          <w:p w14:paraId="74F0CAE9" w14:textId="77777777" w:rsidR="00462B75" w:rsidRPr="00184FE1" w:rsidRDefault="00462B75" w:rsidP="00513D1E">
            <w:pPr>
              <w:rPr>
                <w:rFonts w:asciiTheme="minorHAnsi" w:hAnsiTheme="minorHAnsi" w:cs="Arial"/>
                <w:szCs w:val="22"/>
              </w:rPr>
            </w:pPr>
          </w:p>
        </w:tc>
      </w:tr>
      <w:tr w:rsidR="00B138F3" w:rsidRPr="00184FE1" w14:paraId="3F4347E0" w14:textId="77777777" w:rsidTr="00B8663D">
        <w:trPr>
          <w:trHeight w:val="222"/>
        </w:trPr>
        <w:tc>
          <w:tcPr>
            <w:tcW w:w="1702" w:type="dxa"/>
            <w:tcBorders>
              <w:left w:val="single" w:sz="4" w:space="0" w:color="auto"/>
              <w:bottom w:val="single" w:sz="4" w:space="0" w:color="auto"/>
              <w:right w:val="single" w:sz="4" w:space="0" w:color="auto"/>
            </w:tcBorders>
          </w:tcPr>
          <w:p w14:paraId="67BFA50D" w14:textId="77777777" w:rsidR="00B138F3" w:rsidRPr="00184FE1" w:rsidRDefault="00B138F3" w:rsidP="004F073D">
            <w:pPr>
              <w:rPr>
                <w:rFonts w:asciiTheme="minorHAnsi" w:hAnsiTheme="minorHAnsi" w:cs="Arial"/>
                <w:szCs w:val="22"/>
              </w:rPr>
            </w:pPr>
          </w:p>
        </w:tc>
        <w:tc>
          <w:tcPr>
            <w:tcW w:w="6095" w:type="dxa"/>
            <w:tcBorders>
              <w:top w:val="single" w:sz="4" w:space="0" w:color="auto"/>
              <w:left w:val="single" w:sz="4" w:space="0" w:color="auto"/>
              <w:bottom w:val="single" w:sz="4" w:space="0" w:color="auto"/>
              <w:right w:val="single" w:sz="4" w:space="0" w:color="auto"/>
            </w:tcBorders>
          </w:tcPr>
          <w:p w14:paraId="3E2BBFA9" w14:textId="571C7A21" w:rsidR="00B138F3" w:rsidRPr="00184FE1" w:rsidRDefault="00B138F3" w:rsidP="001B79A6">
            <w:pPr>
              <w:rPr>
                <w:rFonts w:asciiTheme="minorHAnsi" w:hAnsiTheme="minorHAnsi" w:cs="Arial"/>
                <w:szCs w:val="22"/>
              </w:rPr>
            </w:pPr>
            <w:r w:rsidRPr="00184FE1">
              <w:rPr>
                <w:rFonts w:asciiTheme="minorHAnsi" w:hAnsiTheme="minorHAnsi" w:cs="Arial"/>
                <w:szCs w:val="22"/>
              </w:rPr>
              <w:t>Briefed on dive plan and tasks?</w:t>
            </w:r>
          </w:p>
        </w:tc>
        <w:tc>
          <w:tcPr>
            <w:tcW w:w="1560" w:type="dxa"/>
            <w:tcBorders>
              <w:top w:val="single" w:sz="4" w:space="0" w:color="auto"/>
              <w:left w:val="single" w:sz="4" w:space="0" w:color="auto"/>
              <w:bottom w:val="single" w:sz="4" w:space="0" w:color="auto"/>
              <w:right w:val="single" w:sz="4" w:space="0" w:color="auto"/>
            </w:tcBorders>
          </w:tcPr>
          <w:p w14:paraId="2F648B5D" w14:textId="77777777" w:rsidR="00B138F3" w:rsidRPr="00184FE1" w:rsidRDefault="00B138F3" w:rsidP="00513D1E">
            <w:pPr>
              <w:rPr>
                <w:rFonts w:asciiTheme="minorHAnsi" w:hAnsiTheme="minorHAnsi" w:cs="Arial"/>
                <w:szCs w:val="22"/>
              </w:rPr>
            </w:pPr>
          </w:p>
        </w:tc>
      </w:tr>
      <w:tr w:rsidR="00462B75" w:rsidRPr="00184FE1" w14:paraId="5E7BF8A0" w14:textId="77777777" w:rsidTr="00B8663D">
        <w:trPr>
          <w:trHeight w:val="291"/>
        </w:trPr>
        <w:tc>
          <w:tcPr>
            <w:tcW w:w="1702" w:type="dxa"/>
            <w:vMerge w:val="restart"/>
            <w:tcBorders>
              <w:top w:val="single" w:sz="4" w:space="0" w:color="auto"/>
              <w:left w:val="single" w:sz="4" w:space="0" w:color="auto"/>
              <w:right w:val="single" w:sz="4" w:space="0" w:color="auto"/>
            </w:tcBorders>
          </w:tcPr>
          <w:p w14:paraId="07947AEF" w14:textId="38BB672D" w:rsidR="00462B75" w:rsidRPr="00184FE1" w:rsidRDefault="00462B75" w:rsidP="001B79A6">
            <w:pPr>
              <w:rPr>
                <w:rFonts w:asciiTheme="minorHAnsi" w:hAnsiTheme="minorHAnsi" w:cs="Arial"/>
                <w:szCs w:val="22"/>
              </w:rPr>
            </w:pPr>
            <w:r>
              <w:rPr>
                <w:rFonts w:asciiTheme="minorHAnsi" w:hAnsiTheme="minorHAnsi" w:cs="Arial"/>
                <w:szCs w:val="22"/>
              </w:rPr>
              <w:t xml:space="preserve">Emergency Plan </w:t>
            </w:r>
          </w:p>
        </w:tc>
        <w:tc>
          <w:tcPr>
            <w:tcW w:w="6095" w:type="dxa"/>
            <w:tcBorders>
              <w:top w:val="single" w:sz="4" w:space="0" w:color="auto"/>
              <w:left w:val="single" w:sz="4" w:space="0" w:color="auto"/>
              <w:bottom w:val="single" w:sz="4" w:space="0" w:color="auto"/>
              <w:right w:val="single" w:sz="4" w:space="0" w:color="auto"/>
            </w:tcBorders>
          </w:tcPr>
          <w:p w14:paraId="663CD4B9" w14:textId="0503D727" w:rsidR="00462B75" w:rsidRPr="00184FE1" w:rsidRDefault="00462B75" w:rsidP="001B79A6">
            <w:pPr>
              <w:rPr>
                <w:rFonts w:asciiTheme="minorHAnsi" w:hAnsiTheme="minorHAnsi" w:cs="Arial"/>
                <w:szCs w:val="22"/>
              </w:rPr>
            </w:pPr>
            <w:r>
              <w:rPr>
                <w:rFonts w:asciiTheme="minorHAnsi" w:hAnsiTheme="minorHAnsi" w:cs="Arial"/>
                <w:szCs w:val="22"/>
              </w:rPr>
              <w:t>Recompression Chamber a</w:t>
            </w:r>
            <w:r w:rsidRPr="00184FE1">
              <w:rPr>
                <w:rFonts w:asciiTheme="minorHAnsi" w:hAnsiTheme="minorHAnsi" w:cs="Arial"/>
                <w:szCs w:val="22"/>
              </w:rPr>
              <w:t>vailable and location determined</w:t>
            </w:r>
            <w:r>
              <w:rPr>
                <w:rFonts w:asciiTheme="minorHAnsi" w:hAnsiTheme="minorHAnsi" w:cs="Arial"/>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14:paraId="46B9BC5C" w14:textId="77777777" w:rsidR="00462B75" w:rsidRPr="00184FE1" w:rsidRDefault="00462B75" w:rsidP="00513D1E">
            <w:pPr>
              <w:rPr>
                <w:rFonts w:asciiTheme="minorHAnsi" w:hAnsiTheme="minorHAnsi" w:cs="Arial"/>
                <w:szCs w:val="22"/>
              </w:rPr>
            </w:pPr>
          </w:p>
        </w:tc>
      </w:tr>
      <w:tr w:rsidR="00462B75" w:rsidRPr="00184FE1" w14:paraId="3B7CCF96" w14:textId="77777777" w:rsidTr="00B8663D">
        <w:trPr>
          <w:trHeight w:val="235"/>
        </w:trPr>
        <w:tc>
          <w:tcPr>
            <w:tcW w:w="1702" w:type="dxa"/>
            <w:vMerge/>
            <w:tcBorders>
              <w:left w:val="single" w:sz="4" w:space="0" w:color="auto"/>
              <w:bottom w:val="single" w:sz="4" w:space="0" w:color="auto"/>
              <w:right w:val="single" w:sz="4" w:space="0" w:color="auto"/>
            </w:tcBorders>
          </w:tcPr>
          <w:p w14:paraId="787DB65E" w14:textId="77777777" w:rsidR="00462B75" w:rsidRDefault="00462B75" w:rsidP="001B79A6">
            <w:pPr>
              <w:rPr>
                <w:rFonts w:asciiTheme="minorHAnsi" w:hAnsiTheme="minorHAnsi" w:cs="Arial"/>
                <w:szCs w:val="22"/>
              </w:rPr>
            </w:pPr>
          </w:p>
        </w:tc>
        <w:tc>
          <w:tcPr>
            <w:tcW w:w="6095" w:type="dxa"/>
            <w:tcBorders>
              <w:top w:val="single" w:sz="4" w:space="0" w:color="auto"/>
              <w:left w:val="single" w:sz="4" w:space="0" w:color="auto"/>
              <w:bottom w:val="single" w:sz="4" w:space="0" w:color="auto"/>
              <w:right w:val="single" w:sz="4" w:space="0" w:color="auto"/>
            </w:tcBorders>
          </w:tcPr>
          <w:p w14:paraId="09CA1FAD" w14:textId="40D9F7CA" w:rsidR="00462B75" w:rsidRDefault="00462B75" w:rsidP="001B79A6">
            <w:pPr>
              <w:rPr>
                <w:rFonts w:asciiTheme="minorHAnsi" w:hAnsiTheme="minorHAnsi" w:cs="Arial"/>
                <w:szCs w:val="22"/>
              </w:rPr>
            </w:pPr>
            <w:r>
              <w:rPr>
                <w:rFonts w:asciiTheme="minorHAnsi" w:hAnsiTheme="minorHAnsi" w:cs="Arial"/>
                <w:szCs w:val="22"/>
              </w:rPr>
              <w:t>Emergency plan and procedures discussed with team?</w:t>
            </w:r>
          </w:p>
        </w:tc>
        <w:tc>
          <w:tcPr>
            <w:tcW w:w="1560" w:type="dxa"/>
            <w:tcBorders>
              <w:top w:val="single" w:sz="4" w:space="0" w:color="auto"/>
              <w:left w:val="single" w:sz="4" w:space="0" w:color="auto"/>
              <w:bottom w:val="single" w:sz="4" w:space="0" w:color="auto"/>
              <w:right w:val="single" w:sz="4" w:space="0" w:color="auto"/>
            </w:tcBorders>
          </w:tcPr>
          <w:p w14:paraId="2A2DD623" w14:textId="77777777" w:rsidR="00462B75" w:rsidRPr="00184FE1" w:rsidRDefault="00462B75" w:rsidP="00513D1E">
            <w:pPr>
              <w:rPr>
                <w:rFonts w:asciiTheme="minorHAnsi" w:hAnsiTheme="minorHAnsi" w:cs="Arial"/>
                <w:szCs w:val="22"/>
              </w:rPr>
            </w:pPr>
          </w:p>
        </w:tc>
      </w:tr>
      <w:tr w:rsidR="00B8663D" w:rsidRPr="00184FE1" w14:paraId="2F2FC286" w14:textId="77777777" w:rsidTr="00B8663D">
        <w:tc>
          <w:tcPr>
            <w:tcW w:w="1702" w:type="dxa"/>
            <w:tcBorders>
              <w:top w:val="single" w:sz="4" w:space="0" w:color="auto"/>
              <w:left w:val="single" w:sz="4" w:space="0" w:color="auto"/>
              <w:bottom w:val="single" w:sz="4" w:space="0" w:color="auto"/>
              <w:right w:val="single" w:sz="4" w:space="0" w:color="auto"/>
            </w:tcBorders>
          </w:tcPr>
          <w:p w14:paraId="54FDFED8" w14:textId="46D0DBA0" w:rsidR="0024749A" w:rsidRPr="00184FE1" w:rsidRDefault="0024749A" w:rsidP="001B79A6">
            <w:pPr>
              <w:rPr>
                <w:rFonts w:asciiTheme="minorHAnsi" w:hAnsiTheme="minorHAnsi" w:cs="Arial"/>
                <w:szCs w:val="22"/>
              </w:rPr>
            </w:pPr>
            <w:r w:rsidRPr="00184FE1">
              <w:rPr>
                <w:rFonts w:asciiTheme="minorHAnsi" w:hAnsiTheme="minorHAnsi" w:cs="Arial"/>
                <w:szCs w:val="22"/>
              </w:rPr>
              <w:t>Dive Plan</w:t>
            </w:r>
          </w:p>
        </w:tc>
        <w:tc>
          <w:tcPr>
            <w:tcW w:w="6095" w:type="dxa"/>
            <w:tcBorders>
              <w:top w:val="single" w:sz="4" w:space="0" w:color="auto"/>
              <w:left w:val="single" w:sz="4" w:space="0" w:color="auto"/>
              <w:bottom w:val="single" w:sz="4" w:space="0" w:color="auto"/>
              <w:right w:val="single" w:sz="4" w:space="0" w:color="auto"/>
            </w:tcBorders>
          </w:tcPr>
          <w:p w14:paraId="2F2693D0" w14:textId="4990B839" w:rsidR="0024749A" w:rsidRPr="00184FE1" w:rsidRDefault="0024749A" w:rsidP="001B79A6">
            <w:pPr>
              <w:rPr>
                <w:rFonts w:asciiTheme="minorHAnsi" w:hAnsiTheme="minorHAnsi" w:cs="Arial"/>
                <w:szCs w:val="22"/>
              </w:rPr>
            </w:pPr>
            <w:r w:rsidRPr="00184FE1">
              <w:rPr>
                <w:rFonts w:asciiTheme="minorHAnsi" w:hAnsiTheme="minorHAnsi" w:cs="Arial"/>
                <w:szCs w:val="22"/>
              </w:rPr>
              <w:t xml:space="preserve">Dive Plan </w:t>
            </w:r>
            <w:r w:rsidR="00C210F3">
              <w:rPr>
                <w:rFonts w:asciiTheme="minorHAnsi" w:hAnsiTheme="minorHAnsi" w:cs="Arial"/>
                <w:szCs w:val="22"/>
              </w:rPr>
              <w:t>has been approved by DSO</w:t>
            </w:r>
            <w:r w:rsidR="00525E3D">
              <w:rPr>
                <w:rFonts w:asciiTheme="minorHAnsi" w:hAnsiTheme="minorHAnsi" w:cs="Arial"/>
                <w:szCs w:val="22"/>
              </w:rPr>
              <w:t>?</w:t>
            </w:r>
          </w:p>
        </w:tc>
        <w:tc>
          <w:tcPr>
            <w:tcW w:w="1560" w:type="dxa"/>
            <w:tcBorders>
              <w:top w:val="single" w:sz="4" w:space="0" w:color="auto"/>
              <w:left w:val="single" w:sz="4" w:space="0" w:color="auto"/>
              <w:bottom w:val="single" w:sz="4" w:space="0" w:color="auto"/>
              <w:right w:val="single" w:sz="4" w:space="0" w:color="auto"/>
            </w:tcBorders>
          </w:tcPr>
          <w:p w14:paraId="76016940" w14:textId="77777777" w:rsidR="0024749A" w:rsidRPr="00184FE1" w:rsidRDefault="0024749A" w:rsidP="00513D1E">
            <w:pPr>
              <w:rPr>
                <w:rFonts w:asciiTheme="minorHAnsi" w:hAnsiTheme="minorHAnsi" w:cs="Arial"/>
                <w:szCs w:val="22"/>
              </w:rPr>
            </w:pPr>
          </w:p>
        </w:tc>
      </w:tr>
      <w:tr w:rsidR="00B138F3" w:rsidRPr="00184FE1" w14:paraId="12665EC7" w14:textId="77777777" w:rsidTr="00B8663D">
        <w:tc>
          <w:tcPr>
            <w:tcW w:w="1702" w:type="dxa"/>
            <w:tcBorders>
              <w:top w:val="single" w:sz="4" w:space="0" w:color="auto"/>
              <w:left w:val="single" w:sz="4" w:space="0" w:color="auto"/>
              <w:bottom w:val="single" w:sz="4" w:space="0" w:color="auto"/>
              <w:right w:val="single" w:sz="4" w:space="0" w:color="auto"/>
            </w:tcBorders>
          </w:tcPr>
          <w:p w14:paraId="12C49D2F" w14:textId="77777777" w:rsidR="00B138F3" w:rsidRPr="00184FE1" w:rsidRDefault="00B138F3" w:rsidP="001B79A6">
            <w:pPr>
              <w:rPr>
                <w:rFonts w:asciiTheme="minorHAnsi" w:hAnsiTheme="minorHAnsi" w:cs="Arial"/>
                <w:szCs w:val="22"/>
              </w:rPr>
            </w:pPr>
          </w:p>
        </w:tc>
        <w:tc>
          <w:tcPr>
            <w:tcW w:w="6095" w:type="dxa"/>
            <w:tcBorders>
              <w:top w:val="single" w:sz="4" w:space="0" w:color="auto"/>
              <w:left w:val="single" w:sz="4" w:space="0" w:color="auto"/>
              <w:bottom w:val="single" w:sz="4" w:space="0" w:color="auto"/>
              <w:right w:val="single" w:sz="4" w:space="0" w:color="auto"/>
            </w:tcBorders>
          </w:tcPr>
          <w:p w14:paraId="1BCEE0E1" w14:textId="42C4C264" w:rsidR="00B138F3" w:rsidRPr="00184FE1" w:rsidRDefault="00B138F3" w:rsidP="001B79A6">
            <w:pPr>
              <w:rPr>
                <w:rFonts w:asciiTheme="minorHAnsi" w:hAnsiTheme="minorHAnsi" w:cs="Arial"/>
                <w:szCs w:val="22"/>
              </w:rPr>
            </w:pPr>
            <w:r>
              <w:rPr>
                <w:rFonts w:asciiTheme="minorHAnsi" w:hAnsiTheme="minorHAnsi" w:cs="Arial"/>
                <w:szCs w:val="22"/>
              </w:rPr>
              <w:t>Authorities notified?</w:t>
            </w:r>
          </w:p>
        </w:tc>
        <w:tc>
          <w:tcPr>
            <w:tcW w:w="1560" w:type="dxa"/>
            <w:tcBorders>
              <w:top w:val="single" w:sz="4" w:space="0" w:color="auto"/>
              <w:left w:val="single" w:sz="4" w:space="0" w:color="auto"/>
              <w:bottom w:val="single" w:sz="4" w:space="0" w:color="auto"/>
              <w:right w:val="single" w:sz="4" w:space="0" w:color="auto"/>
            </w:tcBorders>
          </w:tcPr>
          <w:p w14:paraId="6A95DDAE" w14:textId="77777777" w:rsidR="00B138F3" w:rsidRPr="00184FE1" w:rsidRDefault="00B138F3" w:rsidP="00513D1E">
            <w:pPr>
              <w:rPr>
                <w:rFonts w:asciiTheme="minorHAnsi" w:hAnsiTheme="minorHAnsi" w:cs="Arial"/>
                <w:szCs w:val="22"/>
              </w:rPr>
            </w:pPr>
          </w:p>
        </w:tc>
      </w:tr>
      <w:tr w:rsidR="00B138F3" w:rsidRPr="00184FE1" w14:paraId="1C83FA4B" w14:textId="77777777" w:rsidTr="00B8663D">
        <w:trPr>
          <w:trHeight w:val="304"/>
        </w:trPr>
        <w:tc>
          <w:tcPr>
            <w:tcW w:w="1702" w:type="dxa"/>
            <w:vMerge w:val="restart"/>
            <w:tcBorders>
              <w:top w:val="single" w:sz="4" w:space="0" w:color="auto"/>
              <w:left w:val="single" w:sz="4" w:space="0" w:color="auto"/>
              <w:right w:val="single" w:sz="4" w:space="0" w:color="auto"/>
            </w:tcBorders>
          </w:tcPr>
          <w:p w14:paraId="1D4F7629" w14:textId="77777777" w:rsidR="00B138F3" w:rsidRPr="00184FE1" w:rsidRDefault="00B138F3" w:rsidP="001B79A6">
            <w:pPr>
              <w:rPr>
                <w:rFonts w:asciiTheme="minorHAnsi" w:hAnsiTheme="minorHAnsi" w:cs="Arial"/>
                <w:szCs w:val="22"/>
              </w:rPr>
            </w:pPr>
            <w:r w:rsidRPr="00184FE1">
              <w:rPr>
                <w:rFonts w:asciiTheme="minorHAnsi" w:hAnsiTheme="minorHAnsi" w:cs="Arial"/>
                <w:szCs w:val="22"/>
              </w:rPr>
              <w:t xml:space="preserve">Safety Equipment </w:t>
            </w:r>
          </w:p>
          <w:p w14:paraId="33A10F8F" w14:textId="59914481" w:rsidR="00B138F3" w:rsidRPr="00184FE1" w:rsidRDefault="00B138F3" w:rsidP="001B79A6">
            <w:pPr>
              <w:rPr>
                <w:rFonts w:asciiTheme="minorHAnsi" w:hAnsiTheme="minorHAnsi" w:cs="Arial"/>
                <w:szCs w:val="22"/>
              </w:rPr>
            </w:pPr>
          </w:p>
          <w:p w14:paraId="56465556" w14:textId="34FDF330" w:rsidR="00B138F3" w:rsidRPr="00184FE1" w:rsidRDefault="00B138F3" w:rsidP="001276A2">
            <w:pPr>
              <w:rPr>
                <w:rFonts w:asciiTheme="minorHAnsi" w:hAnsiTheme="minorHAnsi" w:cs="Arial"/>
                <w:szCs w:val="22"/>
              </w:rPr>
            </w:pPr>
          </w:p>
        </w:tc>
        <w:tc>
          <w:tcPr>
            <w:tcW w:w="6095" w:type="dxa"/>
            <w:tcBorders>
              <w:top w:val="single" w:sz="4" w:space="0" w:color="auto"/>
              <w:left w:val="single" w:sz="4" w:space="0" w:color="auto"/>
              <w:bottom w:val="single" w:sz="4" w:space="0" w:color="auto"/>
              <w:right w:val="single" w:sz="4" w:space="0" w:color="auto"/>
            </w:tcBorders>
          </w:tcPr>
          <w:p w14:paraId="6344A918" w14:textId="656B7A28" w:rsidR="00B138F3" w:rsidRPr="00184FE1" w:rsidRDefault="00B138F3" w:rsidP="001B79A6">
            <w:pPr>
              <w:rPr>
                <w:rFonts w:asciiTheme="minorHAnsi" w:hAnsiTheme="minorHAnsi" w:cs="Arial"/>
                <w:szCs w:val="22"/>
              </w:rPr>
            </w:pPr>
            <w:r w:rsidRPr="00184FE1">
              <w:rPr>
                <w:rFonts w:asciiTheme="minorHAnsi" w:hAnsiTheme="minorHAnsi" w:cs="Arial"/>
                <w:szCs w:val="22"/>
              </w:rPr>
              <w:t xml:space="preserve">Oxygen checked and working? First aid kit? </w:t>
            </w:r>
          </w:p>
        </w:tc>
        <w:tc>
          <w:tcPr>
            <w:tcW w:w="1560" w:type="dxa"/>
            <w:tcBorders>
              <w:top w:val="single" w:sz="4" w:space="0" w:color="auto"/>
              <w:left w:val="single" w:sz="4" w:space="0" w:color="auto"/>
              <w:bottom w:val="single" w:sz="4" w:space="0" w:color="auto"/>
              <w:right w:val="single" w:sz="4" w:space="0" w:color="auto"/>
            </w:tcBorders>
          </w:tcPr>
          <w:p w14:paraId="5C17EA4A" w14:textId="77777777" w:rsidR="00B138F3" w:rsidRPr="00184FE1" w:rsidRDefault="00B138F3" w:rsidP="00513D1E">
            <w:pPr>
              <w:rPr>
                <w:rFonts w:asciiTheme="minorHAnsi" w:hAnsiTheme="minorHAnsi" w:cs="Arial"/>
                <w:szCs w:val="22"/>
              </w:rPr>
            </w:pPr>
          </w:p>
        </w:tc>
      </w:tr>
      <w:tr w:rsidR="00B138F3" w:rsidRPr="00184FE1" w14:paraId="286656DC" w14:textId="77777777" w:rsidTr="00B8663D">
        <w:trPr>
          <w:trHeight w:val="222"/>
        </w:trPr>
        <w:tc>
          <w:tcPr>
            <w:tcW w:w="1702" w:type="dxa"/>
            <w:vMerge/>
            <w:tcBorders>
              <w:left w:val="single" w:sz="4" w:space="0" w:color="auto"/>
              <w:right w:val="single" w:sz="4" w:space="0" w:color="auto"/>
            </w:tcBorders>
          </w:tcPr>
          <w:p w14:paraId="098C20C3" w14:textId="24678D36" w:rsidR="00B138F3" w:rsidRPr="00184FE1" w:rsidRDefault="00B138F3" w:rsidP="001276A2">
            <w:pPr>
              <w:rPr>
                <w:rFonts w:asciiTheme="minorHAnsi" w:hAnsiTheme="minorHAnsi" w:cs="Arial"/>
                <w:szCs w:val="22"/>
              </w:rPr>
            </w:pPr>
          </w:p>
        </w:tc>
        <w:tc>
          <w:tcPr>
            <w:tcW w:w="6095" w:type="dxa"/>
            <w:tcBorders>
              <w:top w:val="single" w:sz="4" w:space="0" w:color="auto"/>
              <w:left w:val="single" w:sz="4" w:space="0" w:color="auto"/>
              <w:bottom w:val="single" w:sz="4" w:space="0" w:color="auto"/>
              <w:right w:val="single" w:sz="4" w:space="0" w:color="auto"/>
            </w:tcBorders>
          </w:tcPr>
          <w:p w14:paraId="5FD1A14B" w14:textId="142A1E7A" w:rsidR="00B138F3" w:rsidRPr="00184FE1" w:rsidRDefault="00B138F3" w:rsidP="001B79A6">
            <w:pPr>
              <w:rPr>
                <w:rFonts w:asciiTheme="minorHAnsi" w:hAnsiTheme="minorHAnsi" w:cs="Arial"/>
                <w:szCs w:val="22"/>
              </w:rPr>
            </w:pPr>
            <w:r w:rsidRPr="00184FE1">
              <w:rPr>
                <w:rFonts w:asciiTheme="minorHAnsi" w:hAnsiTheme="minorHAnsi" w:cs="Arial"/>
                <w:szCs w:val="22"/>
              </w:rPr>
              <w:t xml:space="preserve"> Diver recall system? </w:t>
            </w:r>
          </w:p>
        </w:tc>
        <w:tc>
          <w:tcPr>
            <w:tcW w:w="1560" w:type="dxa"/>
            <w:tcBorders>
              <w:top w:val="single" w:sz="4" w:space="0" w:color="auto"/>
              <w:left w:val="single" w:sz="4" w:space="0" w:color="auto"/>
              <w:bottom w:val="single" w:sz="4" w:space="0" w:color="auto"/>
              <w:right w:val="single" w:sz="4" w:space="0" w:color="auto"/>
            </w:tcBorders>
          </w:tcPr>
          <w:p w14:paraId="0825ACE4" w14:textId="77777777" w:rsidR="00B138F3" w:rsidRPr="00184FE1" w:rsidRDefault="00B138F3" w:rsidP="00513D1E">
            <w:pPr>
              <w:rPr>
                <w:rFonts w:asciiTheme="minorHAnsi" w:hAnsiTheme="minorHAnsi" w:cs="Arial"/>
                <w:szCs w:val="22"/>
              </w:rPr>
            </w:pPr>
          </w:p>
        </w:tc>
      </w:tr>
      <w:tr w:rsidR="00B138F3" w:rsidRPr="00184FE1" w14:paraId="27CADF01" w14:textId="77777777" w:rsidTr="00B8663D">
        <w:trPr>
          <w:trHeight w:val="291"/>
        </w:trPr>
        <w:tc>
          <w:tcPr>
            <w:tcW w:w="1702" w:type="dxa"/>
            <w:vMerge/>
            <w:tcBorders>
              <w:left w:val="single" w:sz="4" w:space="0" w:color="auto"/>
              <w:right w:val="single" w:sz="4" w:space="0" w:color="auto"/>
            </w:tcBorders>
          </w:tcPr>
          <w:p w14:paraId="0E25C7D2" w14:textId="5FB92898" w:rsidR="00B138F3" w:rsidRPr="00184FE1" w:rsidRDefault="00B138F3" w:rsidP="001276A2">
            <w:pPr>
              <w:rPr>
                <w:rFonts w:asciiTheme="minorHAnsi" w:hAnsiTheme="minorHAnsi" w:cs="Arial"/>
                <w:szCs w:val="22"/>
              </w:rPr>
            </w:pPr>
          </w:p>
        </w:tc>
        <w:tc>
          <w:tcPr>
            <w:tcW w:w="6095" w:type="dxa"/>
            <w:tcBorders>
              <w:top w:val="single" w:sz="4" w:space="0" w:color="auto"/>
              <w:left w:val="single" w:sz="4" w:space="0" w:color="auto"/>
              <w:bottom w:val="single" w:sz="4" w:space="0" w:color="auto"/>
              <w:right w:val="single" w:sz="4" w:space="0" w:color="auto"/>
            </w:tcBorders>
          </w:tcPr>
          <w:p w14:paraId="5A6F7C15" w14:textId="6EDDE677" w:rsidR="00B138F3" w:rsidRPr="00184FE1" w:rsidRDefault="00B138F3" w:rsidP="001B79A6">
            <w:pPr>
              <w:rPr>
                <w:rFonts w:asciiTheme="minorHAnsi" w:hAnsiTheme="minorHAnsi" w:cs="Arial"/>
                <w:szCs w:val="22"/>
              </w:rPr>
            </w:pPr>
            <w:r>
              <w:rPr>
                <w:rFonts w:asciiTheme="minorHAnsi" w:hAnsiTheme="minorHAnsi" w:cs="Arial"/>
                <w:szCs w:val="22"/>
              </w:rPr>
              <w:t>Alternate exit established?</w:t>
            </w:r>
          </w:p>
        </w:tc>
        <w:tc>
          <w:tcPr>
            <w:tcW w:w="1560" w:type="dxa"/>
            <w:tcBorders>
              <w:top w:val="single" w:sz="4" w:space="0" w:color="auto"/>
              <w:left w:val="single" w:sz="4" w:space="0" w:color="auto"/>
              <w:bottom w:val="single" w:sz="4" w:space="0" w:color="auto"/>
              <w:right w:val="single" w:sz="4" w:space="0" w:color="auto"/>
            </w:tcBorders>
          </w:tcPr>
          <w:p w14:paraId="01F825B2" w14:textId="77777777" w:rsidR="00B138F3" w:rsidRPr="00184FE1" w:rsidRDefault="00B138F3" w:rsidP="00513D1E">
            <w:pPr>
              <w:rPr>
                <w:rFonts w:asciiTheme="minorHAnsi" w:hAnsiTheme="minorHAnsi" w:cs="Arial"/>
                <w:szCs w:val="22"/>
              </w:rPr>
            </w:pPr>
          </w:p>
        </w:tc>
      </w:tr>
      <w:tr w:rsidR="00B138F3" w:rsidRPr="00184FE1" w14:paraId="75F09619" w14:textId="77777777" w:rsidTr="00B8663D">
        <w:trPr>
          <w:trHeight w:val="235"/>
        </w:trPr>
        <w:tc>
          <w:tcPr>
            <w:tcW w:w="1702" w:type="dxa"/>
            <w:vMerge/>
            <w:tcBorders>
              <w:left w:val="single" w:sz="4" w:space="0" w:color="auto"/>
              <w:right w:val="single" w:sz="4" w:space="0" w:color="auto"/>
            </w:tcBorders>
          </w:tcPr>
          <w:p w14:paraId="0E9C0AFC" w14:textId="438A4C4B" w:rsidR="00B138F3" w:rsidRDefault="00B138F3" w:rsidP="001276A2">
            <w:pPr>
              <w:rPr>
                <w:rFonts w:asciiTheme="minorHAnsi" w:hAnsiTheme="minorHAnsi" w:cs="Arial"/>
                <w:szCs w:val="22"/>
              </w:rPr>
            </w:pPr>
          </w:p>
        </w:tc>
        <w:tc>
          <w:tcPr>
            <w:tcW w:w="6095" w:type="dxa"/>
            <w:tcBorders>
              <w:top w:val="single" w:sz="4" w:space="0" w:color="auto"/>
              <w:left w:val="single" w:sz="4" w:space="0" w:color="auto"/>
              <w:bottom w:val="single" w:sz="4" w:space="0" w:color="auto"/>
              <w:right w:val="single" w:sz="4" w:space="0" w:color="auto"/>
            </w:tcBorders>
          </w:tcPr>
          <w:p w14:paraId="135E1C19" w14:textId="44A96F4B" w:rsidR="00B138F3" w:rsidRDefault="00B138F3" w:rsidP="001B79A6">
            <w:pPr>
              <w:rPr>
                <w:rFonts w:asciiTheme="minorHAnsi" w:hAnsiTheme="minorHAnsi" w:cs="Arial"/>
                <w:szCs w:val="22"/>
              </w:rPr>
            </w:pPr>
            <w:r w:rsidRPr="00184FE1">
              <w:rPr>
                <w:rFonts w:asciiTheme="minorHAnsi" w:hAnsiTheme="minorHAnsi" w:cs="Arial"/>
                <w:szCs w:val="22"/>
              </w:rPr>
              <w:t xml:space="preserve"> Mobile phone signal/charged? VHF working?</w:t>
            </w:r>
          </w:p>
        </w:tc>
        <w:tc>
          <w:tcPr>
            <w:tcW w:w="1560" w:type="dxa"/>
            <w:tcBorders>
              <w:top w:val="single" w:sz="4" w:space="0" w:color="auto"/>
              <w:left w:val="single" w:sz="4" w:space="0" w:color="auto"/>
              <w:bottom w:val="single" w:sz="4" w:space="0" w:color="auto"/>
              <w:right w:val="single" w:sz="4" w:space="0" w:color="auto"/>
            </w:tcBorders>
          </w:tcPr>
          <w:p w14:paraId="1C68A78D" w14:textId="77777777" w:rsidR="00B138F3" w:rsidRPr="00184FE1" w:rsidRDefault="00B138F3" w:rsidP="00513D1E">
            <w:pPr>
              <w:rPr>
                <w:rFonts w:asciiTheme="minorHAnsi" w:hAnsiTheme="minorHAnsi" w:cs="Arial"/>
                <w:szCs w:val="22"/>
              </w:rPr>
            </w:pPr>
          </w:p>
        </w:tc>
      </w:tr>
      <w:tr w:rsidR="00B138F3" w:rsidRPr="00184FE1" w14:paraId="0751D1CC" w14:textId="77777777" w:rsidTr="00B8663D">
        <w:trPr>
          <w:trHeight w:val="235"/>
        </w:trPr>
        <w:tc>
          <w:tcPr>
            <w:tcW w:w="1702" w:type="dxa"/>
            <w:vMerge/>
            <w:tcBorders>
              <w:left w:val="single" w:sz="4" w:space="0" w:color="auto"/>
              <w:right w:val="single" w:sz="4" w:space="0" w:color="auto"/>
            </w:tcBorders>
          </w:tcPr>
          <w:p w14:paraId="70091ABE" w14:textId="49B1BF5E" w:rsidR="00B138F3" w:rsidRDefault="00B138F3" w:rsidP="001276A2">
            <w:pPr>
              <w:rPr>
                <w:rFonts w:asciiTheme="minorHAnsi" w:hAnsiTheme="minorHAnsi" w:cs="Arial"/>
                <w:szCs w:val="22"/>
              </w:rPr>
            </w:pPr>
          </w:p>
        </w:tc>
        <w:tc>
          <w:tcPr>
            <w:tcW w:w="6095" w:type="dxa"/>
            <w:tcBorders>
              <w:top w:val="single" w:sz="4" w:space="0" w:color="auto"/>
              <w:left w:val="single" w:sz="4" w:space="0" w:color="auto"/>
              <w:bottom w:val="single" w:sz="4" w:space="0" w:color="auto"/>
              <w:right w:val="single" w:sz="4" w:space="0" w:color="auto"/>
            </w:tcBorders>
          </w:tcPr>
          <w:p w14:paraId="2853DA85" w14:textId="0287B7CF" w:rsidR="00B138F3" w:rsidRDefault="00B138F3" w:rsidP="001B79A6">
            <w:pPr>
              <w:rPr>
                <w:rFonts w:asciiTheme="minorHAnsi" w:hAnsiTheme="minorHAnsi" w:cs="Arial"/>
                <w:szCs w:val="22"/>
              </w:rPr>
            </w:pPr>
            <w:r>
              <w:rPr>
                <w:rFonts w:asciiTheme="minorHAnsi" w:hAnsiTheme="minorHAnsi" w:cs="Arial"/>
                <w:szCs w:val="22"/>
              </w:rPr>
              <w:t xml:space="preserve">Has the need for shark shields been assessed using the parameters in the BEES SCUBA </w:t>
            </w:r>
            <w:r w:rsidRPr="001276A2">
              <w:rPr>
                <w:rFonts w:asciiTheme="minorHAnsi" w:hAnsiTheme="minorHAnsi"/>
                <w:szCs w:val="22"/>
              </w:rPr>
              <w:t>Operations Manual</w:t>
            </w:r>
            <w:r>
              <w:rPr>
                <w:rFonts w:asciiTheme="minorHAnsi" w:hAnsiTheme="minorHAnsi"/>
                <w:szCs w:val="22"/>
              </w:rPr>
              <w:t>?</w:t>
            </w:r>
          </w:p>
        </w:tc>
        <w:tc>
          <w:tcPr>
            <w:tcW w:w="1560" w:type="dxa"/>
            <w:tcBorders>
              <w:top w:val="single" w:sz="4" w:space="0" w:color="auto"/>
              <w:left w:val="single" w:sz="4" w:space="0" w:color="auto"/>
              <w:bottom w:val="single" w:sz="4" w:space="0" w:color="auto"/>
              <w:right w:val="single" w:sz="4" w:space="0" w:color="auto"/>
            </w:tcBorders>
          </w:tcPr>
          <w:p w14:paraId="33F2DE95" w14:textId="77777777" w:rsidR="00B138F3" w:rsidRPr="00184FE1" w:rsidRDefault="00B138F3" w:rsidP="00513D1E">
            <w:pPr>
              <w:rPr>
                <w:rFonts w:asciiTheme="minorHAnsi" w:hAnsiTheme="minorHAnsi" w:cs="Arial"/>
                <w:szCs w:val="22"/>
              </w:rPr>
            </w:pPr>
          </w:p>
        </w:tc>
      </w:tr>
      <w:tr w:rsidR="00B138F3" w:rsidRPr="00184FE1" w14:paraId="62D676FF" w14:textId="77777777" w:rsidTr="00B8663D">
        <w:tc>
          <w:tcPr>
            <w:tcW w:w="1702" w:type="dxa"/>
            <w:vMerge/>
            <w:tcBorders>
              <w:left w:val="single" w:sz="4" w:space="0" w:color="auto"/>
              <w:right w:val="single" w:sz="4" w:space="0" w:color="auto"/>
            </w:tcBorders>
          </w:tcPr>
          <w:p w14:paraId="5E2E0D07" w14:textId="06727567" w:rsidR="00B138F3" w:rsidRPr="00184FE1" w:rsidRDefault="00B138F3" w:rsidP="001276A2">
            <w:pPr>
              <w:rPr>
                <w:rFonts w:asciiTheme="minorHAnsi" w:hAnsiTheme="minorHAnsi" w:cs="Arial"/>
                <w:szCs w:val="22"/>
              </w:rPr>
            </w:pPr>
          </w:p>
        </w:tc>
        <w:tc>
          <w:tcPr>
            <w:tcW w:w="6095" w:type="dxa"/>
            <w:tcBorders>
              <w:top w:val="single" w:sz="4" w:space="0" w:color="auto"/>
              <w:left w:val="single" w:sz="4" w:space="0" w:color="auto"/>
              <w:bottom w:val="single" w:sz="4" w:space="0" w:color="auto"/>
              <w:right w:val="single" w:sz="4" w:space="0" w:color="auto"/>
            </w:tcBorders>
          </w:tcPr>
          <w:p w14:paraId="27B6AB99" w14:textId="331F79D2" w:rsidR="00B138F3" w:rsidRPr="00184FE1" w:rsidRDefault="00B138F3" w:rsidP="001276A2">
            <w:pPr>
              <w:rPr>
                <w:rFonts w:asciiTheme="minorHAnsi" w:hAnsiTheme="minorHAnsi" w:cs="Arial"/>
                <w:szCs w:val="22"/>
              </w:rPr>
            </w:pPr>
            <w:r w:rsidRPr="00184FE1">
              <w:rPr>
                <w:rFonts w:asciiTheme="minorHAnsi" w:hAnsiTheme="minorHAnsi" w:cs="Arial"/>
                <w:szCs w:val="22"/>
              </w:rPr>
              <w:t xml:space="preserve">Pre-dive equipment checks? </w:t>
            </w:r>
            <w:r>
              <w:rPr>
                <w:rFonts w:asciiTheme="minorHAnsi" w:hAnsiTheme="minorHAnsi" w:cs="Arial"/>
                <w:szCs w:val="22"/>
              </w:rPr>
              <w:t>BWRAF.</w:t>
            </w:r>
          </w:p>
        </w:tc>
        <w:tc>
          <w:tcPr>
            <w:tcW w:w="1560" w:type="dxa"/>
            <w:tcBorders>
              <w:top w:val="single" w:sz="4" w:space="0" w:color="auto"/>
              <w:left w:val="single" w:sz="4" w:space="0" w:color="auto"/>
              <w:bottom w:val="single" w:sz="4" w:space="0" w:color="auto"/>
              <w:right w:val="single" w:sz="4" w:space="0" w:color="auto"/>
            </w:tcBorders>
          </w:tcPr>
          <w:p w14:paraId="25E1CF32" w14:textId="77777777" w:rsidR="00B138F3" w:rsidRPr="00184FE1" w:rsidRDefault="00B138F3" w:rsidP="001276A2">
            <w:pPr>
              <w:rPr>
                <w:rFonts w:asciiTheme="minorHAnsi" w:hAnsiTheme="minorHAnsi" w:cs="Arial"/>
                <w:szCs w:val="22"/>
              </w:rPr>
            </w:pPr>
          </w:p>
        </w:tc>
      </w:tr>
      <w:tr w:rsidR="00B138F3" w:rsidRPr="00184FE1" w14:paraId="0390C923" w14:textId="77777777" w:rsidTr="00B8663D">
        <w:tc>
          <w:tcPr>
            <w:tcW w:w="1702" w:type="dxa"/>
            <w:tcBorders>
              <w:left w:val="single" w:sz="4" w:space="0" w:color="auto"/>
              <w:bottom w:val="single" w:sz="4" w:space="0" w:color="auto"/>
              <w:right w:val="single" w:sz="4" w:space="0" w:color="auto"/>
            </w:tcBorders>
          </w:tcPr>
          <w:p w14:paraId="59BEC638" w14:textId="77777777" w:rsidR="00B138F3" w:rsidRPr="00184FE1" w:rsidRDefault="00B138F3" w:rsidP="001276A2">
            <w:pPr>
              <w:rPr>
                <w:rFonts w:asciiTheme="minorHAnsi" w:hAnsiTheme="minorHAnsi" w:cs="Arial"/>
                <w:szCs w:val="22"/>
              </w:rPr>
            </w:pPr>
          </w:p>
        </w:tc>
        <w:tc>
          <w:tcPr>
            <w:tcW w:w="6095" w:type="dxa"/>
            <w:tcBorders>
              <w:top w:val="single" w:sz="4" w:space="0" w:color="auto"/>
              <w:left w:val="single" w:sz="4" w:space="0" w:color="auto"/>
              <w:bottom w:val="single" w:sz="4" w:space="0" w:color="auto"/>
              <w:right w:val="single" w:sz="4" w:space="0" w:color="auto"/>
            </w:tcBorders>
          </w:tcPr>
          <w:p w14:paraId="06C7449D" w14:textId="2D3F0D81" w:rsidR="00B138F3" w:rsidRPr="00184FE1" w:rsidRDefault="00B138F3" w:rsidP="001276A2">
            <w:pPr>
              <w:rPr>
                <w:rFonts w:asciiTheme="minorHAnsi" w:hAnsiTheme="minorHAnsi" w:cs="Arial"/>
                <w:szCs w:val="22"/>
              </w:rPr>
            </w:pPr>
            <w:r>
              <w:rPr>
                <w:rFonts w:asciiTheme="minorHAnsi" w:hAnsiTheme="minorHAnsi" w:cs="Arial"/>
                <w:szCs w:val="22"/>
              </w:rPr>
              <w:t>Dive knives? Safety Sausages?</w:t>
            </w:r>
          </w:p>
        </w:tc>
        <w:tc>
          <w:tcPr>
            <w:tcW w:w="1560" w:type="dxa"/>
            <w:tcBorders>
              <w:top w:val="single" w:sz="4" w:space="0" w:color="auto"/>
              <w:left w:val="single" w:sz="4" w:space="0" w:color="auto"/>
              <w:bottom w:val="single" w:sz="4" w:space="0" w:color="auto"/>
              <w:right w:val="single" w:sz="4" w:space="0" w:color="auto"/>
            </w:tcBorders>
          </w:tcPr>
          <w:p w14:paraId="259FEE96" w14:textId="77777777" w:rsidR="00B138F3" w:rsidRPr="00184FE1" w:rsidRDefault="00B138F3" w:rsidP="001276A2">
            <w:pPr>
              <w:rPr>
                <w:rFonts w:asciiTheme="minorHAnsi" w:hAnsiTheme="minorHAnsi" w:cs="Arial"/>
                <w:szCs w:val="22"/>
              </w:rPr>
            </w:pPr>
          </w:p>
        </w:tc>
      </w:tr>
    </w:tbl>
    <w:p w14:paraId="2CD9EBD4" w14:textId="77777777" w:rsidR="00EA3557" w:rsidRPr="00184FE1" w:rsidRDefault="00EA3557" w:rsidP="004F073D">
      <w:pPr>
        <w:rPr>
          <w:rFonts w:asciiTheme="minorHAnsi" w:hAnsiTheme="minorHAnsi" w:cs="Arial"/>
          <w:szCs w:val="22"/>
          <w:u w:val="single"/>
        </w:rPr>
      </w:pPr>
    </w:p>
    <w:p w14:paraId="3F38F2EA" w14:textId="02E00D76" w:rsidR="00CF7E6F" w:rsidRDefault="00CF7E6F" w:rsidP="00513D1E">
      <w:pPr>
        <w:rPr>
          <w:rFonts w:asciiTheme="minorHAnsi" w:hAnsiTheme="minorHAnsi" w:cs="Arial"/>
          <w:szCs w:val="22"/>
          <w:u w:val="single"/>
        </w:rPr>
      </w:pPr>
    </w:p>
    <w:p w14:paraId="687129E0" w14:textId="77777777" w:rsidR="001276A2" w:rsidRPr="00184FE1" w:rsidRDefault="001276A2" w:rsidP="00513D1E">
      <w:pPr>
        <w:rPr>
          <w:rFonts w:asciiTheme="minorHAnsi" w:hAnsiTheme="minorHAnsi" w:cs="Arial"/>
          <w:szCs w:val="22"/>
          <w:u w:val="single"/>
        </w:rPr>
      </w:pPr>
    </w:p>
    <w:p w14:paraId="36988B46" w14:textId="77777777" w:rsidR="001B79A6" w:rsidRPr="00184FE1" w:rsidRDefault="003969D0" w:rsidP="001B79A6">
      <w:pPr>
        <w:rPr>
          <w:rFonts w:asciiTheme="minorHAnsi" w:hAnsiTheme="minorHAnsi" w:cs="Arial"/>
          <w:sz w:val="24"/>
          <w:szCs w:val="24"/>
          <w:u w:val="single"/>
        </w:rPr>
      </w:pPr>
      <w:r>
        <w:rPr>
          <w:rFonts w:asciiTheme="minorHAnsi" w:hAnsiTheme="minorHAnsi" w:cs="Arial"/>
          <w:sz w:val="24"/>
          <w:szCs w:val="24"/>
          <w:u w:val="single"/>
        </w:rPr>
        <w:lastRenderedPageBreak/>
        <w:t>SURFACE SUPPORT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134"/>
      </w:tblGrid>
      <w:tr w:rsidR="00184FE1" w:rsidRPr="00184FE1" w14:paraId="5B972C15" w14:textId="77777777" w:rsidTr="00B8663D">
        <w:trPr>
          <w:trHeight w:val="274"/>
        </w:trPr>
        <w:tc>
          <w:tcPr>
            <w:tcW w:w="7650" w:type="dxa"/>
          </w:tcPr>
          <w:p w14:paraId="1523D79F" w14:textId="49924343" w:rsidR="001B79A6" w:rsidRPr="00184FE1" w:rsidRDefault="001B79A6" w:rsidP="003969D0">
            <w:pPr>
              <w:rPr>
                <w:rFonts w:asciiTheme="minorHAnsi" w:hAnsiTheme="minorHAnsi" w:cs="Arial"/>
                <w:szCs w:val="22"/>
                <w:u w:val="single"/>
              </w:rPr>
            </w:pPr>
            <w:r w:rsidRPr="00184FE1">
              <w:rPr>
                <w:rFonts w:asciiTheme="minorHAnsi" w:hAnsiTheme="minorHAnsi" w:cs="Arial"/>
                <w:szCs w:val="22"/>
              </w:rPr>
              <w:t>Is there surface</w:t>
            </w:r>
            <w:r w:rsidR="001276A2">
              <w:rPr>
                <w:rFonts w:asciiTheme="minorHAnsi" w:hAnsiTheme="minorHAnsi" w:cs="Arial"/>
                <w:szCs w:val="22"/>
              </w:rPr>
              <w:t xml:space="preserve"> </w:t>
            </w:r>
            <w:r w:rsidR="007C3562">
              <w:rPr>
                <w:rFonts w:asciiTheme="minorHAnsi" w:hAnsiTheme="minorHAnsi" w:cs="Arial"/>
                <w:szCs w:val="22"/>
              </w:rPr>
              <w:t>support</w:t>
            </w:r>
            <w:r w:rsidRPr="00184FE1">
              <w:rPr>
                <w:rFonts w:asciiTheme="minorHAnsi" w:hAnsiTheme="minorHAnsi" w:cs="Arial"/>
                <w:szCs w:val="22"/>
              </w:rPr>
              <w:t>?</w:t>
            </w:r>
          </w:p>
        </w:tc>
        <w:tc>
          <w:tcPr>
            <w:tcW w:w="1134" w:type="dxa"/>
          </w:tcPr>
          <w:p w14:paraId="1B13A46A" w14:textId="77777777" w:rsidR="001B79A6" w:rsidRPr="00184FE1" w:rsidRDefault="001B79A6" w:rsidP="003969D0">
            <w:pPr>
              <w:rPr>
                <w:rFonts w:asciiTheme="minorHAnsi" w:hAnsiTheme="minorHAnsi" w:cs="Arial"/>
                <w:szCs w:val="22"/>
              </w:rPr>
            </w:pPr>
            <w:proofErr w:type="gramStart"/>
            <w:r w:rsidRPr="00184FE1">
              <w:rPr>
                <w:rFonts w:asciiTheme="minorHAnsi" w:hAnsiTheme="minorHAnsi" w:cs="Arial"/>
                <w:szCs w:val="22"/>
              </w:rPr>
              <w:t>YES  /</w:t>
            </w:r>
            <w:proofErr w:type="gramEnd"/>
            <w:r w:rsidRPr="00184FE1">
              <w:rPr>
                <w:rFonts w:asciiTheme="minorHAnsi" w:hAnsiTheme="minorHAnsi" w:cs="Arial"/>
                <w:szCs w:val="22"/>
              </w:rPr>
              <w:t xml:space="preserve"> NO</w:t>
            </w:r>
          </w:p>
        </w:tc>
      </w:tr>
    </w:tbl>
    <w:p w14:paraId="5182F699" w14:textId="77777777" w:rsidR="001B79A6" w:rsidRDefault="001B79A6" w:rsidP="001B79A6">
      <w:pPr>
        <w:rPr>
          <w:rFonts w:asciiTheme="minorHAnsi" w:hAnsiTheme="minorHAnsi" w:cs="Arial"/>
          <w:sz w:val="24"/>
          <w:szCs w:val="24"/>
        </w:rPr>
      </w:pPr>
      <w:r w:rsidRPr="00184FE1">
        <w:rPr>
          <w:rFonts w:asciiTheme="minorHAnsi" w:hAnsiTheme="minorHAnsi" w:cs="Arial"/>
          <w:sz w:val="24"/>
          <w:szCs w:val="24"/>
        </w:rPr>
        <w:t xml:space="preserve">If NO:       </w:t>
      </w:r>
      <w:proofErr w:type="gramStart"/>
      <w:r w:rsidRPr="00184FE1">
        <w:rPr>
          <w:rFonts w:asciiTheme="minorHAnsi" w:hAnsiTheme="minorHAnsi" w:cs="Arial"/>
          <w:sz w:val="24"/>
          <w:szCs w:val="24"/>
        </w:rPr>
        <w:t xml:space="preserve">   (</w:t>
      </w:r>
      <w:proofErr w:type="gramEnd"/>
      <w:r w:rsidRPr="00184FE1">
        <w:rPr>
          <w:rFonts w:asciiTheme="minorHAnsi" w:hAnsiTheme="minorHAnsi" w:cs="Arial"/>
          <w:sz w:val="24"/>
          <w:szCs w:val="24"/>
        </w:rPr>
        <w:t xml:space="preserve">If YES, </w:t>
      </w:r>
      <w:r w:rsidR="003969D0">
        <w:rPr>
          <w:rFonts w:asciiTheme="minorHAnsi" w:hAnsiTheme="minorHAnsi" w:cs="Arial"/>
          <w:sz w:val="24"/>
          <w:szCs w:val="24"/>
        </w:rPr>
        <w:t>skip</w:t>
      </w:r>
      <w:r w:rsidR="003969D0" w:rsidRPr="00184FE1">
        <w:rPr>
          <w:rFonts w:asciiTheme="minorHAnsi" w:hAnsiTheme="minorHAnsi" w:cs="Arial"/>
          <w:sz w:val="24"/>
          <w:szCs w:val="24"/>
        </w:rPr>
        <w:t xml:space="preserve"> </w:t>
      </w:r>
      <w:r w:rsidRPr="00184FE1">
        <w:rPr>
          <w:rFonts w:asciiTheme="minorHAnsi" w:hAnsiTheme="minorHAnsi" w:cs="Arial"/>
          <w:sz w:val="24"/>
          <w:szCs w:val="24"/>
        </w:rPr>
        <w:t>to physiological factors)</w:t>
      </w:r>
    </w:p>
    <w:p w14:paraId="283B24AC" w14:textId="77777777" w:rsidR="00184FE1" w:rsidRPr="00184FE1" w:rsidRDefault="00184FE1" w:rsidP="001B79A6">
      <w:pPr>
        <w:rPr>
          <w:rFonts w:asciiTheme="minorHAnsi" w:hAnsiTheme="minorHAnsi" w:cs="Arial"/>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134"/>
      </w:tblGrid>
      <w:tr w:rsidR="001B79A6" w:rsidRPr="00184FE1" w14:paraId="1B9A34C2" w14:textId="77777777" w:rsidTr="00B8663D">
        <w:tc>
          <w:tcPr>
            <w:tcW w:w="7650" w:type="dxa"/>
          </w:tcPr>
          <w:p w14:paraId="7FFAB332" w14:textId="77777777" w:rsidR="001B79A6" w:rsidRPr="00184FE1" w:rsidRDefault="001B79A6" w:rsidP="001B79A6">
            <w:pPr>
              <w:rPr>
                <w:rFonts w:asciiTheme="minorHAnsi" w:hAnsiTheme="minorHAnsi" w:cs="Arial"/>
                <w:szCs w:val="22"/>
              </w:rPr>
            </w:pPr>
            <w:r w:rsidRPr="00184FE1">
              <w:rPr>
                <w:rFonts w:asciiTheme="minorHAnsi" w:hAnsiTheme="minorHAnsi" w:cs="Arial"/>
                <w:szCs w:val="22"/>
              </w:rPr>
              <w:t>Is the depth less than 12m?</w:t>
            </w:r>
          </w:p>
        </w:tc>
        <w:tc>
          <w:tcPr>
            <w:tcW w:w="1134" w:type="dxa"/>
          </w:tcPr>
          <w:p w14:paraId="4FB987C3" w14:textId="77777777" w:rsidR="001B79A6" w:rsidRPr="00184FE1" w:rsidRDefault="001B79A6" w:rsidP="003969D0">
            <w:pPr>
              <w:rPr>
                <w:rFonts w:asciiTheme="minorHAnsi" w:hAnsiTheme="minorHAnsi" w:cs="Arial"/>
                <w:szCs w:val="22"/>
              </w:rPr>
            </w:pPr>
            <w:proofErr w:type="gramStart"/>
            <w:r w:rsidRPr="00184FE1">
              <w:rPr>
                <w:rFonts w:asciiTheme="minorHAnsi" w:hAnsiTheme="minorHAnsi" w:cs="Arial"/>
                <w:szCs w:val="22"/>
              </w:rPr>
              <w:t>YES  /</w:t>
            </w:r>
            <w:proofErr w:type="gramEnd"/>
            <w:r w:rsidRPr="00184FE1">
              <w:rPr>
                <w:rFonts w:asciiTheme="minorHAnsi" w:hAnsiTheme="minorHAnsi" w:cs="Arial"/>
                <w:szCs w:val="22"/>
              </w:rPr>
              <w:t xml:space="preserve"> NO</w:t>
            </w:r>
          </w:p>
        </w:tc>
      </w:tr>
      <w:tr w:rsidR="001B79A6" w:rsidRPr="00184FE1" w14:paraId="5D9A3E73" w14:textId="77777777" w:rsidTr="00B8663D">
        <w:tc>
          <w:tcPr>
            <w:tcW w:w="7650" w:type="dxa"/>
          </w:tcPr>
          <w:p w14:paraId="05E6C60E" w14:textId="77777777" w:rsidR="001B79A6" w:rsidRPr="00184FE1" w:rsidRDefault="001B79A6" w:rsidP="003969D0">
            <w:pPr>
              <w:rPr>
                <w:rFonts w:asciiTheme="minorHAnsi" w:hAnsiTheme="minorHAnsi" w:cs="Arial"/>
                <w:szCs w:val="22"/>
              </w:rPr>
            </w:pPr>
            <w:r w:rsidRPr="00184FE1">
              <w:rPr>
                <w:rFonts w:asciiTheme="minorHAnsi" w:hAnsiTheme="minorHAnsi" w:cs="Arial"/>
                <w:szCs w:val="22"/>
              </w:rPr>
              <w:t>Is visibility greater than 4m? – check if necessary</w:t>
            </w:r>
          </w:p>
        </w:tc>
        <w:tc>
          <w:tcPr>
            <w:tcW w:w="1134" w:type="dxa"/>
          </w:tcPr>
          <w:p w14:paraId="0148B6D2" w14:textId="77777777" w:rsidR="001B79A6" w:rsidRPr="00184FE1" w:rsidRDefault="001B79A6" w:rsidP="003969D0">
            <w:pPr>
              <w:rPr>
                <w:rFonts w:asciiTheme="minorHAnsi" w:hAnsiTheme="minorHAnsi" w:cs="Arial"/>
                <w:szCs w:val="22"/>
              </w:rPr>
            </w:pPr>
            <w:proofErr w:type="gramStart"/>
            <w:r w:rsidRPr="00184FE1">
              <w:rPr>
                <w:rFonts w:asciiTheme="minorHAnsi" w:hAnsiTheme="minorHAnsi" w:cs="Arial"/>
                <w:szCs w:val="22"/>
              </w:rPr>
              <w:t>YES  /</w:t>
            </w:r>
            <w:proofErr w:type="gramEnd"/>
            <w:r w:rsidRPr="00184FE1">
              <w:rPr>
                <w:rFonts w:asciiTheme="minorHAnsi" w:hAnsiTheme="minorHAnsi" w:cs="Arial"/>
                <w:szCs w:val="22"/>
              </w:rPr>
              <w:t xml:space="preserve"> NO</w:t>
            </w:r>
          </w:p>
        </w:tc>
      </w:tr>
      <w:tr w:rsidR="001B79A6" w:rsidRPr="00184FE1" w14:paraId="40124A06" w14:textId="77777777" w:rsidTr="00B8663D">
        <w:tc>
          <w:tcPr>
            <w:tcW w:w="7650" w:type="dxa"/>
          </w:tcPr>
          <w:p w14:paraId="015AA969" w14:textId="77777777" w:rsidR="001B79A6" w:rsidRPr="00184FE1" w:rsidRDefault="001B79A6" w:rsidP="001B79A6">
            <w:pPr>
              <w:rPr>
                <w:rFonts w:asciiTheme="minorHAnsi" w:hAnsiTheme="minorHAnsi" w:cs="Arial"/>
                <w:szCs w:val="22"/>
              </w:rPr>
            </w:pPr>
            <w:r w:rsidRPr="00184FE1">
              <w:rPr>
                <w:rFonts w:asciiTheme="minorHAnsi" w:hAnsiTheme="minorHAnsi" w:cs="Arial"/>
                <w:szCs w:val="22"/>
              </w:rPr>
              <w:t>Is wave height less than 1m?</w:t>
            </w:r>
          </w:p>
        </w:tc>
        <w:tc>
          <w:tcPr>
            <w:tcW w:w="1134" w:type="dxa"/>
          </w:tcPr>
          <w:p w14:paraId="0E21C1BE" w14:textId="77777777" w:rsidR="001B79A6" w:rsidRPr="00184FE1" w:rsidRDefault="001B79A6" w:rsidP="003969D0">
            <w:pPr>
              <w:rPr>
                <w:rFonts w:asciiTheme="minorHAnsi" w:hAnsiTheme="minorHAnsi" w:cs="Arial"/>
                <w:szCs w:val="22"/>
              </w:rPr>
            </w:pPr>
            <w:proofErr w:type="gramStart"/>
            <w:r w:rsidRPr="00184FE1">
              <w:rPr>
                <w:rFonts w:asciiTheme="minorHAnsi" w:hAnsiTheme="minorHAnsi" w:cs="Arial"/>
                <w:szCs w:val="22"/>
              </w:rPr>
              <w:t>YES  /</w:t>
            </w:r>
            <w:proofErr w:type="gramEnd"/>
            <w:r w:rsidRPr="00184FE1">
              <w:rPr>
                <w:rFonts w:asciiTheme="minorHAnsi" w:hAnsiTheme="minorHAnsi" w:cs="Arial"/>
                <w:szCs w:val="22"/>
              </w:rPr>
              <w:t xml:space="preserve"> NO</w:t>
            </w:r>
          </w:p>
        </w:tc>
      </w:tr>
      <w:tr w:rsidR="001B79A6" w:rsidRPr="00184FE1" w14:paraId="2AC4CAAC" w14:textId="77777777" w:rsidTr="00B8663D">
        <w:tc>
          <w:tcPr>
            <w:tcW w:w="7650" w:type="dxa"/>
          </w:tcPr>
          <w:p w14:paraId="18AEAFC5" w14:textId="77777777" w:rsidR="001B79A6" w:rsidRPr="00184FE1" w:rsidRDefault="001B79A6" w:rsidP="003969D0">
            <w:pPr>
              <w:rPr>
                <w:rFonts w:asciiTheme="minorHAnsi" w:hAnsiTheme="minorHAnsi" w:cs="Arial"/>
                <w:szCs w:val="22"/>
              </w:rPr>
            </w:pPr>
            <w:r w:rsidRPr="00184FE1">
              <w:rPr>
                <w:rFonts w:asciiTheme="minorHAnsi" w:hAnsiTheme="minorHAnsi" w:cs="Arial"/>
                <w:szCs w:val="22"/>
              </w:rPr>
              <w:t>Is current nil to slight?</w:t>
            </w:r>
          </w:p>
        </w:tc>
        <w:tc>
          <w:tcPr>
            <w:tcW w:w="1134" w:type="dxa"/>
          </w:tcPr>
          <w:p w14:paraId="0099E3CC" w14:textId="77777777" w:rsidR="001B79A6" w:rsidRPr="00184FE1" w:rsidRDefault="001B79A6" w:rsidP="003969D0">
            <w:pPr>
              <w:rPr>
                <w:rFonts w:asciiTheme="minorHAnsi" w:hAnsiTheme="minorHAnsi" w:cs="Arial"/>
                <w:szCs w:val="22"/>
              </w:rPr>
            </w:pPr>
            <w:proofErr w:type="gramStart"/>
            <w:r w:rsidRPr="00184FE1">
              <w:rPr>
                <w:rFonts w:asciiTheme="minorHAnsi" w:hAnsiTheme="minorHAnsi" w:cs="Arial"/>
                <w:szCs w:val="22"/>
              </w:rPr>
              <w:t>YES  /</w:t>
            </w:r>
            <w:proofErr w:type="gramEnd"/>
            <w:r w:rsidRPr="00184FE1">
              <w:rPr>
                <w:rFonts w:asciiTheme="minorHAnsi" w:hAnsiTheme="minorHAnsi" w:cs="Arial"/>
                <w:szCs w:val="22"/>
              </w:rPr>
              <w:t xml:space="preserve"> NO</w:t>
            </w:r>
          </w:p>
        </w:tc>
      </w:tr>
      <w:tr w:rsidR="001B79A6" w:rsidRPr="00184FE1" w14:paraId="44C03CD6" w14:textId="77777777" w:rsidTr="00B8663D">
        <w:tc>
          <w:tcPr>
            <w:tcW w:w="7650" w:type="dxa"/>
          </w:tcPr>
          <w:p w14:paraId="5A9FFFDA" w14:textId="77777777" w:rsidR="001B79A6" w:rsidRPr="00184FE1" w:rsidRDefault="001B79A6" w:rsidP="003969D0">
            <w:pPr>
              <w:rPr>
                <w:rFonts w:asciiTheme="minorHAnsi" w:hAnsiTheme="minorHAnsi" w:cs="Arial"/>
                <w:szCs w:val="22"/>
              </w:rPr>
            </w:pPr>
            <w:r w:rsidRPr="00184FE1">
              <w:rPr>
                <w:rFonts w:asciiTheme="minorHAnsi" w:hAnsiTheme="minorHAnsi" w:cs="Arial"/>
                <w:szCs w:val="22"/>
              </w:rPr>
              <w:t>Is it daylight hours?</w:t>
            </w:r>
          </w:p>
        </w:tc>
        <w:tc>
          <w:tcPr>
            <w:tcW w:w="1134" w:type="dxa"/>
          </w:tcPr>
          <w:p w14:paraId="47272B98" w14:textId="77777777" w:rsidR="001B79A6" w:rsidRPr="00184FE1" w:rsidRDefault="001B79A6" w:rsidP="003969D0">
            <w:pPr>
              <w:rPr>
                <w:rFonts w:asciiTheme="minorHAnsi" w:hAnsiTheme="minorHAnsi" w:cs="Arial"/>
                <w:szCs w:val="22"/>
              </w:rPr>
            </w:pPr>
            <w:proofErr w:type="gramStart"/>
            <w:r w:rsidRPr="00184FE1">
              <w:rPr>
                <w:rFonts w:asciiTheme="minorHAnsi" w:hAnsiTheme="minorHAnsi" w:cs="Arial"/>
                <w:szCs w:val="22"/>
              </w:rPr>
              <w:t>YES  /</w:t>
            </w:r>
            <w:proofErr w:type="gramEnd"/>
            <w:r w:rsidRPr="00184FE1">
              <w:rPr>
                <w:rFonts w:asciiTheme="minorHAnsi" w:hAnsiTheme="minorHAnsi" w:cs="Arial"/>
                <w:szCs w:val="22"/>
              </w:rPr>
              <w:t xml:space="preserve"> NO</w:t>
            </w:r>
          </w:p>
        </w:tc>
      </w:tr>
      <w:tr w:rsidR="001B79A6" w:rsidRPr="00184FE1" w14:paraId="5285BB2C" w14:textId="77777777" w:rsidTr="00B8663D">
        <w:tc>
          <w:tcPr>
            <w:tcW w:w="7650" w:type="dxa"/>
          </w:tcPr>
          <w:p w14:paraId="1DEAB6AF" w14:textId="2C58694E" w:rsidR="001B79A6" w:rsidRPr="00184FE1" w:rsidRDefault="001B79A6" w:rsidP="003969D0">
            <w:pPr>
              <w:rPr>
                <w:rFonts w:asciiTheme="minorHAnsi" w:hAnsiTheme="minorHAnsi" w:cs="Arial"/>
                <w:szCs w:val="22"/>
              </w:rPr>
            </w:pPr>
            <w:r w:rsidRPr="00184FE1">
              <w:rPr>
                <w:rFonts w:asciiTheme="minorHAnsi" w:hAnsiTheme="minorHAnsi" w:cs="Arial"/>
                <w:szCs w:val="22"/>
              </w:rPr>
              <w:t xml:space="preserve">Do you have a </w:t>
            </w:r>
            <w:r w:rsidR="00C97DE6">
              <w:rPr>
                <w:rFonts w:asciiTheme="minorHAnsi" w:hAnsiTheme="minorHAnsi" w:cs="Arial"/>
                <w:szCs w:val="22"/>
              </w:rPr>
              <w:t>portable dive f</w:t>
            </w:r>
            <w:r w:rsidRPr="00184FE1">
              <w:rPr>
                <w:rFonts w:asciiTheme="minorHAnsi" w:hAnsiTheme="minorHAnsi" w:cs="Arial"/>
                <w:szCs w:val="22"/>
              </w:rPr>
              <w:t>lag to carry whilst diving?</w:t>
            </w:r>
          </w:p>
        </w:tc>
        <w:tc>
          <w:tcPr>
            <w:tcW w:w="1134" w:type="dxa"/>
          </w:tcPr>
          <w:p w14:paraId="506F225A" w14:textId="77777777" w:rsidR="001B79A6" w:rsidRPr="00184FE1" w:rsidRDefault="001B79A6" w:rsidP="003969D0">
            <w:pPr>
              <w:rPr>
                <w:rFonts w:asciiTheme="minorHAnsi" w:hAnsiTheme="minorHAnsi" w:cs="Arial"/>
                <w:szCs w:val="22"/>
              </w:rPr>
            </w:pPr>
            <w:proofErr w:type="gramStart"/>
            <w:r w:rsidRPr="00184FE1">
              <w:rPr>
                <w:rFonts w:asciiTheme="minorHAnsi" w:hAnsiTheme="minorHAnsi" w:cs="Arial"/>
                <w:szCs w:val="22"/>
              </w:rPr>
              <w:t>YES  /</w:t>
            </w:r>
            <w:proofErr w:type="gramEnd"/>
            <w:r w:rsidRPr="00184FE1">
              <w:rPr>
                <w:rFonts w:asciiTheme="minorHAnsi" w:hAnsiTheme="minorHAnsi" w:cs="Arial"/>
                <w:szCs w:val="22"/>
              </w:rPr>
              <w:t xml:space="preserve"> NO</w:t>
            </w:r>
          </w:p>
        </w:tc>
      </w:tr>
      <w:tr w:rsidR="007C3562" w:rsidRPr="00184FE1" w14:paraId="008DA821" w14:textId="77777777" w:rsidTr="00B8663D">
        <w:tc>
          <w:tcPr>
            <w:tcW w:w="7650" w:type="dxa"/>
          </w:tcPr>
          <w:p w14:paraId="440E2961" w14:textId="3A8DEA85" w:rsidR="007C3562" w:rsidRPr="00184FE1" w:rsidRDefault="007C3562" w:rsidP="003969D0">
            <w:pPr>
              <w:rPr>
                <w:rFonts w:asciiTheme="minorHAnsi" w:hAnsiTheme="minorHAnsi" w:cs="Arial"/>
                <w:szCs w:val="22"/>
              </w:rPr>
            </w:pPr>
            <w:r>
              <w:rPr>
                <w:rFonts w:asciiTheme="minorHAnsi" w:hAnsiTheme="minorHAnsi" w:cs="Arial"/>
                <w:szCs w:val="22"/>
              </w:rPr>
              <w:t>Are third party assistance</w:t>
            </w:r>
            <w:r w:rsidR="00EB4177">
              <w:rPr>
                <w:rFonts w:asciiTheme="minorHAnsi" w:hAnsiTheme="minorHAnsi" w:cs="Arial"/>
                <w:szCs w:val="22"/>
              </w:rPr>
              <w:t xml:space="preserve"> readily available</w:t>
            </w:r>
            <w:r>
              <w:rPr>
                <w:rFonts w:asciiTheme="minorHAnsi" w:hAnsiTheme="minorHAnsi" w:cs="Arial"/>
                <w:szCs w:val="22"/>
              </w:rPr>
              <w:t xml:space="preserve"> (public or Emergency Call Person)?</w:t>
            </w:r>
          </w:p>
        </w:tc>
        <w:tc>
          <w:tcPr>
            <w:tcW w:w="1134" w:type="dxa"/>
          </w:tcPr>
          <w:p w14:paraId="6E5651D1" w14:textId="2D5B1D8E" w:rsidR="007C3562" w:rsidRPr="00184FE1" w:rsidRDefault="007C3562" w:rsidP="003969D0">
            <w:pPr>
              <w:rPr>
                <w:rFonts w:asciiTheme="minorHAnsi" w:hAnsiTheme="minorHAnsi" w:cs="Arial"/>
                <w:szCs w:val="22"/>
              </w:rPr>
            </w:pPr>
            <w:proofErr w:type="gramStart"/>
            <w:r w:rsidRPr="00184FE1">
              <w:rPr>
                <w:rFonts w:asciiTheme="minorHAnsi" w:hAnsiTheme="minorHAnsi" w:cs="Arial"/>
                <w:szCs w:val="22"/>
              </w:rPr>
              <w:t>YES  /</w:t>
            </w:r>
            <w:proofErr w:type="gramEnd"/>
            <w:r w:rsidRPr="00184FE1">
              <w:rPr>
                <w:rFonts w:asciiTheme="minorHAnsi" w:hAnsiTheme="minorHAnsi" w:cs="Arial"/>
                <w:szCs w:val="22"/>
              </w:rPr>
              <w:t xml:space="preserve"> NO</w:t>
            </w:r>
          </w:p>
        </w:tc>
      </w:tr>
    </w:tbl>
    <w:p w14:paraId="6F6A7713" w14:textId="77777777" w:rsidR="001B79A6" w:rsidRPr="00184FE1" w:rsidRDefault="001B79A6" w:rsidP="001B79A6">
      <w:pPr>
        <w:rPr>
          <w:rFonts w:asciiTheme="minorHAnsi" w:hAnsiTheme="minorHAnsi" w:cs="Arial"/>
          <w:sz w:val="24"/>
          <w:szCs w:val="24"/>
        </w:rPr>
      </w:pPr>
      <w:r w:rsidRPr="00184FE1">
        <w:rPr>
          <w:rFonts w:asciiTheme="minorHAnsi" w:hAnsiTheme="minorHAnsi" w:cs="Arial"/>
          <w:sz w:val="24"/>
          <w:szCs w:val="24"/>
        </w:rPr>
        <w:t>If the answer was NO to any of the above questions – ABORT DIVE.</w:t>
      </w:r>
    </w:p>
    <w:p w14:paraId="626709EA" w14:textId="77777777" w:rsidR="0024749A" w:rsidRPr="00184FE1" w:rsidRDefault="0024749A" w:rsidP="00513D1E">
      <w:pPr>
        <w:rPr>
          <w:rFonts w:asciiTheme="minorHAnsi" w:hAnsiTheme="minorHAnsi" w:cs="Arial"/>
          <w:szCs w:val="22"/>
          <w:u w:val="single"/>
        </w:rPr>
      </w:pPr>
    </w:p>
    <w:p w14:paraId="25F43325" w14:textId="77777777" w:rsidR="0024749A" w:rsidRPr="00184FE1" w:rsidRDefault="0024749A" w:rsidP="00513D1E">
      <w:pPr>
        <w:rPr>
          <w:rFonts w:asciiTheme="minorHAnsi" w:hAnsiTheme="minorHAnsi" w:cs="Arial"/>
          <w:sz w:val="24"/>
          <w:szCs w:val="24"/>
          <w:u w:val="single"/>
        </w:rPr>
      </w:pPr>
      <w:r w:rsidRPr="00184FE1">
        <w:rPr>
          <w:rFonts w:asciiTheme="minorHAnsi" w:hAnsiTheme="minorHAnsi" w:cs="Arial"/>
          <w:sz w:val="24"/>
          <w:szCs w:val="24"/>
          <w:u w:val="single"/>
        </w:rPr>
        <w:t>PHYSIOLOGICAL FACTORS:</w:t>
      </w:r>
    </w:p>
    <w:p w14:paraId="245AE3D1" w14:textId="77777777" w:rsidR="0024749A" w:rsidRPr="00184FE1" w:rsidRDefault="0024749A" w:rsidP="00B93BBD">
      <w:pPr>
        <w:rPr>
          <w:rFonts w:asciiTheme="minorHAnsi" w:hAnsiTheme="minorHAnsi" w:cs="Arial"/>
          <w:i/>
          <w:sz w:val="24"/>
          <w:szCs w:val="24"/>
        </w:rPr>
      </w:pPr>
      <w:r w:rsidRPr="00184FE1">
        <w:rPr>
          <w:rFonts w:asciiTheme="minorHAnsi" w:hAnsiTheme="minorHAnsi" w:cs="Arial"/>
          <w:i/>
          <w:sz w:val="24"/>
          <w:szCs w:val="24"/>
        </w:rPr>
        <w:t>Do the dives include?</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1134"/>
      </w:tblGrid>
      <w:tr w:rsidR="0024749A" w:rsidRPr="00184FE1" w14:paraId="3F34B218" w14:textId="77777777" w:rsidTr="00B8663D">
        <w:tc>
          <w:tcPr>
            <w:tcW w:w="7650" w:type="dxa"/>
            <w:tcBorders>
              <w:top w:val="single" w:sz="4" w:space="0" w:color="auto"/>
              <w:left w:val="single" w:sz="4" w:space="0" w:color="auto"/>
              <w:bottom w:val="single" w:sz="4" w:space="0" w:color="auto"/>
              <w:right w:val="single" w:sz="4" w:space="0" w:color="auto"/>
            </w:tcBorders>
          </w:tcPr>
          <w:p w14:paraId="4DE28671" w14:textId="77777777" w:rsidR="0024749A" w:rsidRPr="00184FE1" w:rsidRDefault="0024749A" w:rsidP="00B93BBD">
            <w:pPr>
              <w:rPr>
                <w:rFonts w:asciiTheme="minorHAnsi" w:hAnsiTheme="minorHAnsi" w:cs="Arial"/>
                <w:szCs w:val="22"/>
              </w:rPr>
            </w:pPr>
            <w:r w:rsidRPr="00184FE1">
              <w:rPr>
                <w:rFonts w:asciiTheme="minorHAnsi" w:hAnsiTheme="minorHAnsi" w:cs="Arial"/>
                <w:szCs w:val="22"/>
              </w:rPr>
              <w:t>Multiple ascents</w:t>
            </w:r>
          </w:p>
        </w:tc>
        <w:tc>
          <w:tcPr>
            <w:tcW w:w="1134" w:type="dxa"/>
            <w:tcBorders>
              <w:top w:val="single" w:sz="4" w:space="0" w:color="auto"/>
              <w:left w:val="single" w:sz="4" w:space="0" w:color="auto"/>
              <w:bottom w:val="single" w:sz="4" w:space="0" w:color="auto"/>
              <w:right w:val="single" w:sz="4" w:space="0" w:color="auto"/>
            </w:tcBorders>
          </w:tcPr>
          <w:p w14:paraId="064C7BC4" w14:textId="77777777" w:rsidR="0024749A" w:rsidRPr="00184FE1" w:rsidRDefault="0024749A" w:rsidP="00B93BBD">
            <w:pPr>
              <w:rPr>
                <w:rFonts w:asciiTheme="minorHAnsi" w:hAnsiTheme="minorHAnsi" w:cs="Arial"/>
                <w:szCs w:val="22"/>
              </w:rPr>
            </w:pPr>
            <w:r w:rsidRPr="00184FE1">
              <w:rPr>
                <w:rFonts w:asciiTheme="minorHAnsi" w:hAnsiTheme="minorHAnsi" w:cs="Arial"/>
                <w:szCs w:val="22"/>
              </w:rPr>
              <w:t>YES / NO</w:t>
            </w:r>
          </w:p>
        </w:tc>
      </w:tr>
      <w:tr w:rsidR="0024749A" w:rsidRPr="00184FE1" w14:paraId="65EDC9D2" w14:textId="77777777" w:rsidTr="00B8663D">
        <w:tc>
          <w:tcPr>
            <w:tcW w:w="7650" w:type="dxa"/>
            <w:tcBorders>
              <w:top w:val="single" w:sz="4" w:space="0" w:color="auto"/>
              <w:left w:val="single" w:sz="4" w:space="0" w:color="auto"/>
              <w:bottom w:val="single" w:sz="4" w:space="0" w:color="auto"/>
              <w:right w:val="single" w:sz="4" w:space="0" w:color="auto"/>
            </w:tcBorders>
          </w:tcPr>
          <w:p w14:paraId="63A11CC8" w14:textId="77777777" w:rsidR="0024749A" w:rsidRPr="00184FE1" w:rsidRDefault="0024749A" w:rsidP="004F073D">
            <w:pPr>
              <w:rPr>
                <w:rFonts w:asciiTheme="minorHAnsi" w:hAnsiTheme="minorHAnsi" w:cs="Arial"/>
                <w:szCs w:val="22"/>
              </w:rPr>
            </w:pPr>
            <w:r w:rsidRPr="00184FE1">
              <w:rPr>
                <w:rFonts w:asciiTheme="minorHAnsi" w:hAnsiTheme="minorHAnsi" w:cs="Arial"/>
                <w:szCs w:val="22"/>
              </w:rPr>
              <w:t>Repetitive dives</w:t>
            </w:r>
          </w:p>
        </w:tc>
        <w:tc>
          <w:tcPr>
            <w:tcW w:w="1134" w:type="dxa"/>
            <w:tcBorders>
              <w:top w:val="single" w:sz="4" w:space="0" w:color="auto"/>
              <w:left w:val="single" w:sz="4" w:space="0" w:color="auto"/>
              <w:bottom w:val="single" w:sz="4" w:space="0" w:color="auto"/>
              <w:right w:val="single" w:sz="4" w:space="0" w:color="auto"/>
            </w:tcBorders>
          </w:tcPr>
          <w:p w14:paraId="36DA0B3C"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YES / NO</w:t>
            </w:r>
          </w:p>
        </w:tc>
      </w:tr>
      <w:tr w:rsidR="0024749A" w:rsidRPr="00184FE1" w14:paraId="7BE13242" w14:textId="77777777" w:rsidTr="00B8663D">
        <w:tc>
          <w:tcPr>
            <w:tcW w:w="7650" w:type="dxa"/>
            <w:tcBorders>
              <w:top w:val="single" w:sz="4" w:space="0" w:color="auto"/>
              <w:left w:val="single" w:sz="4" w:space="0" w:color="auto"/>
              <w:bottom w:val="single" w:sz="4" w:space="0" w:color="auto"/>
              <w:right w:val="single" w:sz="4" w:space="0" w:color="auto"/>
            </w:tcBorders>
          </w:tcPr>
          <w:p w14:paraId="6E647300"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Multi-day dives</w:t>
            </w:r>
          </w:p>
        </w:tc>
        <w:tc>
          <w:tcPr>
            <w:tcW w:w="1134" w:type="dxa"/>
            <w:tcBorders>
              <w:top w:val="single" w:sz="4" w:space="0" w:color="auto"/>
              <w:left w:val="single" w:sz="4" w:space="0" w:color="auto"/>
              <w:bottom w:val="single" w:sz="4" w:space="0" w:color="auto"/>
              <w:right w:val="single" w:sz="4" w:space="0" w:color="auto"/>
            </w:tcBorders>
          </w:tcPr>
          <w:p w14:paraId="1E9CAE8E"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YES / NO</w:t>
            </w:r>
          </w:p>
        </w:tc>
      </w:tr>
      <w:tr w:rsidR="0024749A" w:rsidRPr="00184FE1" w14:paraId="14E273E7" w14:textId="77777777" w:rsidTr="00B8663D">
        <w:tc>
          <w:tcPr>
            <w:tcW w:w="7650" w:type="dxa"/>
            <w:tcBorders>
              <w:top w:val="single" w:sz="4" w:space="0" w:color="auto"/>
              <w:left w:val="single" w:sz="4" w:space="0" w:color="auto"/>
              <w:bottom w:val="single" w:sz="4" w:space="0" w:color="auto"/>
              <w:right w:val="single" w:sz="4" w:space="0" w:color="auto"/>
            </w:tcBorders>
          </w:tcPr>
          <w:p w14:paraId="0952026B"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Excessive exertion</w:t>
            </w:r>
          </w:p>
        </w:tc>
        <w:tc>
          <w:tcPr>
            <w:tcW w:w="1134" w:type="dxa"/>
            <w:tcBorders>
              <w:top w:val="single" w:sz="4" w:space="0" w:color="auto"/>
              <w:left w:val="single" w:sz="4" w:space="0" w:color="auto"/>
              <w:bottom w:val="single" w:sz="4" w:space="0" w:color="auto"/>
              <w:right w:val="single" w:sz="4" w:space="0" w:color="auto"/>
            </w:tcBorders>
          </w:tcPr>
          <w:p w14:paraId="2A3380D7"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YES / NO</w:t>
            </w:r>
          </w:p>
        </w:tc>
      </w:tr>
      <w:tr w:rsidR="0024749A" w:rsidRPr="00184FE1" w14:paraId="388B8405" w14:textId="77777777" w:rsidTr="00B8663D">
        <w:tc>
          <w:tcPr>
            <w:tcW w:w="7650" w:type="dxa"/>
            <w:tcBorders>
              <w:top w:val="single" w:sz="4" w:space="0" w:color="auto"/>
              <w:left w:val="single" w:sz="4" w:space="0" w:color="auto"/>
              <w:bottom w:val="single" w:sz="4" w:space="0" w:color="auto"/>
              <w:right w:val="single" w:sz="4" w:space="0" w:color="auto"/>
            </w:tcBorders>
          </w:tcPr>
          <w:p w14:paraId="4E851672"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Other (please specify)</w:t>
            </w:r>
          </w:p>
        </w:tc>
        <w:tc>
          <w:tcPr>
            <w:tcW w:w="1134" w:type="dxa"/>
            <w:tcBorders>
              <w:top w:val="single" w:sz="4" w:space="0" w:color="auto"/>
              <w:left w:val="single" w:sz="4" w:space="0" w:color="auto"/>
              <w:bottom w:val="single" w:sz="4" w:space="0" w:color="auto"/>
              <w:right w:val="single" w:sz="4" w:space="0" w:color="auto"/>
            </w:tcBorders>
          </w:tcPr>
          <w:p w14:paraId="62BAEFB9" w14:textId="77777777" w:rsidR="0024749A" w:rsidRPr="00184FE1" w:rsidRDefault="0024749A" w:rsidP="00513D1E">
            <w:pPr>
              <w:rPr>
                <w:rFonts w:asciiTheme="minorHAnsi" w:hAnsiTheme="minorHAnsi" w:cs="Arial"/>
                <w:szCs w:val="22"/>
              </w:rPr>
            </w:pPr>
          </w:p>
        </w:tc>
      </w:tr>
    </w:tbl>
    <w:p w14:paraId="5B54784D" w14:textId="77777777" w:rsidR="0024749A" w:rsidRPr="00184FE1" w:rsidRDefault="0024749A" w:rsidP="004F073D">
      <w:pPr>
        <w:rPr>
          <w:rFonts w:asciiTheme="minorHAnsi" w:hAnsiTheme="minorHAnsi" w:cs="Arial"/>
          <w:sz w:val="24"/>
          <w:szCs w:val="24"/>
        </w:rPr>
      </w:pPr>
    </w:p>
    <w:p w14:paraId="5297FC8F" w14:textId="77777777" w:rsidR="0024749A" w:rsidRPr="00184FE1" w:rsidRDefault="0024749A" w:rsidP="00513D1E">
      <w:pPr>
        <w:rPr>
          <w:rFonts w:asciiTheme="minorHAnsi" w:hAnsiTheme="minorHAnsi" w:cs="Arial"/>
          <w:sz w:val="24"/>
          <w:szCs w:val="24"/>
        </w:rPr>
      </w:pPr>
      <w:r w:rsidRPr="00184FE1">
        <w:rPr>
          <w:rFonts w:asciiTheme="minorHAnsi" w:hAnsiTheme="minorHAnsi" w:cs="Arial"/>
          <w:sz w:val="24"/>
          <w:szCs w:val="24"/>
        </w:rPr>
        <w:t>If YES, describe hazard and precautions taken:</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24749A" w:rsidRPr="00184FE1" w14:paraId="5901FD33" w14:textId="77777777" w:rsidTr="00B8663D">
        <w:tc>
          <w:tcPr>
            <w:tcW w:w="8784" w:type="dxa"/>
            <w:tcBorders>
              <w:top w:val="single" w:sz="4" w:space="0" w:color="auto"/>
              <w:left w:val="single" w:sz="4" w:space="0" w:color="auto"/>
              <w:bottom w:val="single" w:sz="4" w:space="0" w:color="auto"/>
              <w:right w:val="single" w:sz="4" w:space="0" w:color="auto"/>
            </w:tcBorders>
          </w:tcPr>
          <w:p w14:paraId="2BC0EAF1" w14:textId="77777777" w:rsidR="0024749A" w:rsidRPr="00184FE1" w:rsidRDefault="0024749A" w:rsidP="00513D1E">
            <w:pPr>
              <w:rPr>
                <w:rFonts w:asciiTheme="minorHAnsi" w:hAnsiTheme="minorHAnsi" w:cs="Arial"/>
                <w:szCs w:val="22"/>
              </w:rPr>
            </w:pPr>
          </w:p>
          <w:p w14:paraId="2301F618" w14:textId="77777777" w:rsidR="0024749A" w:rsidRPr="00184FE1" w:rsidRDefault="0024749A" w:rsidP="00B93BBD">
            <w:pPr>
              <w:rPr>
                <w:rFonts w:asciiTheme="minorHAnsi" w:hAnsiTheme="minorHAnsi" w:cs="Arial"/>
                <w:szCs w:val="22"/>
              </w:rPr>
            </w:pPr>
          </w:p>
          <w:p w14:paraId="1D4AC8B1" w14:textId="77777777" w:rsidR="0024749A" w:rsidRPr="00184FE1" w:rsidRDefault="0024749A" w:rsidP="00B93BBD">
            <w:pPr>
              <w:rPr>
                <w:rFonts w:asciiTheme="minorHAnsi" w:hAnsiTheme="minorHAnsi" w:cs="Arial"/>
                <w:szCs w:val="22"/>
              </w:rPr>
            </w:pPr>
          </w:p>
        </w:tc>
      </w:tr>
    </w:tbl>
    <w:p w14:paraId="3C5B71A2" w14:textId="77777777" w:rsidR="0024749A" w:rsidRPr="00184FE1" w:rsidRDefault="0024749A" w:rsidP="004F073D">
      <w:pPr>
        <w:rPr>
          <w:rFonts w:asciiTheme="minorHAnsi" w:hAnsiTheme="minorHAnsi" w:cs="Arial"/>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1134"/>
      </w:tblGrid>
      <w:tr w:rsidR="00B8663D" w:rsidRPr="00184FE1" w14:paraId="0E84352B" w14:textId="77777777" w:rsidTr="00B8663D">
        <w:trPr>
          <w:trHeight w:val="397"/>
        </w:trPr>
        <w:tc>
          <w:tcPr>
            <w:tcW w:w="7650" w:type="dxa"/>
            <w:tcBorders>
              <w:top w:val="single" w:sz="4" w:space="0" w:color="auto"/>
              <w:left w:val="single" w:sz="4" w:space="0" w:color="auto"/>
              <w:bottom w:val="single" w:sz="4" w:space="0" w:color="auto"/>
              <w:right w:val="single" w:sz="4" w:space="0" w:color="auto"/>
            </w:tcBorders>
          </w:tcPr>
          <w:p w14:paraId="3B119E83" w14:textId="77777777" w:rsidR="00B8663D" w:rsidRPr="00B8663D" w:rsidRDefault="00B8663D" w:rsidP="007A1F8F">
            <w:pPr>
              <w:rPr>
                <w:rFonts w:asciiTheme="minorHAnsi" w:hAnsiTheme="minorHAnsi" w:cs="Arial"/>
                <w:i/>
                <w:iCs/>
                <w:sz w:val="24"/>
                <w:szCs w:val="24"/>
              </w:rPr>
            </w:pPr>
            <w:r w:rsidRPr="00B8663D">
              <w:rPr>
                <w:rFonts w:asciiTheme="minorHAnsi" w:hAnsiTheme="minorHAnsi" w:cs="Arial"/>
                <w:i/>
                <w:iCs/>
                <w:sz w:val="24"/>
                <w:szCs w:val="24"/>
              </w:rPr>
              <w:t xml:space="preserve">Do any divers have Residual Nitrogen </w:t>
            </w:r>
            <w:r w:rsidRPr="00B8663D">
              <w:rPr>
                <w:rStyle w:val="CommentReference"/>
                <w:rFonts w:asciiTheme="minorHAnsi" w:hAnsiTheme="minorHAnsi" w:cs="Arial"/>
                <w:i/>
                <w:iCs/>
                <w:sz w:val="24"/>
                <w:szCs w:val="24"/>
              </w:rPr>
              <w:t>(</w:t>
            </w:r>
            <w:r w:rsidRPr="00B8663D">
              <w:rPr>
                <w:rFonts w:asciiTheme="minorHAnsi" w:hAnsiTheme="minorHAnsi" w:cs="Arial"/>
                <w:i/>
                <w:iCs/>
                <w:sz w:val="24"/>
                <w:szCs w:val="24"/>
              </w:rPr>
              <w:t xml:space="preserve">have they dived in the last 18 hours)?         </w:t>
            </w:r>
          </w:p>
        </w:tc>
        <w:tc>
          <w:tcPr>
            <w:tcW w:w="1134" w:type="dxa"/>
            <w:tcBorders>
              <w:top w:val="single" w:sz="4" w:space="0" w:color="auto"/>
              <w:left w:val="single" w:sz="4" w:space="0" w:color="auto"/>
              <w:bottom w:val="single" w:sz="4" w:space="0" w:color="auto"/>
              <w:right w:val="single" w:sz="4" w:space="0" w:color="auto"/>
            </w:tcBorders>
          </w:tcPr>
          <w:p w14:paraId="2DFAEDDE" w14:textId="77777777" w:rsidR="00B8663D" w:rsidRPr="00184FE1" w:rsidRDefault="00B8663D" w:rsidP="007A1F8F">
            <w:pPr>
              <w:rPr>
                <w:rFonts w:asciiTheme="minorHAnsi" w:hAnsiTheme="minorHAnsi" w:cs="Arial"/>
                <w:szCs w:val="22"/>
              </w:rPr>
            </w:pPr>
            <w:r w:rsidRPr="00184FE1">
              <w:rPr>
                <w:rFonts w:asciiTheme="minorHAnsi" w:hAnsiTheme="minorHAnsi" w:cs="Arial"/>
                <w:szCs w:val="22"/>
              </w:rPr>
              <w:t>YES / NO</w:t>
            </w:r>
          </w:p>
        </w:tc>
      </w:tr>
    </w:tbl>
    <w:p w14:paraId="453EDDC6" w14:textId="63231AEF" w:rsidR="00B8663D" w:rsidRDefault="00B8663D" w:rsidP="00B8663D">
      <w:pPr>
        <w:rPr>
          <w:rFonts w:asciiTheme="minorHAnsi" w:hAnsiTheme="minorHAnsi" w:cs="Arial"/>
          <w:szCs w:val="22"/>
        </w:rPr>
      </w:pPr>
      <w:r>
        <w:rPr>
          <w:rFonts w:asciiTheme="minorHAnsi" w:hAnsiTheme="minorHAnsi" w:cs="Arial"/>
          <w:szCs w:val="22"/>
        </w:rPr>
        <w:t>If YES, calculate Dive Tables accordingly and ensure diver does not exceed approved dive plan.</w:t>
      </w:r>
    </w:p>
    <w:p w14:paraId="28529BEB" w14:textId="77777777" w:rsidR="0024749A" w:rsidRPr="00184FE1" w:rsidRDefault="0024749A" w:rsidP="004F073D">
      <w:pPr>
        <w:rPr>
          <w:rFonts w:asciiTheme="minorHAnsi" w:hAnsiTheme="minorHAnsi" w:cs="Arial"/>
          <w:szCs w:val="22"/>
        </w:rPr>
      </w:pPr>
    </w:p>
    <w:p w14:paraId="043449E3" w14:textId="77777777" w:rsidR="0024749A" w:rsidRPr="00184FE1" w:rsidRDefault="0024749A" w:rsidP="00513D1E">
      <w:pPr>
        <w:rPr>
          <w:rFonts w:asciiTheme="minorHAnsi" w:hAnsiTheme="minorHAnsi" w:cs="Arial"/>
          <w:sz w:val="24"/>
          <w:szCs w:val="24"/>
          <w:u w:val="single"/>
        </w:rPr>
      </w:pPr>
      <w:r w:rsidRPr="00184FE1">
        <w:rPr>
          <w:rFonts w:asciiTheme="minorHAnsi" w:hAnsiTheme="minorHAnsi" w:cs="Arial"/>
          <w:sz w:val="24"/>
          <w:szCs w:val="24"/>
          <w:u w:val="single"/>
        </w:rPr>
        <w:t>Dive coordinator: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84"/>
        <w:gridCol w:w="2160"/>
        <w:gridCol w:w="1350"/>
        <w:gridCol w:w="3006"/>
      </w:tblGrid>
      <w:tr w:rsidR="0024749A" w:rsidRPr="00184FE1" w14:paraId="1C51E0D3" w14:textId="77777777" w:rsidTr="00B8663D">
        <w:tc>
          <w:tcPr>
            <w:tcW w:w="2268" w:type="dxa"/>
            <w:gridSpan w:val="2"/>
            <w:tcBorders>
              <w:top w:val="single" w:sz="4" w:space="0" w:color="auto"/>
              <w:left w:val="single" w:sz="4" w:space="0" w:color="auto"/>
              <w:bottom w:val="single" w:sz="4" w:space="0" w:color="auto"/>
              <w:right w:val="single" w:sz="4" w:space="0" w:color="auto"/>
            </w:tcBorders>
          </w:tcPr>
          <w:p w14:paraId="65032FD4" w14:textId="77777777" w:rsidR="0024749A" w:rsidRPr="00184FE1" w:rsidRDefault="0024749A" w:rsidP="00513D1E">
            <w:pPr>
              <w:rPr>
                <w:rFonts w:asciiTheme="minorHAnsi" w:hAnsiTheme="minorHAnsi" w:cs="Arial"/>
                <w:szCs w:val="22"/>
              </w:rPr>
            </w:pPr>
            <w:r w:rsidRPr="00184FE1">
              <w:rPr>
                <w:rFonts w:asciiTheme="minorHAnsi" w:hAnsiTheme="minorHAnsi" w:cs="Arial"/>
                <w:szCs w:val="22"/>
              </w:rPr>
              <w:t>Name (please print)</w:t>
            </w:r>
          </w:p>
          <w:p w14:paraId="464EB1DB" w14:textId="77777777" w:rsidR="0024749A" w:rsidRPr="00184FE1" w:rsidRDefault="0024749A" w:rsidP="00B93BBD">
            <w:pPr>
              <w:rPr>
                <w:rFonts w:asciiTheme="minorHAnsi" w:hAnsiTheme="minorHAnsi" w:cs="Arial"/>
                <w:szCs w:val="22"/>
              </w:rPr>
            </w:pPr>
          </w:p>
        </w:tc>
        <w:tc>
          <w:tcPr>
            <w:tcW w:w="6516" w:type="dxa"/>
            <w:gridSpan w:val="3"/>
            <w:tcBorders>
              <w:top w:val="single" w:sz="4" w:space="0" w:color="auto"/>
              <w:left w:val="single" w:sz="4" w:space="0" w:color="auto"/>
              <w:bottom w:val="single" w:sz="4" w:space="0" w:color="auto"/>
              <w:right w:val="single" w:sz="4" w:space="0" w:color="auto"/>
            </w:tcBorders>
          </w:tcPr>
          <w:p w14:paraId="5409F03B" w14:textId="77777777" w:rsidR="0024749A" w:rsidRPr="00184FE1" w:rsidRDefault="0024749A" w:rsidP="00B93BBD">
            <w:pPr>
              <w:rPr>
                <w:rFonts w:asciiTheme="minorHAnsi" w:hAnsiTheme="minorHAnsi" w:cs="Arial"/>
                <w:szCs w:val="22"/>
              </w:rPr>
            </w:pPr>
          </w:p>
        </w:tc>
      </w:tr>
      <w:tr w:rsidR="0024749A" w:rsidRPr="00184FE1" w14:paraId="65BC6727" w14:textId="77777777" w:rsidTr="00B8663D">
        <w:tc>
          <w:tcPr>
            <w:tcW w:w="1384" w:type="dxa"/>
            <w:tcBorders>
              <w:top w:val="single" w:sz="4" w:space="0" w:color="auto"/>
              <w:left w:val="single" w:sz="4" w:space="0" w:color="auto"/>
              <w:bottom w:val="single" w:sz="4" w:space="0" w:color="auto"/>
              <w:right w:val="single" w:sz="4" w:space="0" w:color="auto"/>
            </w:tcBorders>
          </w:tcPr>
          <w:p w14:paraId="0C2ACCE2" w14:textId="77777777" w:rsidR="0024749A" w:rsidRPr="00184FE1" w:rsidRDefault="0024749A" w:rsidP="004F073D">
            <w:pPr>
              <w:rPr>
                <w:rFonts w:asciiTheme="minorHAnsi" w:hAnsiTheme="minorHAnsi" w:cs="Arial"/>
                <w:szCs w:val="22"/>
              </w:rPr>
            </w:pPr>
            <w:r w:rsidRPr="00184FE1">
              <w:rPr>
                <w:rFonts w:asciiTheme="minorHAnsi" w:hAnsiTheme="minorHAnsi" w:cs="Arial"/>
                <w:szCs w:val="22"/>
              </w:rPr>
              <w:t>Signature:</w:t>
            </w:r>
          </w:p>
        </w:tc>
        <w:tc>
          <w:tcPr>
            <w:tcW w:w="3044" w:type="dxa"/>
            <w:gridSpan w:val="2"/>
            <w:tcBorders>
              <w:top w:val="single" w:sz="4" w:space="0" w:color="auto"/>
              <w:left w:val="single" w:sz="4" w:space="0" w:color="auto"/>
              <w:bottom w:val="single" w:sz="4" w:space="0" w:color="auto"/>
              <w:right w:val="single" w:sz="4" w:space="0" w:color="auto"/>
            </w:tcBorders>
          </w:tcPr>
          <w:p w14:paraId="61029F7D" w14:textId="77777777" w:rsidR="0024749A" w:rsidRPr="00184FE1" w:rsidRDefault="0024749A" w:rsidP="00513D1E">
            <w:pPr>
              <w:rPr>
                <w:rFonts w:asciiTheme="minorHAnsi" w:hAnsiTheme="minorHAnsi" w:cs="Arial"/>
                <w:szCs w:val="22"/>
              </w:rPr>
            </w:pPr>
          </w:p>
          <w:p w14:paraId="3CAD70C0" w14:textId="77777777" w:rsidR="0024749A" w:rsidRPr="00184FE1" w:rsidRDefault="0024749A" w:rsidP="00513D1E">
            <w:pPr>
              <w:rPr>
                <w:rFonts w:asciiTheme="minorHAnsi" w:hAnsiTheme="minorHAnsi" w:cs="Arial"/>
                <w:szCs w:val="22"/>
              </w:rPr>
            </w:pPr>
          </w:p>
        </w:tc>
        <w:tc>
          <w:tcPr>
            <w:tcW w:w="1350" w:type="dxa"/>
            <w:tcBorders>
              <w:top w:val="single" w:sz="4" w:space="0" w:color="auto"/>
              <w:left w:val="single" w:sz="4" w:space="0" w:color="auto"/>
              <w:bottom w:val="single" w:sz="4" w:space="0" w:color="auto"/>
              <w:right w:val="single" w:sz="4" w:space="0" w:color="auto"/>
            </w:tcBorders>
          </w:tcPr>
          <w:p w14:paraId="64CB56A1"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Date:</w:t>
            </w:r>
          </w:p>
        </w:tc>
        <w:tc>
          <w:tcPr>
            <w:tcW w:w="3006" w:type="dxa"/>
            <w:tcBorders>
              <w:top w:val="single" w:sz="4" w:space="0" w:color="auto"/>
              <w:left w:val="single" w:sz="4" w:space="0" w:color="auto"/>
              <w:bottom w:val="single" w:sz="4" w:space="0" w:color="auto"/>
              <w:right w:val="single" w:sz="4" w:space="0" w:color="auto"/>
            </w:tcBorders>
          </w:tcPr>
          <w:p w14:paraId="67C7595E" w14:textId="77777777" w:rsidR="0024749A" w:rsidRPr="00184FE1" w:rsidRDefault="0024749A" w:rsidP="00B93BBD">
            <w:pPr>
              <w:rPr>
                <w:rFonts w:asciiTheme="minorHAnsi" w:hAnsiTheme="minorHAnsi" w:cs="Arial"/>
                <w:szCs w:val="22"/>
              </w:rPr>
            </w:pPr>
          </w:p>
        </w:tc>
      </w:tr>
    </w:tbl>
    <w:p w14:paraId="07CE349D" w14:textId="77777777" w:rsidR="0024749A" w:rsidRPr="00184FE1" w:rsidRDefault="0024749A" w:rsidP="004F073D">
      <w:pPr>
        <w:rPr>
          <w:rFonts w:asciiTheme="minorHAnsi" w:hAnsiTheme="minorHAnsi" w:cs="Arial"/>
          <w:szCs w:val="22"/>
        </w:rPr>
      </w:pPr>
    </w:p>
    <w:p w14:paraId="0CC51EAA" w14:textId="77777777" w:rsidR="0024749A" w:rsidRPr="00184FE1" w:rsidRDefault="0024749A" w:rsidP="00513D1E">
      <w:pPr>
        <w:rPr>
          <w:rFonts w:asciiTheme="minorHAnsi" w:hAnsiTheme="minorHAnsi" w:cs="Arial"/>
          <w:sz w:val="24"/>
          <w:szCs w:val="24"/>
          <w:u w:val="single"/>
        </w:rPr>
      </w:pPr>
      <w:r w:rsidRPr="00184FE1">
        <w:rPr>
          <w:rFonts w:asciiTheme="minorHAnsi" w:hAnsiTheme="minorHAnsi" w:cs="Arial"/>
          <w:sz w:val="24"/>
          <w:szCs w:val="24"/>
          <w:u w:val="single"/>
        </w:rPr>
        <w:t>Dive Team:</w:t>
      </w:r>
    </w:p>
    <w:p w14:paraId="01361902" w14:textId="77777777" w:rsidR="008B5F64" w:rsidRPr="00184FE1" w:rsidRDefault="00943067" w:rsidP="00513D1E">
      <w:pPr>
        <w:rPr>
          <w:rFonts w:asciiTheme="minorHAnsi" w:hAnsiTheme="minorHAnsi" w:cs="Arial"/>
          <w:sz w:val="24"/>
          <w:szCs w:val="24"/>
        </w:rPr>
      </w:pPr>
      <w:r w:rsidRPr="00184FE1">
        <w:rPr>
          <w:rFonts w:asciiTheme="minorHAnsi" w:hAnsiTheme="minorHAnsi" w:cs="Arial"/>
          <w:sz w:val="24"/>
          <w:szCs w:val="24"/>
        </w:rPr>
        <w:t xml:space="preserve">I acknowledge that I have been briefed on the dive plan, my tasks, the associated risks, safety considerations and emergency procedures.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469"/>
        <w:gridCol w:w="1350"/>
        <w:gridCol w:w="3078"/>
      </w:tblGrid>
      <w:tr w:rsidR="0024749A" w:rsidRPr="00184FE1" w14:paraId="7E8AC111" w14:textId="77777777" w:rsidTr="00B8663D">
        <w:tc>
          <w:tcPr>
            <w:tcW w:w="959" w:type="dxa"/>
            <w:tcBorders>
              <w:top w:val="single" w:sz="4" w:space="0" w:color="auto"/>
              <w:left w:val="single" w:sz="4" w:space="0" w:color="auto"/>
              <w:bottom w:val="single" w:sz="4" w:space="0" w:color="auto"/>
              <w:right w:val="single" w:sz="4" w:space="0" w:color="auto"/>
            </w:tcBorders>
          </w:tcPr>
          <w:p w14:paraId="136A0C83" w14:textId="77777777" w:rsidR="0024749A" w:rsidRPr="00184FE1" w:rsidRDefault="0024749A" w:rsidP="00B93BBD">
            <w:pPr>
              <w:rPr>
                <w:rFonts w:asciiTheme="minorHAnsi" w:hAnsiTheme="minorHAnsi" w:cs="Arial"/>
                <w:szCs w:val="22"/>
              </w:rPr>
            </w:pPr>
            <w:r w:rsidRPr="00184FE1">
              <w:rPr>
                <w:rFonts w:asciiTheme="minorHAnsi" w:hAnsiTheme="minorHAnsi" w:cs="Arial"/>
                <w:szCs w:val="22"/>
              </w:rPr>
              <w:t>Name:</w:t>
            </w:r>
          </w:p>
        </w:tc>
        <w:tc>
          <w:tcPr>
            <w:tcW w:w="3469" w:type="dxa"/>
            <w:tcBorders>
              <w:top w:val="single" w:sz="4" w:space="0" w:color="auto"/>
              <w:left w:val="single" w:sz="4" w:space="0" w:color="auto"/>
              <w:bottom w:val="single" w:sz="4" w:space="0" w:color="auto"/>
              <w:right w:val="single" w:sz="4" w:space="0" w:color="auto"/>
            </w:tcBorders>
          </w:tcPr>
          <w:p w14:paraId="666ECC90" w14:textId="77777777" w:rsidR="0024749A" w:rsidRPr="00184FE1" w:rsidRDefault="0024749A" w:rsidP="00B93BBD">
            <w:pPr>
              <w:rPr>
                <w:rFonts w:asciiTheme="minorHAnsi" w:hAnsiTheme="minorHAnsi" w:cs="Arial"/>
                <w:szCs w:val="22"/>
              </w:rPr>
            </w:pPr>
          </w:p>
          <w:p w14:paraId="43AAA6E3" w14:textId="77777777" w:rsidR="0024749A" w:rsidRPr="00184FE1" w:rsidRDefault="0024749A" w:rsidP="00B93BBD">
            <w:pPr>
              <w:rPr>
                <w:rFonts w:asciiTheme="minorHAnsi" w:hAnsiTheme="minorHAnsi" w:cs="Arial"/>
                <w:szCs w:val="22"/>
              </w:rPr>
            </w:pPr>
          </w:p>
        </w:tc>
        <w:tc>
          <w:tcPr>
            <w:tcW w:w="1350" w:type="dxa"/>
            <w:tcBorders>
              <w:top w:val="single" w:sz="4" w:space="0" w:color="auto"/>
              <w:left w:val="single" w:sz="4" w:space="0" w:color="auto"/>
              <w:bottom w:val="single" w:sz="4" w:space="0" w:color="auto"/>
              <w:right w:val="single" w:sz="4" w:space="0" w:color="auto"/>
            </w:tcBorders>
          </w:tcPr>
          <w:p w14:paraId="04D12A49" w14:textId="77777777" w:rsidR="0024749A" w:rsidRPr="00184FE1" w:rsidRDefault="0024749A" w:rsidP="00B93BBD">
            <w:pPr>
              <w:rPr>
                <w:rFonts w:asciiTheme="minorHAnsi" w:hAnsiTheme="minorHAnsi" w:cs="Arial"/>
                <w:szCs w:val="22"/>
              </w:rPr>
            </w:pPr>
            <w:r w:rsidRPr="00184FE1">
              <w:rPr>
                <w:rFonts w:asciiTheme="minorHAnsi" w:hAnsiTheme="minorHAnsi" w:cs="Arial"/>
                <w:szCs w:val="22"/>
              </w:rPr>
              <w:t>Signature:</w:t>
            </w:r>
          </w:p>
        </w:tc>
        <w:tc>
          <w:tcPr>
            <w:tcW w:w="3078" w:type="dxa"/>
            <w:tcBorders>
              <w:top w:val="single" w:sz="4" w:space="0" w:color="auto"/>
              <w:left w:val="single" w:sz="4" w:space="0" w:color="auto"/>
              <w:bottom w:val="single" w:sz="4" w:space="0" w:color="auto"/>
              <w:right w:val="single" w:sz="4" w:space="0" w:color="auto"/>
            </w:tcBorders>
          </w:tcPr>
          <w:p w14:paraId="674FE17F" w14:textId="77777777" w:rsidR="0024749A" w:rsidRPr="00184FE1" w:rsidRDefault="0024749A" w:rsidP="00B93BBD">
            <w:pPr>
              <w:rPr>
                <w:rFonts w:asciiTheme="minorHAnsi" w:hAnsiTheme="minorHAnsi" w:cs="Arial"/>
                <w:szCs w:val="22"/>
              </w:rPr>
            </w:pPr>
          </w:p>
        </w:tc>
      </w:tr>
      <w:tr w:rsidR="0024749A" w:rsidRPr="00184FE1" w14:paraId="40EC0C4F" w14:textId="77777777" w:rsidTr="00B8663D">
        <w:tc>
          <w:tcPr>
            <w:tcW w:w="959" w:type="dxa"/>
            <w:tcBorders>
              <w:top w:val="single" w:sz="4" w:space="0" w:color="auto"/>
              <w:left w:val="single" w:sz="4" w:space="0" w:color="auto"/>
              <w:bottom w:val="single" w:sz="4" w:space="0" w:color="auto"/>
              <w:right w:val="single" w:sz="4" w:space="0" w:color="auto"/>
            </w:tcBorders>
          </w:tcPr>
          <w:p w14:paraId="2C1D93A7" w14:textId="77777777" w:rsidR="0024749A" w:rsidRPr="00184FE1" w:rsidRDefault="0024749A" w:rsidP="004F073D">
            <w:pPr>
              <w:rPr>
                <w:rFonts w:asciiTheme="minorHAnsi" w:hAnsiTheme="minorHAnsi" w:cs="Arial"/>
                <w:szCs w:val="22"/>
              </w:rPr>
            </w:pPr>
            <w:r w:rsidRPr="00184FE1">
              <w:rPr>
                <w:rFonts w:asciiTheme="minorHAnsi" w:hAnsiTheme="minorHAnsi" w:cs="Arial"/>
                <w:szCs w:val="22"/>
              </w:rPr>
              <w:t>Name:</w:t>
            </w:r>
          </w:p>
        </w:tc>
        <w:tc>
          <w:tcPr>
            <w:tcW w:w="3469" w:type="dxa"/>
            <w:tcBorders>
              <w:top w:val="single" w:sz="4" w:space="0" w:color="auto"/>
              <w:left w:val="single" w:sz="4" w:space="0" w:color="auto"/>
              <w:bottom w:val="single" w:sz="4" w:space="0" w:color="auto"/>
              <w:right w:val="single" w:sz="4" w:space="0" w:color="auto"/>
            </w:tcBorders>
          </w:tcPr>
          <w:p w14:paraId="05B6257E" w14:textId="77777777" w:rsidR="0024749A" w:rsidRPr="00184FE1" w:rsidRDefault="0024749A" w:rsidP="00513D1E">
            <w:pPr>
              <w:rPr>
                <w:rFonts w:asciiTheme="minorHAnsi" w:hAnsiTheme="minorHAnsi" w:cs="Arial"/>
                <w:szCs w:val="22"/>
              </w:rPr>
            </w:pPr>
          </w:p>
          <w:p w14:paraId="37C9129D" w14:textId="77777777" w:rsidR="0024749A" w:rsidRPr="00184FE1" w:rsidRDefault="0024749A" w:rsidP="00513D1E">
            <w:pPr>
              <w:rPr>
                <w:rFonts w:asciiTheme="minorHAnsi" w:hAnsiTheme="minorHAnsi" w:cs="Arial"/>
                <w:szCs w:val="22"/>
              </w:rPr>
            </w:pPr>
          </w:p>
        </w:tc>
        <w:tc>
          <w:tcPr>
            <w:tcW w:w="1350" w:type="dxa"/>
            <w:tcBorders>
              <w:top w:val="single" w:sz="4" w:space="0" w:color="auto"/>
              <w:left w:val="single" w:sz="4" w:space="0" w:color="auto"/>
              <w:bottom w:val="single" w:sz="4" w:space="0" w:color="auto"/>
              <w:right w:val="single" w:sz="4" w:space="0" w:color="auto"/>
            </w:tcBorders>
          </w:tcPr>
          <w:p w14:paraId="37DBE195"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Signature:</w:t>
            </w:r>
          </w:p>
        </w:tc>
        <w:tc>
          <w:tcPr>
            <w:tcW w:w="3078" w:type="dxa"/>
            <w:tcBorders>
              <w:top w:val="single" w:sz="4" w:space="0" w:color="auto"/>
              <w:left w:val="single" w:sz="4" w:space="0" w:color="auto"/>
              <w:bottom w:val="single" w:sz="4" w:space="0" w:color="auto"/>
              <w:right w:val="single" w:sz="4" w:space="0" w:color="auto"/>
            </w:tcBorders>
          </w:tcPr>
          <w:p w14:paraId="0969F516" w14:textId="77777777" w:rsidR="0024749A" w:rsidRPr="00184FE1" w:rsidRDefault="0024749A" w:rsidP="00B93BBD">
            <w:pPr>
              <w:rPr>
                <w:rFonts w:asciiTheme="minorHAnsi" w:hAnsiTheme="minorHAnsi" w:cs="Arial"/>
                <w:szCs w:val="22"/>
              </w:rPr>
            </w:pPr>
          </w:p>
        </w:tc>
      </w:tr>
      <w:tr w:rsidR="0024749A" w:rsidRPr="00184FE1" w14:paraId="18672C5F" w14:textId="77777777" w:rsidTr="00B8663D">
        <w:tc>
          <w:tcPr>
            <w:tcW w:w="959" w:type="dxa"/>
            <w:tcBorders>
              <w:top w:val="single" w:sz="4" w:space="0" w:color="auto"/>
              <w:left w:val="single" w:sz="4" w:space="0" w:color="auto"/>
              <w:bottom w:val="single" w:sz="4" w:space="0" w:color="auto"/>
              <w:right w:val="single" w:sz="4" w:space="0" w:color="auto"/>
            </w:tcBorders>
          </w:tcPr>
          <w:p w14:paraId="3AA0F8D5"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Name:</w:t>
            </w:r>
          </w:p>
        </w:tc>
        <w:tc>
          <w:tcPr>
            <w:tcW w:w="3469" w:type="dxa"/>
            <w:tcBorders>
              <w:top w:val="single" w:sz="4" w:space="0" w:color="auto"/>
              <w:left w:val="single" w:sz="4" w:space="0" w:color="auto"/>
              <w:bottom w:val="single" w:sz="4" w:space="0" w:color="auto"/>
              <w:right w:val="single" w:sz="4" w:space="0" w:color="auto"/>
            </w:tcBorders>
          </w:tcPr>
          <w:p w14:paraId="4C76DDD1" w14:textId="77777777" w:rsidR="0024749A" w:rsidRPr="00184FE1" w:rsidRDefault="0024749A" w:rsidP="00513D1E">
            <w:pPr>
              <w:rPr>
                <w:rFonts w:asciiTheme="minorHAnsi" w:hAnsiTheme="minorHAnsi" w:cs="Arial"/>
                <w:szCs w:val="22"/>
              </w:rPr>
            </w:pPr>
          </w:p>
          <w:p w14:paraId="07287DFC" w14:textId="77777777" w:rsidR="0024749A" w:rsidRPr="00184FE1" w:rsidRDefault="0024749A" w:rsidP="00513D1E">
            <w:pPr>
              <w:rPr>
                <w:rFonts w:asciiTheme="minorHAnsi" w:hAnsiTheme="minorHAnsi" w:cs="Arial"/>
                <w:szCs w:val="22"/>
              </w:rPr>
            </w:pPr>
          </w:p>
        </w:tc>
        <w:tc>
          <w:tcPr>
            <w:tcW w:w="1350" w:type="dxa"/>
            <w:tcBorders>
              <w:top w:val="single" w:sz="4" w:space="0" w:color="auto"/>
              <w:left w:val="single" w:sz="4" w:space="0" w:color="auto"/>
              <w:bottom w:val="single" w:sz="4" w:space="0" w:color="auto"/>
              <w:right w:val="single" w:sz="4" w:space="0" w:color="auto"/>
            </w:tcBorders>
          </w:tcPr>
          <w:p w14:paraId="3775E4F8"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Signature:</w:t>
            </w:r>
          </w:p>
        </w:tc>
        <w:tc>
          <w:tcPr>
            <w:tcW w:w="3078" w:type="dxa"/>
            <w:tcBorders>
              <w:top w:val="single" w:sz="4" w:space="0" w:color="auto"/>
              <w:left w:val="single" w:sz="4" w:space="0" w:color="auto"/>
              <w:bottom w:val="single" w:sz="4" w:space="0" w:color="auto"/>
              <w:right w:val="single" w:sz="4" w:space="0" w:color="auto"/>
            </w:tcBorders>
          </w:tcPr>
          <w:p w14:paraId="40DDCF51" w14:textId="77777777" w:rsidR="0024749A" w:rsidRPr="00184FE1" w:rsidRDefault="0024749A" w:rsidP="00B93BBD">
            <w:pPr>
              <w:rPr>
                <w:rFonts w:asciiTheme="minorHAnsi" w:hAnsiTheme="minorHAnsi" w:cs="Arial"/>
                <w:szCs w:val="22"/>
              </w:rPr>
            </w:pPr>
          </w:p>
        </w:tc>
      </w:tr>
      <w:tr w:rsidR="0024749A" w:rsidRPr="00184FE1" w14:paraId="283AF6DB" w14:textId="77777777" w:rsidTr="00B8663D">
        <w:tc>
          <w:tcPr>
            <w:tcW w:w="959" w:type="dxa"/>
            <w:tcBorders>
              <w:top w:val="single" w:sz="4" w:space="0" w:color="auto"/>
              <w:left w:val="single" w:sz="4" w:space="0" w:color="auto"/>
              <w:bottom w:val="single" w:sz="4" w:space="0" w:color="auto"/>
              <w:right w:val="single" w:sz="4" w:space="0" w:color="auto"/>
            </w:tcBorders>
          </w:tcPr>
          <w:p w14:paraId="491DF91A"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 xml:space="preserve">Name: </w:t>
            </w:r>
          </w:p>
        </w:tc>
        <w:tc>
          <w:tcPr>
            <w:tcW w:w="3469" w:type="dxa"/>
            <w:tcBorders>
              <w:top w:val="single" w:sz="4" w:space="0" w:color="auto"/>
              <w:left w:val="single" w:sz="4" w:space="0" w:color="auto"/>
              <w:bottom w:val="single" w:sz="4" w:space="0" w:color="auto"/>
              <w:right w:val="single" w:sz="4" w:space="0" w:color="auto"/>
            </w:tcBorders>
          </w:tcPr>
          <w:p w14:paraId="1DEA23F4" w14:textId="77777777" w:rsidR="0024749A" w:rsidRPr="00184FE1" w:rsidRDefault="0024749A" w:rsidP="00513D1E">
            <w:pPr>
              <w:rPr>
                <w:rFonts w:asciiTheme="minorHAnsi" w:hAnsiTheme="minorHAnsi" w:cs="Arial"/>
                <w:szCs w:val="22"/>
              </w:rPr>
            </w:pPr>
          </w:p>
        </w:tc>
        <w:tc>
          <w:tcPr>
            <w:tcW w:w="1350" w:type="dxa"/>
            <w:tcBorders>
              <w:top w:val="single" w:sz="4" w:space="0" w:color="auto"/>
              <w:left w:val="single" w:sz="4" w:space="0" w:color="auto"/>
              <w:bottom w:val="single" w:sz="4" w:space="0" w:color="auto"/>
              <w:right w:val="single" w:sz="4" w:space="0" w:color="auto"/>
            </w:tcBorders>
          </w:tcPr>
          <w:p w14:paraId="3A720263" w14:textId="77777777" w:rsidR="0024749A" w:rsidRPr="00184FE1" w:rsidRDefault="0024749A" w:rsidP="001B79A6">
            <w:pPr>
              <w:rPr>
                <w:rFonts w:asciiTheme="minorHAnsi" w:hAnsiTheme="minorHAnsi" w:cs="Arial"/>
                <w:szCs w:val="22"/>
              </w:rPr>
            </w:pPr>
            <w:r w:rsidRPr="00184FE1">
              <w:rPr>
                <w:rFonts w:asciiTheme="minorHAnsi" w:hAnsiTheme="minorHAnsi" w:cs="Arial"/>
                <w:szCs w:val="22"/>
              </w:rPr>
              <w:t>Signature:</w:t>
            </w:r>
          </w:p>
          <w:p w14:paraId="42D25307" w14:textId="77777777" w:rsidR="0024749A" w:rsidRPr="00184FE1" w:rsidRDefault="0024749A" w:rsidP="00B93BBD">
            <w:pPr>
              <w:rPr>
                <w:rFonts w:asciiTheme="minorHAnsi" w:hAnsiTheme="minorHAnsi" w:cs="Arial"/>
                <w:szCs w:val="22"/>
              </w:rPr>
            </w:pPr>
          </w:p>
        </w:tc>
        <w:tc>
          <w:tcPr>
            <w:tcW w:w="3078" w:type="dxa"/>
            <w:tcBorders>
              <w:top w:val="single" w:sz="4" w:space="0" w:color="auto"/>
              <w:left w:val="single" w:sz="4" w:space="0" w:color="auto"/>
              <w:bottom w:val="single" w:sz="4" w:space="0" w:color="auto"/>
              <w:right w:val="single" w:sz="4" w:space="0" w:color="auto"/>
            </w:tcBorders>
          </w:tcPr>
          <w:p w14:paraId="19C7FCD3" w14:textId="77777777" w:rsidR="0024749A" w:rsidRPr="00184FE1" w:rsidRDefault="0024749A" w:rsidP="00B93BBD">
            <w:pPr>
              <w:rPr>
                <w:rFonts w:asciiTheme="minorHAnsi" w:hAnsiTheme="minorHAnsi" w:cs="Arial"/>
                <w:szCs w:val="22"/>
              </w:rPr>
            </w:pPr>
          </w:p>
        </w:tc>
      </w:tr>
      <w:tr w:rsidR="00B8663D" w:rsidRPr="00184FE1" w14:paraId="33BC1C77" w14:textId="77777777" w:rsidTr="00B8663D">
        <w:tc>
          <w:tcPr>
            <w:tcW w:w="959" w:type="dxa"/>
            <w:tcBorders>
              <w:top w:val="single" w:sz="4" w:space="0" w:color="auto"/>
              <w:left w:val="single" w:sz="4" w:space="0" w:color="auto"/>
              <w:bottom w:val="single" w:sz="4" w:space="0" w:color="auto"/>
              <w:right w:val="single" w:sz="4" w:space="0" w:color="auto"/>
            </w:tcBorders>
          </w:tcPr>
          <w:p w14:paraId="069FD7E0" w14:textId="4B669EFB" w:rsidR="00B8663D" w:rsidRPr="00184FE1" w:rsidRDefault="00B8663D" w:rsidP="00B8663D">
            <w:pPr>
              <w:rPr>
                <w:rFonts w:asciiTheme="minorHAnsi" w:hAnsiTheme="minorHAnsi" w:cs="Arial"/>
                <w:szCs w:val="22"/>
              </w:rPr>
            </w:pPr>
            <w:bookmarkStart w:id="411" w:name="_Toc41994990"/>
            <w:bookmarkStart w:id="412" w:name="_Toc99336005"/>
            <w:bookmarkStart w:id="413" w:name="_Toc102450681"/>
            <w:bookmarkStart w:id="414" w:name="_Toc102451051"/>
            <w:bookmarkStart w:id="415" w:name="_Toc103503452"/>
            <w:bookmarkEnd w:id="405"/>
            <w:bookmarkEnd w:id="406"/>
            <w:bookmarkEnd w:id="407"/>
            <w:r w:rsidRPr="00184FE1">
              <w:rPr>
                <w:rFonts w:asciiTheme="minorHAnsi" w:hAnsiTheme="minorHAnsi" w:cs="Arial"/>
                <w:szCs w:val="22"/>
              </w:rPr>
              <w:t xml:space="preserve">Name: </w:t>
            </w:r>
          </w:p>
        </w:tc>
        <w:tc>
          <w:tcPr>
            <w:tcW w:w="3469" w:type="dxa"/>
            <w:tcBorders>
              <w:top w:val="single" w:sz="4" w:space="0" w:color="auto"/>
              <w:left w:val="single" w:sz="4" w:space="0" w:color="auto"/>
              <w:bottom w:val="single" w:sz="4" w:space="0" w:color="auto"/>
              <w:right w:val="single" w:sz="4" w:space="0" w:color="auto"/>
            </w:tcBorders>
          </w:tcPr>
          <w:p w14:paraId="3D296C37" w14:textId="77777777" w:rsidR="00B8663D" w:rsidRPr="00184FE1" w:rsidRDefault="00B8663D" w:rsidP="00B8663D">
            <w:pPr>
              <w:rPr>
                <w:rFonts w:asciiTheme="minorHAnsi" w:hAnsiTheme="minorHAnsi" w:cs="Arial"/>
                <w:szCs w:val="22"/>
              </w:rPr>
            </w:pPr>
          </w:p>
        </w:tc>
        <w:tc>
          <w:tcPr>
            <w:tcW w:w="1350" w:type="dxa"/>
            <w:tcBorders>
              <w:top w:val="single" w:sz="4" w:space="0" w:color="auto"/>
              <w:left w:val="single" w:sz="4" w:space="0" w:color="auto"/>
              <w:bottom w:val="single" w:sz="4" w:space="0" w:color="auto"/>
              <w:right w:val="single" w:sz="4" w:space="0" w:color="auto"/>
            </w:tcBorders>
          </w:tcPr>
          <w:p w14:paraId="3AEDDCE0" w14:textId="77777777" w:rsidR="00B8663D" w:rsidRPr="00184FE1" w:rsidRDefault="00B8663D" w:rsidP="00B8663D">
            <w:pPr>
              <w:rPr>
                <w:rFonts w:asciiTheme="minorHAnsi" w:hAnsiTheme="minorHAnsi" w:cs="Arial"/>
                <w:szCs w:val="22"/>
              </w:rPr>
            </w:pPr>
            <w:r w:rsidRPr="00184FE1">
              <w:rPr>
                <w:rFonts w:asciiTheme="minorHAnsi" w:hAnsiTheme="minorHAnsi" w:cs="Arial"/>
                <w:szCs w:val="22"/>
              </w:rPr>
              <w:t>Signature:</w:t>
            </w:r>
          </w:p>
          <w:p w14:paraId="79294A86" w14:textId="77777777" w:rsidR="00B8663D" w:rsidRPr="00184FE1" w:rsidRDefault="00B8663D" w:rsidP="00B8663D">
            <w:pPr>
              <w:rPr>
                <w:rFonts w:asciiTheme="minorHAnsi" w:hAnsiTheme="minorHAnsi" w:cs="Arial"/>
                <w:szCs w:val="22"/>
              </w:rPr>
            </w:pPr>
          </w:p>
        </w:tc>
        <w:tc>
          <w:tcPr>
            <w:tcW w:w="3078" w:type="dxa"/>
            <w:tcBorders>
              <w:top w:val="single" w:sz="4" w:space="0" w:color="auto"/>
              <w:left w:val="single" w:sz="4" w:space="0" w:color="auto"/>
              <w:bottom w:val="single" w:sz="4" w:space="0" w:color="auto"/>
              <w:right w:val="single" w:sz="4" w:space="0" w:color="auto"/>
            </w:tcBorders>
          </w:tcPr>
          <w:p w14:paraId="401D00FF" w14:textId="77777777" w:rsidR="00B8663D" w:rsidRPr="00184FE1" w:rsidRDefault="00B8663D" w:rsidP="00B8663D">
            <w:pPr>
              <w:rPr>
                <w:rFonts w:asciiTheme="minorHAnsi" w:hAnsiTheme="minorHAnsi" w:cs="Arial"/>
                <w:szCs w:val="22"/>
              </w:rPr>
            </w:pPr>
          </w:p>
        </w:tc>
      </w:tr>
    </w:tbl>
    <w:p w14:paraId="791CFEFB" w14:textId="77777777" w:rsidR="00184FE1" w:rsidRDefault="00184FE1" w:rsidP="00B93BBD">
      <w:pPr>
        <w:rPr>
          <w:rFonts w:asciiTheme="minorHAnsi" w:hAnsiTheme="minorHAnsi"/>
          <w:u w:val="single"/>
        </w:rPr>
        <w:sectPr w:rsidR="00184FE1" w:rsidSect="00A648FF">
          <w:type w:val="continuous"/>
          <w:pgSz w:w="11907" w:h="16840" w:code="9"/>
          <w:pgMar w:top="737" w:right="1797" w:bottom="1134" w:left="1797" w:header="720" w:footer="720" w:gutter="0"/>
          <w:paperSrc w:first="1" w:other="1"/>
          <w:cols w:space="720"/>
          <w:docGrid w:linePitch="299"/>
        </w:sectPr>
      </w:pPr>
    </w:p>
    <w:p w14:paraId="686ED1B3" w14:textId="77777777" w:rsidR="00FA1FCC" w:rsidRPr="00B93BBD" w:rsidRDefault="00FA1FCC" w:rsidP="00B93BBD">
      <w:pPr>
        <w:rPr>
          <w:rFonts w:asciiTheme="minorHAnsi" w:hAnsiTheme="minorHAnsi"/>
          <w:u w:val="single"/>
        </w:rPr>
        <w:sectPr w:rsidR="00FA1FCC" w:rsidRPr="00B93BBD" w:rsidSect="00184FE1">
          <w:type w:val="continuous"/>
          <w:pgSz w:w="11907" w:h="16840" w:code="9"/>
          <w:pgMar w:top="737" w:right="1797" w:bottom="1134" w:left="1797" w:header="720" w:footer="720" w:gutter="0"/>
          <w:paperSrc w:first="1" w:other="1"/>
          <w:cols w:space="720"/>
          <w:docGrid w:linePitch="299"/>
        </w:sectPr>
      </w:pPr>
    </w:p>
    <w:p w14:paraId="771AB3DD" w14:textId="363E13C3" w:rsidR="006F5DAB" w:rsidRPr="006F5DAB" w:rsidRDefault="00C17414" w:rsidP="008A2191">
      <w:pPr>
        <w:pStyle w:val="Heading1"/>
        <w:numPr>
          <w:ilvl w:val="0"/>
          <w:numId w:val="0"/>
        </w:numPr>
        <w:tabs>
          <w:tab w:val="left" w:pos="9498"/>
        </w:tabs>
        <w:jc w:val="center"/>
        <w:rPr>
          <w:rFonts w:ascii="Calibri" w:hAnsi="Calibri"/>
        </w:rPr>
      </w:pPr>
      <w:bookmarkStart w:id="416" w:name="_Hlk526859486"/>
      <w:bookmarkStart w:id="417" w:name="_Toc449508"/>
      <w:r w:rsidRPr="006F5DAB">
        <w:rPr>
          <w:rFonts w:asciiTheme="minorHAnsi" w:hAnsiTheme="minorHAnsi"/>
          <w:szCs w:val="28"/>
        </w:rPr>
        <w:lastRenderedPageBreak/>
        <w:t xml:space="preserve">APPENDIX </w:t>
      </w:r>
      <w:r w:rsidR="008A2191">
        <w:rPr>
          <w:rFonts w:asciiTheme="minorHAnsi" w:hAnsiTheme="minorHAnsi"/>
          <w:szCs w:val="28"/>
        </w:rPr>
        <w:t>H</w:t>
      </w:r>
      <w:r w:rsidR="005C7712" w:rsidRPr="006F5DAB">
        <w:rPr>
          <w:rFonts w:asciiTheme="minorHAnsi" w:hAnsiTheme="minorHAnsi"/>
          <w:szCs w:val="28"/>
        </w:rPr>
        <w:t>:</w:t>
      </w:r>
      <w:r w:rsidR="00766B55" w:rsidRPr="006F5DAB">
        <w:rPr>
          <w:rFonts w:asciiTheme="minorHAnsi" w:hAnsiTheme="minorHAnsi"/>
        </w:rPr>
        <w:t xml:space="preserve">    </w:t>
      </w:r>
      <w:bookmarkEnd w:id="416"/>
      <w:r w:rsidR="006F5DAB" w:rsidRPr="006F5DAB">
        <w:rPr>
          <w:rFonts w:ascii="Calibri" w:hAnsi="Calibri"/>
        </w:rPr>
        <w:t>UNSW AUSTRALIA DIVE LOG</w:t>
      </w:r>
      <w:bookmarkEnd w:id="417"/>
      <w:r w:rsidR="00092C48">
        <w:rPr>
          <w:rFonts w:ascii="Calibri" w:hAnsi="Calibri"/>
        </w:rPr>
        <w:t xml:space="preserve"> FOR AIR</w:t>
      </w:r>
    </w:p>
    <w:p w14:paraId="56731048" w14:textId="78104AFA" w:rsidR="006F5DAB" w:rsidRPr="00E73D0D" w:rsidRDefault="006F5DAB" w:rsidP="006F5DAB">
      <w:pPr>
        <w:jc w:val="center"/>
        <w:rPr>
          <w:rFonts w:ascii="Calibri" w:hAnsi="Calibri"/>
          <w:sz w:val="20"/>
        </w:rPr>
      </w:pPr>
      <w:r w:rsidRPr="00E73D0D">
        <w:rPr>
          <w:rFonts w:ascii="Calibri" w:hAnsi="Calibri"/>
          <w:sz w:val="20"/>
          <w:u w:val="single"/>
        </w:rPr>
        <w:t>NOTE:</w:t>
      </w:r>
      <w:r w:rsidRPr="00E73D0D">
        <w:rPr>
          <w:rFonts w:ascii="Calibri" w:hAnsi="Calibri"/>
          <w:sz w:val="20"/>
        </w:rPr>
        <w:t xml:space="preserve"> Please </w:t>
      </w:r>
      <w:r>
        <w:rPr>
          <w:rFonts w:ascii="Calibri" w:hAnsi="Calibri"/>
          <w:sz w:val="20"/>
        </w:rPr>
        <w:t>name</w:t>
      </w:r>
      <w:r w:rsidRPr="00E73D0D">
        <w:rPr>
          <w:rFonts w:ascii="Calibri" w:hAnsi="Calibri"/>
          <w:sz w:val="20"/>
        </w:rPr>
        <w:t xml:space="preserve"> ALL persons in the dive team on this form (</w:t>
      </w:r>
      <w:proofErr w:type="spellStart"/>
      <w:r w:rsidRPr="00E73D0D">
        <w:rPr>
          <w:rFonts w:ascii="Calibri" w:hAnsi="Calibri"/>
          <w:sz w:val="20"/>
        </w:rPr>
        <w:t>eg</w:t>
      </w:r>
      <w:proofErr w:type="spellEnd"/>
      <w:r w:rsidRPr="00E73D0D">
        <w:rPr>
          <w:rFonts w:ascii="Calibri" w:hAnsi="Calibri"/>
          <w:sz w:val="20"/>
        </w:rPr>
        <w:t xml:space="preserve"> boat driver, surface </w:t>
      </w:r>
      <w:r w:rsidR="000F4D21">
        <w:rPr>
          <w:rFonts w:ascii="Calibri" w:hAnsi="Calibri"/>
          <w:sz w:val="20"/>
        </w:rPr>
        <w:t>support</w:t>
      </w:r>
      <w:r w:rsidRPr="00E73D0D">
        <w:rPr>
          <w:rFonts w:ascii="Calibri" w:hAnsi="Calibri"/>
          <w:sz w:val="20"/>
        </w:rPr>
        <w:t>, snorkelers)</w:t>
      </w:r>
    </w:p>
    <w:p w14:paraId="174482AF" w14:textId="2091C5D7" w:rsidR="006F5DAB" w:rsidRDefault="006F5DAB" w:rsidP="006F5DAB">
      <w:pPr>
        <w:rPr>
          <w:rFonts w:ascii="Calibri" w:hAnsi="Calibri"/>
        </w:rPr>
      </w:pPr>
      <w:r>
        <w:rPr>
          <w:rFonts w:ascii="Calibri" w:hAnsi="Calibri"/>
        </w:rPr>
        <w:t xml:space="preserve">  </w:t>
      </w:r>
    </w:p>
    <w:p w14:paraId="3A5635F6" w14:textId="1E5A2336" w:rsidR="006F5DAB" w:rsidRPr="00CF2AAB" w:rsidRDefault="00127874" w:rsidP="006F5DAB">
      <w:pPr>
        <w:rPr>
          <w:rFonts w:ascii="Calibri" w:hAnsi="Calibri"/>
        </w:rPr>
      </w:pPr>
      <w:r>
        <w:rPr>
          <w:rFonts w:ascii="Calibri" w:hAnsi="Calibri"/>
          <w:noProof/>
          <w:lang w:eastAsia="en-AU"/>
        </w:rPr>
        <mc:AlternateContent>
          <mc:Choice Requires="wps">
            <w:drawing>
              <wp:anchor distT="0" distB="0" distL="114300" distR="114300" simplePos="0" relativeHeight="251658241" behindDoc="0" locked="0" layoutInCell="1" allowOverlap="1" wp14:anchorId="37E45BEC" wp14:editId="48E50F87">
                <wp:simplePos x="0" y="0"/>
                <wp:positionH relativeFrom="column">
                  <wp:posOffset>590892</wp:posOffset>
                </wp:positionH>
                <wp:positionV relativeFrom="paragraph">
                  <wp:posOffset>33020</wp:posOffset>
                </wp:positionV>
                <wp:extent cx="180975" cy="171450"/>
                <wp:effectExtent l="19050" t="22225" r="19050" b="158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A55CC" id="Rectangle 39" o:spid="_x0000_s1026" style="position:absolute;margin-left:46.55pt;margin-top:2.6pt;width:14.25pt;height:1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" strokeweight="2.25pt"/>
            </w:pict>
          </mc:Fallback>
        </mc:AlternateContent>
      </w:r>
      <w:r w:rsidR="006F5DAB">
        <w:rPr>
          <w:rFonts w:ascii="Calibri" w:hAnsi="Calibri"/>
        </w:rPr>
        <w:t xml:space="preserve"> </w:t>
      </w:r>
      <w:proofErr w:type="gramStart"/>
      <w:r w:rsidRPr="00127874">
        <w:rPr>
          <w:rFonts w:ascii="Calibri" w:hAnsi="Calibri"/>
          <w:b/>
          <w:bCs/>
        </w:rPr>
        <w:t>Pre</w:t>
      </w:r>
      <w:r>
        <w:rPr>
          <w:rFonts w:ascii="Calibri" w:hAnsi="Calibri"/>
        </w:rPr>
        <w:t xml:space="preserve"> </w:t>
      </w:r>
      <w:r w:rsidRPr="00127874">
        <w:rPr>
          <w:rFonts w:ascii="Calibri" w:hAnsi="Calibri"/>
          <w:b/>
          <w:bCs/>
        </w:rPr>
        <w:t>Dive</w:t>
      </w:r>
      <w:proofErr w:type="gramEnd"/>
      <w:r>
        <w:rPr>
          <w:rFonts w:ascii="Calibri" w:hAnsi="Calibri"/>
        </w:rPr>
        <w:t xml:space="preserve">:                </w:t>
      </w:r>
      <w:r w:rsidR="006F5DAB" w:rsidRPr="00CF2AAB">
        <w:rPr>
          <w:rFonts w:ascii="Calibri" w:hAnsi="Calibri"/>
        </w:rPr>
        <w:t>All safety equipment is present and oxygen contents have been checked as full.</w:t>
      </w:r>
    </w:p>
    <w:p w14:paraId="1860F5A9" w14:textId="20A43B3D" w:rsidR="006F5DAB" w:rsidRPr="008570AE" w:rsidRDefault="006F5DAB" w:rsidP="006F5DAB">
      <w:pPr>
        <w:rPr>
          <w:rFonts w:ascii="Calibri" w:hAnsi="Calibri"/>
        </w:rPr>
      </w:pPr>
    </w:p>
    <w:tbl>
      <w:tblPr>
        <w:tblW w:w="152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5"/>
        <w:gridCol w:w="708"/>
        <w:gridCol w:w="1276"/>
        <w:gridCol w:w="851"/>
        <w:gridCol w:w="850"/>
        <w:gridCol w:w="851"/>
        <w:gridCol w:w="992"/>
        <w:gridCol w:w="992"/>
        <w:gridCol w:w="992"/>
        <w:gridCol w:w="567"/>
        <w:gridCol w:w="851"/>
        <w:gridCol w:w="709"/>
        <w:gridCol w:w="992"/>
        <w:gridCol w:w="1276"/>
        <w:gridCol w:w="1308"/>
      </w:tblGrid>
      <w:tr w:rsidR="006F5DAB" w:rsidRPr="006101BB" w14:paraId="00EECC8B" w14:textId="77777777" w:rsidTr="005940BA">
        <w:trPr>
          <w:trHeight w:val="541"/>
        </w:trPr>
        <w:tc>
          <w:tcPr>
            <w:tcW w:w="851" w:type="dxa"/>
          </w:tcPr>
          <w:p w14:paraId="5ABD1F52" w14:textId="77777777" w:rsidR="006F5DAB" w:rsidRPr="0070572E" w:rsidRDefault="006F5DAB" w:rsidP="005940BA">
            <w:pPr>
              <w:rPr>
                <w:rFonts w:ascii="Calibri" w:hAnsi="Calibri"/>
              </w:rPr>
            </w:pPr>
            <w:r w:rsidRPr="0070572E">
              <w:rPr>
                <w:rFonts w:ascii="Calibri" w:hAnsi="Calibri"/>
              </w:rPr>
              <w:t>Date</w:t>
            </w:r>
          </w:p>
        </w:tc>
        <w:tc>
          <w:tcPr>
            <w:tcW w:w="1135" w:type="dxa"/>
            <w:shd w:val="clear" w:color="auto" w:fill="auto"/>
          </w:tcPr>
          <w:p w14:paraId="24677F35" w14:textId="77777777" w:rsidR="006F5DAB" w:rsidRPr="006101BB" w:rsidRDefault="006F5DAB" w:rsidP="005940BA">
            <w:pPr>
              <w:rPr>
                <w:rFonts w:ascii="Calibri" w:hAnsi="Calibri"/>
              </w:rPr>
            </w:pPr>
            <w:r w:rsidRPr="006101BB">
              <w:rPr>
                <w:rFonts w:ascii="Calibri" w:hAnsi="Calibri"/>
              </w:rPr>
              <w:t>Location</w:t>
            </w:r>
          </w:p>
        </w:tc>
        <w:tc>
          <w:tcPr>
            <w:tcW w:w="708" w:type="dxa"/>
          </w:tcPr>
          <w:p w14:paraId="3187D5BE" w14:textId="77777777" w:rsidR="006F5DAB" w:rsidRPr="006101BB" w:rsidRDefault="006F5DAB" w:rsidP="005940BA">
            <w:pPr>
              <w:rPr>
                <w:rFonts w:ascii="Calibri" w:hAnsi="Calibri"/>
              </w:rPr>
            </w:pPr>
            <w:r w:rsidRPr="006101BB">
              <w:rPr>
                <w:rFonts w:ascii="Calibri" w:hAnsi="Calibri"/>
              </w:rPr>
              <w:t>Dive #</w:t>
            </w:r>
          </w:p>
        </w:tc>
        <w:tc>
          <w:tcPr>
            <w:tcW w:w="1276" w:type="dxa"/>
          </w:tcPr>
          <w:p w14:paraId="431FAA6C" w14:textId="77777777" w:rsidR="006F5DAB" w:rsidRPr="006101BB" w:rsidRDefault="006F5DAB" w:rsidP="005940BA">
            <w:pPr>
              <w:rPr>
                <w:rFonts w:ascii="Calibri" w:hAnsi="Calibri"/>
              </w:rPr>
            </w:pPr>
            <w:r w:rsidRPr="006101BB">
              <w:rPr>
                <w:rFonts w:ascii="Calibri" w:hAnsi="Calibri"/>
              </w:rPr>
              <w:t>Name</w:t>
            </w:r>
          </w:p>
          <w:p w14:paraId="30D9C741" w14:textId="77777777" w:rsidR="006F5DAB" w:rsidRPr="006101BB" w:rsidRDefault="006F5DAB" w:rsidP="005940BA">
            <w:pPr>
              <w:rPr>
                <w:rFonts w:ascii="Calibri" w:hAnsi="Calibri"/>
              </w:rPr>
            </w:pPr>
            <w:r w:rsidRPr="006101BB">
              <w:rPr>
                <w:rFonts w:ascii="Calibri" w:hAnsi="Calibri"/>
              </w:rPr>
              <w:t>and task</w:t>
            </w:r>
          </w:p>
        </w:tc>
        <w:tc>
          <w:tcPr>
            <w:tcW w:w="851" w:type="dxa"/>
          </w:tcPr>
          <w:p w14:paraId="2DBDD02C" w14:textId="77777777" w:rsidR="006F5DAB" w:rsidRPr="006101BB" w:rsidRDefault="006F5DAB" w:rsidP="005940BA">
            <w:pPr>
              <w:rPr>
                <w:rFonts w:ascii="Calibri" w:hAnsi="Calibri"/>
              </w:rPr>
            </w:pPr>
            <w:r w:rsidRPr="006101BB">
              <w:rPr>
                <w:rFonts w:ascii="Calibri" w:hAnsi="Calibri"/>
              </w:rPr>
              <w:t>Depth</w:t>
            </w:r>
          </w:p>
        </w:tc>
        <w:tc>
          <w:tcPr>
            <w:tcW w:w="850" w:type="dxa"/>
          </w:tcPr>
          <w:p w14:paraId="65E7ED5E" w14:textId="77777777" w:rsidR="006F5DAB" w:rsidRPr="006101BB" w:rsidRDefault="006F5DAB" w:rsidP="005940BA">
            <w:pPr>
              <w:rPr>
                <w:rFonts w:ascii="Calibri" w:hAnsi="Calibri"/>
              </w:rPr>
            </w:pPr>
            <w:r w:rsidRPr="006101BB">
              <w:rPr>
                <w:rFonts w:ascii="Calibri" w:hAnsi="Calibri"/>
              </w:rPr>
              <w:t xml:space="preserve">Bar </w:t>
            </w:r>
          </w:p>
          <w:p w14:paraId="0D8A10A2" w14:textId="77777777" w:rsidR="006F5DAB" w:rsidRPr="006101BB" w:rsidRDefault="006F5DAB" w:rsidP="005940BA">
            <w:pPr>
              <w:rPr>
                <w:rFonts w:ascii="Calibri" w:hAnsi="Calibri"/>
              </w:rPr>
            </w:pPr>
            <w:r w:rsidRPr="006101BB">
              <w:rPr>
                <w:rFonts w:ascii="Calibri" w:hAnsi="Calibri"/>
              </w:rPr>
              <w:t>In</w:t>
            </w:r>
          </w:p>
        </w:tc>
        <w:tc>
          <w:tcPr>
            <w:tcW w:w="851" w:type="dxa"/>
          </w:tcPr>
          <w:p w14:paraId="04ACD665" w14:textId="77777777" w:rsidR="006F5DAB" w:rsidRPr="006101BB" w:rsidRDefault="006F5DAB" w:rsidP="005940BA">
            <w:pPr>
              <w:rPr>
                <w:rFonts w:ascii="Calibri" w:hAnsi="Calibri"/>
              </w:rPr>
            </w:pPr>
            <w:r w:rsidRPr="006101BB">
              <w:rPr>
                <w:rFonts w:ascii="Calibri" w:hAnsi="Calibri"/>
              </w:rPr>
              <w:t>Bar Out</w:t>
            </w:r>
          </w:p>
        </w:tc>
        <w:tc>
          <w:tcPr>
            <w:tcW w:w="992" w:type="dxa"/>
          </w:tcPr>
          <w:p w14:paraId="75A9955D" w14:textId="77777777" w:rsidR="006F5DAB" w:rsidRPr="006101BB" w:rsidRDefault="006F5DAB" w:rsidP="005940BA">
            <w:pPr>
              <w:rPr>
                <w:rFonts w:ascii="Calibri" w:hAnsi="Calibri"/>
              </w:rPr>
            </w:pPr>
            <w:r w:rsidRPr="006101BB">
              <w:rPr>
                <w:rFonts w:ascii="Calibri" w:hAnsi="Calibri"/>
              </w:rPr>
              <w:t xml:space="preserve">Time </w:t>
            </w:r>
          </w:p>
          <w:p w14:paraId="05D4053A" w14:textId="77777777" w:rsidR="006F5DAB" w:rsidRPr="006101BB" w:rsidRDefault="006F5DAB" w:rsidP="005940BA">
            <w:pPr>
              <w:rPr>
                <w:rFonts w:ascii="Calibri" w:hAnsi="Calibri"/>
              </w:rPr>
            </w:pPr>
            <w:r w:rsidRPr="006101BB">
              <w:rPr>
                <w:rFonts w:ascii="Calibri" w:hAnsi="Calibri"/>
              </w:rPr>
              <w:t>In</w:t>
            </w:r>
          </w:p>
        </w:tc>
        <w:tc>
          <w:tcPr>
            <w:tcW w:w="992" w:type="dxa"/>
          </w:tcPr>
          <w:p w14:paraId="31D9400A" w14:textId="77777777" w:rsidR="006F5DAB" w:rsidRPr="006101BB" w:rsidRDefault="006F5DAB" w:rsidP="005940BA">
            <w:pPr>
              <w:rPr>
                <w:rFonts w:ascii="Calibri" w:hAnsi="Calibri"/>
              </w:rPr>
            </w:pPr>
            <w:r w:rsidRPr="006101BB">
              <w:rPr>
                <w:rFonts w:ascii="Calibri" w:hAnsi="Calibri"/>
              </w:rPr>
              <w:t>Time Out</w:t>
            </w:r>
          </w:p>
        </w:tc>
        <w:tc>
          <w:tcPr>
            <w:tcW w:w="992" w:type="dxa"/>
          </w:tcPr>
          <w:p w14:paraId="767A7B6C" w14:textId="77777777" w:rsidR="006F5DAB" w:rsidRPr="006101BB" w:rsidRDefault="006F5DAB" w:rsidP="005940BA">
            <w:pPr>
              <w:rPr>
                <w:rFonts w:ascii="Calibri" w:hAnsi="Calibri"/>
              </w:rPr>
            </w:pPr>
            <w:r w:rsidRPr="006101BB">
              <w:rPr>
                <w:rFonts w:ascii="Calibri" w:hAnsi="Calibri"/>
              </w:rPr>
              <w:t>Bottom Time</w:t>
            </w:r>
          </w:p>
        </w:tc>
        <w:tc>
          <w:tcPr>
            <w:tcW w:w="567" w:type="dxa"/>
          </w:tcPr>
          <w:p w14:paraId="53DDDC7D" w14:textId="77777777" w:rsidR="006F5DAB" w:rsidRPr="006101BB" w:rsidRDefault="006F5DAB" w:rsidP="005940BA">
            <w:pPr>
              <w:rPr>
                <w:rFonts w:ascii="Calibri" w:hAnsi="Calibri"/>
              </w:rPr>
            </w:pPr>
            <w:r w:rsidRPr="006101BB">
              <w:rPr>
                <w:rFonts w:ascii="Calibri" w:hAnsi="Calibri"/>
              </w:rPr>
              <w:t>RG</w:t>
            </w:r>
          </w:p>
        </w:tc>
        <w:tc>
          <w:tcPr>
            <w:tcW w:w="851" w:type="dxa"/>
          </w:tcPr>
          <w:p w14:paraId="016083CD" w14:textId="77777777" w:rsidR="006F5DAB" w:rsidRPr="006101BB" w:rsidRDefault="006F5DAB" w:rsidP="005940BA">
            <w:pPr>
              <w:rPr>
                <w:rFonts w:ascii="Calibri" w:hAnsi="Calibri"/>
              </w:rPr>
            </w:pPr>
            <w:r w:rsidRPr="006101BB">
              <w:rPr>
                <w:rFonts w:ascii="Calibri" w:hAnsi="Calibri"/>
              </w:rPr>
              <w:t>SI</w:t>
            </w:r>
          </w:p>
        </w:tc>
        <w:tc>
          <w:tcPr>
            <w:tcW w:w="709" w:type="dxa"/>
          </w:tcPr>
          <w:p w14:paraId="6EAD0186" w14:textId="77777777" w:rsidR="006F5DAB" w:rsidRPr="006101BB" w:rsidRDefault="006F5DAB" w:rsidP="005940BA">
            <w:pPr>
              <w:rPr>
                <w:rFonts w:ascii="Calibri" w:hAnsi="Calibri"/>
              </w:rPr>
            </w:pPr>
            <w:r w:rsidRPr="006101BB">
              <w:rPr>
                <w:rFonts w:ascii="Calibri" w:hAnsi="Calibri"/>
              </w:rPr>
              <w:t>RF</w:t>
            </w:r>
          </w:p>
        </w:tc>
        <w:tc>
          <w:tcPr>
            <w:tcW w:w="992" w:type="dxa"/>
          </w:tcPr>
          <w:p w14:paraId="7E205867" w14:textId="77777777" w:rsidR="006F5DAB" w:rsidRPr="006101BB" w:rsidRDefault="006F5DAB" w:rsidP="005940BA">
            <w:pPr>
              <w:rPr>
                <w:rFonts w:ascii="Calibri" w:hAnsi="Calibri"/>
              </w:rPr>
            </w:pPr>
            <w:r w:rsidRPr="006101BB">
              <w:rPr>
                <w:rFonts w:ascii="Calibri" w:hAnsi="Calibri"/>
              </w:rPr>
              <w:t>EBT (</w:t>
            </w:r>
            <w:proofErr w:type="spellStart"/>
            <w:r w:rsidRPr="006101BB">
              <w:rPr>
                <w:rFonts w:ascii="Calibri" w:hAnsi="Calibri"/>
              </w:rPr>
              <w:t>BTxRF</w:t>
            </w:r>
            <w:proofErr w:type="spellEnd"/>
            <w:r w:rsidRPr="006101BB">
              <w:rPr>
                <w:rFonts w:ascii="Calibri" w:hAnsi="Calibri"/>
              </w:rPr>
              <w:t>)</w:t>
            </w:r>
          </w:p>
        </w:tc>
        <w:tc>
          <w:tcPr>
            <w:tcW w:w="1276" w:type="dxa"/>
          </w:tcPr>
          <w:p w14:paraId="39EC745C" w14:textId="77777777" w:rsidR="006F5DAB" w:rsidRPr="00CF2AAB" w:rsidRDefault="006F5DAB" w:rsidP="005940BA">
            <w:pPr>
              <w:rPr>
                <w:rFonts w:ascii="Calibri" w:hAnsi="Calibri"/>
              </w:rPr>
            </w:pPr>
            <w:r w:rsidRPr="00CF2AAB">
              <w:rPr>
                <w:rFonts w:ascii="Calibri" w:hAnsi="Calibri"/>
              </w:rPr>
              <w:t>Pre: Safety Checks</w:t>
            </w:r>
          </w:p>
          <w:p w14:paraId="3F38BA86" w14:textId="77777777" w:rsidR="006F5DAB" w:rsidRPr="00CF2AAB" w:rsidRDefault="006F5DAB" w:rsidP="005940BA">
            <w:pPr>
              <w:rPr>
                <w:rFonts w:ascii="Calibri" w:hAnsi="Calibri"/>
              </w:rPr>
            </w:pPr>
            <w:r w:rsidRPr="00CF2AAB">
              <w:rPr>
                <w:rFonts w:ascii="Calibri" w:hAnsi="Calibri"/>
              </w:rPr>
              <w:t>-Signature</w:t>
            </w:r>
          </w:p>
        </w:tc>
        <w:tc>
          <w:tcPr>
            <w:tcW w:w="1308" w:type="dxa"/>
          </w:tcPr>
          <w:p w14:paraId="7E587CFE" w14:textId="77777777" w:rsidR="006F5DAB" w:rsidRPr="008570AE" w:rsidRDefault="006F5DAB" w:rsidP="005940BA">
            <w:pPr>
              <w:rPr>
                <w:rFonts w:ascii="Calibri" w:hAnsi="Calibri"/>
              </w:rPr>
            </w:pPr>
            <w:r w:rsidRPr="008570AE">
              <w:rPr>
                <w:rFonts w:ascii="Calibri" w:hAnsi="Calibri"/>
              </w:rPr>
              <w:t xml:space="preserve">Post: </w:t>
            </w:r>
          </w:p>
          <w:p w14:paraId="23C02612" w14:textId="77777777" w:rsidR="006F5DAB" w:rsidRPr="0070572E" w:rsidRDefault="006F5DAB" w:rsidP="005940BA">
            <w:pPr>
              <w:rPr>
                <w:rFonts w:ascii="Calibri" w:hAnsi="Calibri"/>
              </w:rPr>
            </w:pPr>
            <w:r w:rsidRPr="0070572E">
              <w:rPr>
                <w:rFonts w:ascii="Calibri" w:hAnsi="Calibri"/>
              </w:rPr>
              <w:t>Diver Well</w:t>
            </w:r>
          </w:p>
          <w:p w14:paraId="1D813584" w14:textId="77777777" w:rsidR="006F5DAB" w:rsidRPr="006101BB" w:rsidRDefault="006F5DAB" w:rsidP="005940BA">
            <w:pPr>
              <w:rPr>
                <w:rFonts w:ascii="Calibri" w:hAnsi="Calibri"/>
              </w:rPr>
            </w:pPr>
            <w:r w:rsidRPr="006101BB">
              <w:rPr>
                <w:rFonts w:ascii="Calibri" w:hAnsi="Calibri"/>
              </w:rPr>
              <w:t>-Signature</w:t>
            </w:r>
          </w:p>
        </w:tc>
      </w:tr>
      <w:tr w:rsidR="006F5DAB" w:rsidRPr="006101BB" w14:paraId="73BD0FD3" w14:textId="77777777" w:rsidTr="005940BA">
        <w:trPr>
          <w:trHeight w:val="556"/>
        </w:trPr>
        <w:tc>
          <w:tcPr>
            <w:tcW w:w="851" w:type="dxa"/>
          </w:tcPr>
          <w:p w14:paraId="64299DD3" w14:textId="77777777" w:rsidR="006F5DAB" w:rsidRPr="006101BB" w:rsidRDefault="006F5DAB" w:rsidP="005940BA">
            <w:pPr>
              <w:rPr>
                <w:rFonts w:ascii="Calibri" w:hAnsi="Calibri"/>
              </w:rPr>
            </w:pPr>
          </w:p>
        </w:tc>
        <w:tc>
          <w:tcPr>
            <w:tcW w:w="1135" w:type="dxa"/>
            <w:shd w:val="clear" w:color="auto" w:fill="auto"/>
          </w:tcPr>
          <w:p w14:paraId="2B98A3BD" w14:textId="77777777" w:rsidR="006F5DAB" w:rsidRPr="006101BB" w:rsidRDefault="006F5DAB" w:rsidP="005940BA">
            <w:pPr>
              <w:rPr>
                <w:rFonts w:ascii="Calibri" w:hAnsi="Calibri"/>
              </w:rPr>
            </w:pPr>
          </w:p>
        </w:tc>
        <w:tc>
          <w:tcPr>
            <w:tcW w:w="708" w:type="dxa"/>
          </w:tcPr>
          <w:p w14:paraId="19CE40CF" w14:textId="77777777" w:rsidR="006F5DAB" w:rsidRPr="006101BB" w:rsidRDefault="006F5DAB" w:rsidP="005940BA">
            <w:pPr>
              <w:rPr>
                <w:rFonts w:ascii="Calibri" w:hAnsi="Calibri"/>
              </w:rPr>
            </w:pPr>
          </w:p>
          <w:p w14:paraId="1899130D" w14:textId="77777777" w:rsidR="006F5DAB" w:rsidRPr="006101BB" w:rsidRDefault="006F5DAB" w:rsidP="005940BA">
            <w:pPr>
              <w:rPr>
                <w:rFonts w:ascii="Calibri" w:hAnsi="Calibri"/>
              </w:rPr>
            </w:pPr>
          </w:p>
        </w:tc>
        <w:tc>
          <w:tcPr>
            <w:tcW w:w="1276" w:type="dxa"/>
          </w:tcPr>
          <w:p w14:paraId="437CA8FF" w14:textId="77777777" w:rsidR="006F5DAB" w:rsidRPr="006101BB" w:rsidRDefault="006F5DAB" w:rsidP="005940BA">
            <w:pPr>
              <w:rPr>
                <w:rFonts w:ascii="Calibri" w:hAnsi="Calibri"/>
              </w:rPr>
            </w:pPr>
          </w:p>
        </w:tc>
        <w:tc>
          <w:tcPr>
            <w:tcW w:w="851" w:type="dxa"/>
          </w:tcPr>
          <w:p w14:paraId="206C1F39" w14:textId="77777777" w:rsidR="006F5DAB" w:rsidRPr="006101BB" w:rsidRDefault="006F5DAB" w:rsidP="005940BA">
            <w:pPr>
              <w:rPr>
                <w:rFonts w:ascii="Calibri" w:hAnsi="Calibri"/>
              </w:rPr>
            </w:pPr>
          </w:p>
        </w:tc>
        <w:tc>
          <w:tcPr>
            <w:tcW w:w="850" w:type="dxa"/>
          </w:tcPr>
          <w:p w14:paraId="6EF6865A" w14:textId="77777777" w:rsidR="006F5DAB" w:rsidRPr="006101BB" w:rsidRDefault="006F5DAB" w:rsidP="005940BA">
            <w:pPr>
              <w:rPr>
                <w:rFonts w:ascii="Calibri" w:hAnsi="Calibri"/>
              </w:rPr>
            </w:pPr>
          </w:p>
        </w:tc>
        <w:tc>
          <w:tcPr>
            <w:tcW w:w="851" w:type="dxa"/>
          </w:tcPr>
          <w:p w14:paraId="028D10D4" w14:textId="77777777" w:rsidR="006F5DAB" w:rsidRPr="006101BB" w:rsidRDefault="006F5DAB" w:rsidP="005940BA">
            <w:pPr>
              <w:rPr>
                <w:rFonts w:ascii="Calibri" w:hAnsi="Calibri"/>
              </w:rPr>
            </w:pPr>
          </w:p>
        </w:tc>
        <w:tc>
          <w:tcPr>
            <w:tcW w:w="992" w:type="dxa"/>
          </w:tcPr>
          <w:p w14:paraId="78CB384E" w14:textId="77777777" w:rsidR="006F5DAB" w:rsidRPr="006101BB" w:rsidRDefault="006F5DAB" w:rsidP="005940BA">
            <w:pPr>
              <w:rPr>
                <w:rFonts w:ascii="Calibri" w:hAnsi="Calibri"/>
              </w:rPr>
            </w:pPr>
          </w:p>
        </w:tc>
        <w:tc>
          <w:tcPr>
            <w:tcW w:w="992" w:type="dxa"/>
          </w:tcPr>
          <w:p w14:paraId="273BF762" w14:textId="77777777" w:rsidR="006F5DAB" w:rsidRPr="006101BB" w:rsidRDefault="006F5DAB" w:rsidP="005940BA">
            <w:pPr>
              <w:rPr>
                <w:rFonts w:ascii="Calibri" w:hAnsi="Calibri"/>
              </w:rPr>
            </w:pPr>
          </w:p>
        </w:tc>
        <w:tc>
          <w:tcPr>
            <w:tcW w:w="992" w:type="dxa"/>
          </w:tcPr>
          <w:p w14:paraId="428E3C80" w14:textId="77777777" w:rsidR="006F5DAB" w:rsidRPr="006101BB" w:rsidRDefault="006F5DAB" w:rsidP="005940BA">
            <w:pPr>
              <w:rPr>
                <w:rFonts w:ascii="Calibri" w:hAnsi="Calibri"/>
              </w:rPr>
            </w:pPr>
          </w:p>
        </w:tc>
        <w:tc>
          <w:tcPr>
            <w:tcW w:w="567" w:type="dxa"/>
          </w:tcPr>
          <w:p w14:paraId="65B3C26E" w14:textId="77777777" w:rsidR="006F5DAB" w:rsidRPr="006101BB" w:rsidRDefault="006F5DAB" w:rsidP="005940BA">
            <w:pPr>
              <w:rPr>
                <w:rFonts w:ascii="Calibri" w:hAnsi="Calibri"/>
              </w:rPr>
            </w:pPr>
          </w:p>
        </w:tc>
        <w:tc>
          <w:tcPr>
            <w:tcW w:w="851" w:type="dxa"/>
          </w:tcPr>
          <w:p w14:paraId="3C36DE30" w14:textId="77777777" w:rsidR="006F5DAB" w:rsidRPr="006101BB" w:rsidRDefault="006F5DAB" w:rsidP="005940BA">
            <w:pPr>
              <w:rPr>
                <w:rFonts w:ascii="Calibri" w:hAnsi="Calibri"/>
              </w:rPr>
            </w:pPr>
          </w:p>
        </w:tc>
        <w:tc>
          <w:tcPr>
            <w:tcW w:w="709" w:type="dxa"/>
          </w:tcPr>
          <w:p w14:paraId="1FF6A451" w14:textId="77777777" w:rsidR="006F5DAB" w:rsidRPr="006101BB" w:rsidRDefault="006F5DAB" w:rsidP="005940BA">
            <w:pPr>
              <w:rPr>
                <w:rFonts w:ascii="Calibri" w:hAnsi="Calibri"/>
              </w:rPr>
            </w:pPr>
          </w:p>
        </w:tc>
        <w:tc>
          <w:tcPr>
            <w:tcW w:w="992" w:type="dxa"/>
          </w:tcPr>
          <w:p w14:paraId="540A78D6" w14:textId="77777777" w:rsidR="006F5DAB" w:rsidRPr="006101BB" w:rsidRDefault="006F5DAB" w:rsidP="005940BA">
            <w:pPr>
              <w:rPr>
                <w:rFonts w:ascii="Calibri" w:hAnsi="Calibri"/>
              </w:rPr>
            </w:pPr>
          </w:p>
        </w:tc>
        <w:tc>
          <w:tcPr>
            <w:tcW w:w="1276" w:type="dxa"/>
          </w:tcPr>
          <w:p w14:paraId="30CA9989" w14:textId="77777777" w:rsidR="006F5DAB" w:rsidRPr="006101BB" w:rsidRDefault="006F5DAB" w:rsidP="005940BA">
            <w:pPr>
              <w:rPr>
                <w:rFonts w:ascii="Calibri" w:hAnsi="Calibri"/>
              </w:rPr>
            </w:pPr>
          </w:p>
        </w:tc>
        <w:tc>
          <w:tcPr>
            <w:tcW w:w="1308" w:type="dxa"/>
          </w:tcPr>
          <w:p w14:paraId="6770F6E8" w14:textId="77777777" w:rsidR="006F5DAB" w:rsidRPr="006101BB" w:rsidRDefault="006F5DAB" w:rsidP="005940BA">
            <w:pPr>
              <w:rPr>
                <w:rFonts w:ascii="Calibri" w:hAnsi="Calibri"/>
              </w:rPr>
            </w:pPr>
          </w:p>
        </w:tc>
      </w:tr>
      <w:tr w:rsidR="006F5DAB" w:rsidRPr="006101BB" w14:paraId="19317CC7" w14:textId="77777777" w:rsidTr="005940BA">
        <w:trPr>
          <w:trHeight w:val="541"/>
        </w:trPr>
        <w:tc>
          <w:tcPr>
            <w:tcW w:w="851" w:type="dxa"/>
          </w:tcPr>
          <w:p w14:paraId="371500EC" w14:textId="77777777" w:rsidR="006F5DAB" w:rsidRPr="006101BB" w:rsidRDefault="006F5DAB" w:rsidP="005940BA">
            <w:pPr>
              <w:rPr>
                <w:rFonts w:ascii="Calibri" w:hAnsi="Calibri"/>
              </w:rPr>
            </w:pPr>
          </w:p>
        </w:tc>
        <w:tc>
          <w:tcPr>
            <w:tcW w:w="1135" w:type="dxa"/>
            <w:shd w:val="clear" w:color="auto" w:fill="auto"/>
          </w:tcPr>
          <w:p w14:paraId="3BD12D89" w14:textId="77777777" w:rsidR="006F5DAB" w:rsidRPr="006101BB" w:rsidRDefault="006F5DAB" w:rsidP="005940BA">
            <w:pPr>
              <w:rPr>
                <w:rFonts w:ascii="Calibri" w:hAnsi="Calibri"/>
              </w:rPr>
            </w:pPr>
          </w:p>
        </w:tc>
        <w:tc>
          <w:tcPr>
            <w:tcW w:w="708" w:type="dxa"/>
          </w:tcPr>
          <w:p w14:paraId="62CCA567" w14:textId="77777777" w:rsidR="006F5DAB" w:rsidRPr="006101BB" w:rsidRDefault="006F5DAB" w:rsidP="005940BA">
            <w:pPr>
              <w:rPr>
                <w:rFonts w:ascii="Calibri" w:hAnsi="Calibri"/>
              </w:rPr>
            </w:pPr>
          </w:p>
          <w:p w14:paraId="5FF248F1" w14:textId="77777777" w:rsidR="006F5DAB" w:rsidRPr="006101BB" w:rsidRDefault="006F5DAB" w:rsidP="005940BA">
            <w:pPr>
              <w:rPr>
                <w:rFonts w:ascii="Calibri" w:hAnsi="Calibri"/>
              </w:rPr>
            </w:pPr>
          </w:p>
        </w:tc>
        <w:tc>
          <w:tcPr>
            <w:tcW w:w="1276" w:type="dxa"/>
          </w:tcPr>
          <w:p w14:paraId="6CE52E4C" w14:textId="77777777" w:rsidR="006F5DAB" w:rsidRPr="006101BB" w:rsidRDefault="006F5DAB" w:rsidP="005940BA">
            <w:pPr>
              <w:rPr>
                <w:rFonts w:ascii="Calibri" w:hAnsi="Calibri"/>
              </w:rPr>
            </w:pPr>
          </w:p>
        </w:tc>
        <w:tc>
          <w:tcPr>
            <w:tcW w:w="851" w:type="dxa"/>
          </w:tcPr>
          <w:p w14:paraId="2F2E1744" w14:textId="77777777" w:rsidR="006F5DAB" w:rsidRPr="006101BB" w:rsidRDefault="006F5DAB" w:rsidP="005940BA">
            <w:pPr>
              <w:rPr>
                <w:rFonts w:ascii="Calibri" w:hAnsi="Calibri"/>
              </w:rPr>
            </w:pPr>
          </w:p>
        </w:tc>
        <w:tc>
          <w:tcPr>
            <w:tcW w:w="850" w:type="dxa"/>
          </w:tcPr>
          <w:p w14:paraId="163F56B6" w14:textId="77777777" w:rsidR="006F5DAB" w:rsidRPr="006101BB" w:rsidRDefault="006F5DAB" w:rsidP="005940BA">
            <w:pPr>
              <w:rPr>
                <w:rFonts w:ascii="Calibri" w:hAnsi="Calibri"/>
              </w:rPr>
            </w:pPr>
          </w:p>
        </w:tc>
        <w:tc>
          <w:tcPr>
            <w:tcW w:w="851" w:type="dxa"/>
          </w:tcPr>
          <w:p w14:paraId="16EE30C7" w14:textId="77777777" w:rsidR="006F5DAB" w:rsidRPr="006101BB" w:rsidRDefault="006F5DAB" w:rsidP="005940BA">
            <w:pPr>
              <w:rPr>
                <w:rFonts w:ascii="Calibri" w:hAnsi="Calibri"/>
              </w:rPr>
            </w:pPr>
          </w:p>
        </w:tc>
        <w:tc>
          <w:tcPr>
            <w:tcW w:w="992" w:type="dxa"/>
          </w:tcPr>
          <w:p w14:paraId="4AD1FFA9" w14:textId="77777777" w:rsidR="006F5DAB" w:rsidRPr="006101BB" w:rsidRDefault="006F5DAB" w:rsidP="005940BA">
            <w:pPr>
              <w:rPr>
                <w:rFonts w:ascii="Calibri" w:hAnsi="Calibri"/>
              </w:rPr>
            </w:pPr>
          </w:p>
        </w:tc>
        <w:tc>
          <w:tcPr>
            <w:tcW w:w="992" w:type="dxa"/>
          </w:tcPr>
          <w:p w14:paraId="7549C72A" w14:textId="77777777" w:rsidR="006F5DAB" w:rsidRPr="006101BB" w:rsidRDefault="006F5DAB" w:rsidP="005940BA">
            <w:pPr>
              <w:rPr>
                <w:rFonts w:ascii="Calibri" w:hAnsi="Calibri"/>
              </w:rPr>
            </w:pPr>
          </w:p>
        </w:tc>
        <w:tc>
          <w:tcPr>
            <w:tcW w:w="992" w:type="dxa"/>
          </w:tcPr>
          <w:p w14:paraId="2A6A8F1E" w14:textId="77777777" w:rsidR="006F5DAB" w:rsidRPr="006101BB" w:rsidRDefault="006F5DAB" w:rsidP="005940BA">
            <w:pPr>
              <w:rPr>
                <w:rFonts w:ascii="Calibri" w:hAnsi="Calibri"/>
              </w:rPr>
            </w:pPr>
          </w:p>
        </w:tc>
        <w:tc>
          <w:tcPr>
            <w:tcW w:w="567" w:type="dxa"/>
          </w:tcPr>
          <w:p w14:paraId="55014B49" w14:textId="77777777" w:rsidR="006F5DAB" w:rsidRPr="006101BB" w:rsidRDefault="006F5DAB" w:rsidP="005940BA">
            <w:pPr>
              <w:rPr>
                <w:rFonts w:ascii="Calibri" w:hAnsi="Calibri"/>
              </w:rPr>
            </w:pPr>
          </w:p>
        </w:tc>
        <w:tc>
          <w:tcPr>
            <w:tcW w:w="851" w:type="dxa"/>
          </w:tcPr>
          <w:p w14:paraId="2DB2241C" w14:textId="77777777" w:rsidR="006F5DAB" w:rsidRPr="006101BB" w:rsidRDefault="006F5DAB" w:rsidP="005940BA">
            <w:pPr>
              <w:rPr>
                <w:rFonts w:ascii="Calibri" w:hAnsi="Calibri"/>
              </w:rPr>
            </w:pPr>
          </w:p>
        </w:tc>
        <w:tc>
          <w:tcPr>
            <w:tcW w:w="709" w:type="dxa"/>
          </w:tcPr>
          <w:p w14:paraId="262011ED" w14:textId="77777777" w:rsidR="006F5DAB" w:rsidRPr="006101BB" w:rsidRDefault="006F5DAB" w:rsidP="005940BA">
            <w:pPr>
              <w:rPr>
                <w:rFonts w:ascii="Calibri" w:hAnsi="Calibri"/>
              </w:rPr>
            </w:pPr>
          </w:p>
        </w:tc>
        <w:tc>
          <w:tcPr>
            <w:tcW w:w="992" w:type="dxa"/>
          </w:tcPr>
          <w:p w14:paraId="375C7D13" w14:textId="77777777" w:rsidR="006F5DAB" w:rsidRPr="006101BB" w:rsidRDefault="006F5DAB" w:rsidP="005940BA">
            <w:pPr>
              <w:rPr>
                <w:rFonts w:ascii="Calibri" w:hAnsi="Calibri"/>
              </w:rPr>
            </w:pPr>
          </w:p>
        </w:tc>
        <w:tc>
          <w:tcPr>
            <w:tcW w:w="1276" w:type="dxa"/>
          </w:tcPr>
          <w:p w14:paraId="723722C8" w14:textId="77777777" w:rsidR="006F5DAB" w:rsidRPr="006101BB" w:rsidRDefault="006F5DAB" w:rsidP="005940BA">
            <w:pPr>
              <w:rPr>
                <w:rFonts w:ascii="Calibri" w:hAnsi="Calibri"/>
              </w:rPr>
            </w:pPr>
          </w:p>
        </w:tc>
        <w:tc>
          <w:tcPr>
            <w:tcW w:w="1308" w:type="dxa"/>
          </w:tcPr>
          <w:p w14:paraId="483E4D8A" w14:textId="77777777" w:rsidR="006F5DAB" w:rsidRPr="006101BB" w:rsidRDefault="006F5DAB" w:rsidP="005940BA">
            <w:pPr>
              <w:rPr>
                <w:rFonts w:ascii="Calibri" w:hAnsi="Calibri"/>
              </w:rPr>
            </w:pPr>
          </w:p>
        </w:tc>
      </w:tr>
      <w:tr w:rsidR="006F5DAB" w:rsidRPr="006101BB" w14:paraId="0D11B0F7" w14:textId="77777777" w:rsidTr="005940BA">
        <w:trPr>
          <w:trHeight w:val="556"/>
        </w:trPr>
        <w:tc>
          <w:tcPr>
            <w:tcW w:w="851" w:type="dxa"/>
          </w:tcPr>
          <w:p w14:paraId="1A8CA960" w14:textId="77777777" w:rsidR="006F5DAB" w:rsidRPr="006101BB" w:rsidRDefault="006F5DAB" w:rsidP="005940BA">
            <w:pPr>
              <w:rPr>
                <w:rFonts w:ascii="Calibri" w:hAnsi="Calibri"/>
              </w:rPr>
            </w:pPr>
          </w:p>
        </w:tc>
        <w:tc>
          <w:tcPr>
            <w:tcW w:w="1135" w:type="dxa"/>
            <w:shd w:val="clear" w:color="auto" w:fill="auto"/>
          </w:tcPr>
          <w:p w14:paraId="214A7B81" w14:textId="77777777" w:rsidR="006F5DAB" w:rsidRPr="006101BB" w:rsidRDefault="006F5DAB" w:rsidP="005940BA">
            <w:pPr>
              <w:rPr>
                <w:rFonts w:ascii="Calibri" w:hAnsi="Calibri"/>
              </w:rPr>
            </w:pPr>
          </w:p>
        </w:tc>
        <w:tc>
          <w:tcPr>
            <w:tcW w:w="708" w:type="dxa"/>
          </w:tcPr>
          <w:p w14:paraId="4170BD1C" w14:textId="77777777" w:rsidR="006F5DAB" w:rsidRPr="006101BB" w:rsidRDefault="006F5DAB" w:rsidP="005940BA">
            <w:pPr>
              <w:rPr>
                <w:rFonts w:ascii="Calibri" w:hAnsi="Calibri"/>
              </w:rPr>
            </w:pPr>
          </w:p>
          <w:p w14:paraId="1D13AC52" w14:textId="77777777" w:rsidR="006F5DAB" w:rsidRPr="006101BB" w:rsidRDefault="006F5DAB" w:rsidP="005940BA">
            <w:pPr>
              <w:rPr>
                <w:rFonts w:ascii="Calibri" w:hAnsi="Calibri"/>
              </w:rPr>
            </w:pPr>
          </w:p>
        </w:tc>
        <w:tc>
          <w:tcPr>
            <w:tcW w:w="1276" w:type="dxa"/>
          </w:tcPr>
          <w:p w14:paraId="16C694C4" w14:textId="77777777" w:rsidR="006F5DAB" w:rsidRPr="006101BB" w:rsidRDefault="006F5DAB" w:rsidP="005940BA">
            <w:pPr>
              <w:rPr>
                <w:rFonts w:ascii="Calibri" w:hAnsi="Calibri"/>
              </w:rPr>
            </w:pPr>
          </w:p>
        </w:tc>
        <w:tc>
          <w:tcPr>
            <w:tcW w:w="851" w:type="dxa"/>
          </w:tcPr>
          <w:p w14:paraId="5B45E7E9" w14:textId="77777777" w:rsidR="006F5DAB" w:rsidRPr="006101BB" w:rsidRDefault="006F5DAB" w:rsidP="005940BA">
            <w:pPr>
              <w:rPr>
                <w:rFonts w:ascii="Calibri" w:hAnsi="Calibri"/>
              </w:rPr>
            </w:pPr>
          </w:p>
        </w:tc>
        <w:tc>
          <w:tcPr>
            <w:tcW w:w="850" w:type="dxa"/>
          </w:tcPr>
          <w:p w14:paraId="23DEC524" w14:textId="77777777" w:rsidR="006F5DAB" w:rsidRPr="006101BB" w:rsidRDefault="006F5DAB" w:rsidP="005940BA">
            <w:pPr>
              <w:rPr>
                <w:rFonts w:ascii="Calibri" w:hAnsi="Calibri"/>
              </w:rPr>
            </w:pPr>
          </w:p>
        </w:tc>
        <w:tc>
          <w:tcPr>
            <w:tcW w:w="851" w:type="dxa"/>
          </w:tcPr>
          <w:p w14:paraId="343DB458" w14:textId="77777777" w:rsidR="006F5DAB" w:rsidRPr="006101BB" w:rsidRDefault="006F5DAB" w:rsidP="005940BA">
            <w:pPr>
              <w:rPr>
                <w:rFonts w:ascii="Calibri" w:hAnsi="Calibri"/>
              </w:rPr>
            </w:pPr>
          </w:p>
        </w:tc>
        <w:tc>
          <w:tcPr>
            <w:tcW w:w="992" w:type="dxa"/>
          </w:tcPr>
          <w:p w14:paraId="3E3C6BA3" w14:textId="77777777" w:rsidR="006F5DAB" w:rsidRPr="006101BB" w:rsidRDefault="006F5DAB" w:rsidP="005940BA">
            <w:pPr>
              <w:rPr>
                <w:rFonts w:ascii="Calibri" w:hAnsi="Calibri"/>
              </w:rPr>
            </w:pPr>
          </w:p>
        </w:tc>
        <w:tc>
          <w:tcPr>
            <w:tcW w:w="992" w:type="dxa"/>
          </w:tcPr>
          <w:p w14:paraId="2EFA139F" w14:textId="77777777" w:rsidR="006F5DAB" w:rsidRPr="006101BB" w:rsidRDefault="006F5DAB" w:rsidP="005940BA">
            <w:pPr>
              <w:rPr>
                <w:rFonts w:ascii="Calibri" w:hAnsi="Calibri"/>
              </w:rPr>
            </w:pPr>
          </w:p>
        </w:tc>
        <w:tc>
          <w:tcPr>
            <w:tcW w:w="992" w:type="dxa"/>
          </w:tcPr>
          <w:p w14:paraId="4ACF9892" w14:textId="77777777" w:rsidR="006F5DAB" w:rsidRPr="006101BB" w:rsidRDefault="006F5DAB" w:rsidP="005940BA">
            <w:pPr>
              <w:rPr>
                <w:rFonts w:ascii="Calibri" w:hAnsi="Calibri"/>
              </w:rPr>
            </w:pPr>
          </w:p>
        </w:tc>
        <w:tc>
          <w:tcPr>
            <w:tcW w:w="567" w:type="dxa"/>
          </w:tcPr>
          <w:p w14:paraId="191D02C4" w14:textId="77777777" w:rsidR="006F5DAB" w:rsidRPr="006101BB" w:rsidRDefault="006F5DAB" w:rsidP="005940BA">
            <w:pPr>
              <w:rPr>
                <w:rFonts w:ascii="Calibri" w:hAnsi="Calibri"/>
              </w:rPr>
            </w:pPr>
          </w:p>
        </w:tc>
        <w:tc>
          <w:tcPr>
            <w:tcW w:w="851" w:type="dxa"/>
          </w:tcPr>
          <w:p w14:paraId="08FFD7FF" w14:textId="77777777" w:rsidR="006F5DAB" w:rsidRPr="006101BB" w:rsidRDefault="006F5DAB" w:rsidP="005940BA">
            <w:pPr>
              <w:rPr>
                <w:rFonts w:ascii="Calibri" w:hAnsi="Calibri"/>
              </w:rPr>
            </w:pPr>
          </w:p>
        </w:tc>
        <w:tc>
          <w:tcPr>
            <w:tcW w:w="709" w:type="dxa"/>
          </w:tcPr>
          <w:p w14:paraId="5A0E0D5A" w14:textId="77777777" w:rsidR="006F5DAB" w:rsidRPr="006101BB" w:rsidRDefault="006F5DAB" w:rsidP="005940BA">
            <w:pPr>
              <w:rPr>
                <w:rFonts w:ascii="Calibri" w:hAnsi="Calibri"/>
              </w:rPr>
            </w:pPr>
          </w:p>
        </w:tc>
        <w:tc>
          <w:tcPr>
            <w:tcW w:w="992" w:type="dxa"/>
          </w:tcPr>
          <w:p w14:paraId="68232CFB" w14:textId="77777777" w:rsidR="006F5DAB" w:rsidRPr="006101BB" w:rsidRDefault="006F5DAB" w:rsidP="005940BA">
            <w:pPr>
              <w:rPr>
                <w:rFonts w:ascii="Calibri" w:hAnsi="Calibri"/>
              </w:rPr>
            </w:pPr>
          </w:p>
        </w:tc>
        <w:tc>
          <w:tcPr>
            <w:tcW w:w="1276" w:type="dxa"/>
          </w:tcPr>
          <w:p w14:paraId="2881799E" w14:textId="77777777" w:rsidR="006F5DAB" w:rsidRPr="006101BB" w:rsidRDefault="006F5DAB" w:rsidP="005940BA">
            <w:pPr>
              <w:rPr>
                <w:rFonts w:ascii="Calibri" w:hAnsi="Calibri"/>
              </w:rPr>
            </w:pPr>
          </w:p>
        </w:tc>
        <w:tc>
          <w:tcPr>
            <w:tcW w:w="1308" w:type="dxa"/>
          </w:tcPr>
          <w:p w14:paraId="0A237379" w14:textId="77777777" w:rsidR="006F5DAB" w:rsidRPr="006101BB" w:rsidRDefault="006F5DAB" w:rsidP="005940BA">
            <w:pPr>
              <w:rPr>
                <w:rFonts w:ascii="Calibri" w:hAnsi="Calibri"/>
              </w:rPr>
            </w:pPr>
          </w:p>
        </w:tc>
      </w:tr>
      <w:tr w:rsidR="006F5DAB" w:rsidRPr="006101BB" w14:paraId="2D45AB2C" w14:textId="77777777" w:rsidTr="005940BA">
        <w:trPr>
          <w:trHeight w:val="556"/>
        </w:trPr>
        <w:tc>
          <w:tcPr>
            <w:tcW w:w="851" w:type="dxa"/>
          </w:tcPr>
          <w:p w14:paraId="7ABEBC8F" w14:textId="77777777" w:rsidR="006F5DAB" w:rsidRPr="006101BB" w:rsidRDefault="006F5DAB" w:rsidP="005940BA">
            <w:pPr>
              <w:rPr>
                <w:rFonts w:ascii="Calibri" w:hAnsi="Calibri"/>
              </w:rPr>
            </w:pPr>
          </w:p>
        </w:tc>
        <w:tc>
          <w:tcPr>
            <w:tcW w:w="1135" w:type="dxa"/>
            <w:shd w:val="clear" w:color="auto" w:fill="auto"/>
          </w:tcPr>
          <w:p w14:paraId="0254A912" w14:textId="77777777" w:rsidR="006F5DAB" w:rsidRPr="006101BB" w:rsidRDefault="006F5DAB" w:rsidP="005940BA">
            <w:pPr>
              <w:rPr>
                <w:rFonts w:ascii="Calibri" w:hAnsi="Calibri"/>
              </w:rPr>
            </w:pPr>
          </w:p>
        </w:tc>
        <w:tc>
          <w:tcPr>
            <w:tcW w:w="708" w:type="dxa"/>
          </w:tcPr>
          <w:p w14:paraId="04E6D968" w14:textId="77777777" w:rsidR="006F5DAB" w:rsidRPr="006101BB" w:rsidRDefault="006F5DAB" w:rsidP="005940BA">
            <w:pPr>
              <w:rPr>
                <w:rFonts w:ascii="Calibri" w:hAnsi="Calibri"/>
              </w:rPr>
            </w:pPr>
          </w:p>
          <w:p w14:paraId="272F114C" w14:textId="77777777" w:rsidR="006F5DAB" w:rsidRPr="006101BB" w:rsidRDefault="006F5DAB" w:rsidP="005940BA">
            <w:pPr>
              <w:rPr>
                <w:rFonts w:ascii="Calibri" w:hAnsi="Calibri"/>
              </w:rPr>
            </w:pPr>
          </w:p>
        </w:tc>
        <w:tc>
          <w:tcPr>
            <w:tcW w:w="1276" w:type="dxa"/>
          </w:tcPr>
          <w:p w14:paraId="53B76904" w14:textId="77777777" w:rsidR="006F5DAB" w:rsidRPr="006101BB" w:rsidRDefault="006F5DAB" w:rsidP="005940BA">
            <w:pPr>
              <w:rPr>
                <w:rFonts w:ascii="Calibri" w:hAnsi="Calibri"/>
              </w:rPr>
            </w:pPr>
          </w:p>
        </w:tc>
        <w:tc>
          <w:tcPr>
            <w:tcW w:w="851" w:type="dxa"/>
          </w:tcPr>
          <w:p w14:paraId="3E4495EF" w14:textId="77777777" w:rsidR="006F5DAB" w:rsidRPr="006101BB" w:rsidRDefault="006F5DAB" w:rsidP="005940BA">
            <w:pPr>
              <w:rPr>
                <w:rFonts w:ascii="Calibri" w:hAnsi="Calibri"/>
              </w:rPr>
            </w:pPr>
          </w:p>
        </w:tc>
        <w:tc>
          <w:tcPr>
            <w:tcW w:w="850" w:type="dxa"/>
          </w:tcPr>
          <w:p w14:paraId="6838BAF4" w14:textId="77777777" w:rsidR="006F5DAB" w:rsidRPr="006101BB" w:rsidRDefault="006F5DAB" w:rsidP="005940BA">
            <w:pPr>
              <w:rPr>
                <w:rFonts w:ascii="Calibri" w:hAnsi="Calibri"/>
              </w:rPr>
            </w:pPr>
          </w:p>
        </w:tc>
        <w:tc>
          <w:tcPr>
            <w:tcW w:w="851" w:type="dxa"/>
          </w:tcPr>
          <w:p w14:paraId="63690744" w14:textId="77777777" w:rsidR="006F5DAB" w:rsidRPr="006101BB" w:rsidRDefault="006F5DAB" w:rsidP="005940BA">
            <w:pPr>
              <w:rPr>
                <w:rFonts w:ascii="Calibri" w:hAnsi="Calibri"/>
              </w:rPr>
            </w:pPr>
          </w:p>
        </w:tc>
        <w:tc>
          <w:tcPr>
            <w:tcW w:w="992" w:type="dxa"/>
          </w:tcPr>
          <w:p w14:paraId="4F48B9BB" w14:textId="77777777" w:rsidR="006F5DAB" w:rsidRPr="006101BB" w:rsidRDefault="006F5DAB" w:rsidP="005940BA">
            <w:pPr>
              <w:rPr>
                <w:rFonts w:ascii="Calibri" w:hAnsi="Calibri"/>
              </w:rPr>
            </w:pPr>
          </w:p>
        </w:tc>
        <w:tc>
          <w:tcPr>
            <w:tcW w:w="992" w:type="dxa"/>
          </w:tcPr>
          <w:p w14:paraId="340A28B4" w14:textId="77777777" w:rsidR="006F5DAB" w:rsidRPr="006101BB" w:rsidRDefault="006F5DAB" w:rsidP="005940BA">
            <w:pPr>
              <w:rPr>
                <w:rFonts w:ascii="Calibri" w:hAnsi="Calibri"/>
              </w:rPr>
            </w:pPr>
          </w:p>
        </w:tc>
        <w:tc>
          <w:tcPr>
            <w:tcW w:w="992" w:type="dxa"/>
          </w:tcPr>
          <w:p w14:paraId="04C85F34" w14:textId="77777777" w:rsidR="006F5DAB" w:rsidRPr="006101BB" w:rsidRDefault="006F5DAB" w:rsidP="005940BA">
            <w:pPr>
              <w:rPr>
                <w:rFonts w:ascii="Calibri" w:hAnsi="Calibri"/>
              </w:rPr>
            </w:pPr>
          </w:p>
        </w:tc>
        <w:tc>
          <w:tcPr>
            <w:tcW w:w="567" w:type="dxa"/>
          </w:tcPr>
          <w:p w14:paraId="15F91141" w14:textId="77777777" w:rsidR="006F5DAB" w:rsidRPr="006101BB" w:rsidRDefault="006F5DAB" w:rsidP="005940BA">
            <w:pPr>
              <w:rPr>
                <w:rFonts w:ascii="Calibri" w:hAnsi="Calibri"/>
              </w:rPr>
            </w:pPr>
          </w:p>
        </w:tc>
        <w:tc>
          <w:tcPr>
            <w:tcW w:w="851" w:type="dxa"/>
          </w:tcPr>
          <w:p w14:paraId="0F17A968" w14:textId="77777777" w:rsidR="006F5DAB" w:rsidRPr="006101BB" w:rsidRDefault="006F5DAB" w:rsidP="005940BA">
            <w:pPr>
              <w:rPr>
                <w:rFonts w:ascii="Calibri" w:hAnsi="Calibri"/>
              </w:rPr>
            </w:pPr>
          </w:p>
        </w:tc>
        <w:tc>
          <w:tcPr>
            <w:tcW w:w="709" w:type="dxa"/>
          </w:tcPr>
          <w:p w14:paraId="19CAB680" w14:textId="77777777" w:rsidR="006F5DAB" w:rsidRPr="006101BB" w:rsidRDefault="006F5DAB" w:rsidP="005940BA">
            <w:pPr>
              <w:rPr>
                <w:rFonts w:ascii="Calibri" w:hAnsi="Calibri"/>
              </w:rPr>
            </w:pPr>
          </w:p>
        </w:tc>
        <w:tc>
          <w:tcPr>
            <w:tcW w:w="992" w:type="dxa"/>
          </w:tcPr>
          <w:p w14:paraId="10C81D6D" w14:textId="77777777" w:rsidR="006F5DAB" w:rsidRPr="006101BB" w:rsidRDefault="006F5DAB" w:rsidP="005940BA">
            <w:pPr>
              <w:rPr>
                <w:rFonts w:ascii="Calibri" w:hAnsi="Calibri"/>
              </w:rPr>
            </w:pPr>
          </w:p>
        </w:tc>
        <w:tc>
          <w:tcPr>
            <w:tcW w:w="1276" w:type="dxa"/>
          </w:tcPr>
          <w:p w14:paraId="681D98AA" w14:textId="77777777" w:rsidR="006F5DAB" w:rsidRPr="006101BB" w:rsidRDefault="006F5DAB" w:rsidP="005940BA">
            <w:pPr>
              <w:rPr>
                <w:rFonts w:ascii="Calibri" w:hAnsi="Calibri"/>
              </w:rPr>
            </w:pPr>
          </w:p>
        </w:tc>
        <w:tc>
          <w:tcPr>
            <w:tcW w:w="1308" w:type="dxa"/>
          </w:tcPr>
          <w:p w14:paraId="5276A931" w14:textId="77777777" w:rsidR="006F5DAB" w:rsidRPr="006101BB" w:rsidRDefault="006F5DAB" w:rsidP="005940BA">
            <w:pPr>
              <w:rPr>
                <w:rFonts w:ascii="Calibri" w:hAnsi="Calibri"/>
              </w:rPr>
            </w:pPr>
          </w:p>
        </w:tc>
      </w:tr>
      <w:tr w:rsidR="006F5DAB" w:rsidRPr="006101BB" w14:paraId="1C964389" w14:textId="77777777" w:rsidTr="005940BA">
        <w:trPr>
          <w:trHeight w:val="541"/>
        </w:trPr>
        <w:tc>
          <w:tcPr>
            <w:tcW w:w="851" w:type="dxa"/>
          </w:tcPr>
          <w:p w14:paraId="64C47FD0" w14:textId="77777777" w:rsidR="006F5DAB" w:rsidRPr="006101BB" w:rsidRDefault="006F5DAB" w:rsidP="005940BA">
            <w:pPr>
              <w:rPr>
                <w:rFonts w:ascii="Calibri" w:hAnsi="Calibri"/>
              </w:rPr>
            </w:pPr>
          </w:p>
        </w:tc>
        <w:tc>
          <w:tcPr>
            <w:tcW w:w="1135" w:type="dxa"/>
            <w:shd w:val="clear" w:color="auto" w:fill="auto"/>
          </w:tcPr>
          <w:p w14:paraId="61683DAE" w14:textId="77777777" w:rsidR="006F5DAB" w:rsidRPr="006101BB" w:rsidRDefault="006F5DAB" w:rsidP="005940BA">
            <w:pPr>
              <w:rPr>
                <w:rFonts w:ascii="Calibri" w:hAnsi="Calibri"/>
              </w:rPr>
            </w:pPr>
          </w:p>
        </w:tc>
        <w:tc>
          <w:tcPr>
            <w:tcW w:w="708" w:type="dxa"/>
          </w:tcPr>
          <w:p w14:paraId="7713245C" w14:textId="77777777" w:rsidR="006F5DAB" w:rsidRPr="006101BB" w:rsidRDefault="006F5DAB" w:rsidP="005940BA">
            <w:pPr>
              <w:rPr>
                <w:rFonts w:ascii="Calibri" w:hAnsi="Calibri"/>
              </w:rPr>
            </w:pPr>
          </w:p>
          <w:p w14:paraId="3466C9B2" w14:textId="77777777" w:rsidR="006F5DAB" w:rsidRPr="006101BB" w:rsidRDefault="006F5DAB" w:rsidP="005940BA">
            <w:pPr>
              <w:rPr>
                <w:rFonts w:ascii="Calibri" w:hAnsi="Calibri"/>
              </w:rPr>
            </w:pPr>
          </w:p>
        </w:tc>
        <w:tc>
          <w:tcPr>
            <w:tcW w:w="1276" w:type="dxa"/>
          </w:tcPr>
          <w:p w14:paraId="66547745" w14:textId="77777777" w:rsidR="006F5DAB" w:rsidRPr="006101BB" w:rsidRDefault="006F5DAB" w:rsidP="005940BA">
            <w:pPr>
              <w:rPr>
                <w:rFonts w:ascii="Calibri" w:hAnsi="Calibri"/>
              </w:rPr>
            </w:pPr>
          </w:p>
        </w:tc>
        <w:tc>
          <w:tcPr>
            <w:tcW w:w="851" w:type="dxa"/>
          </w:tcPr>
          <w:p w14:paraId="51708874" w14:textId="77777777" w:rsidR="006F5DAB" w:rsidRPr="006101BB" w:rsidRDefault="006F5DAB" w:rsidP="005940BA">
            <w:pPr>
              <w:rPr>
                <w:rFonts w:ascii="Calibri" w:hAnsi="Calibri"/>
              </w:rPr>
            </w:pPr>
          </w:p>
        </w:tc>
        <w:tc>
          <w:tcPr>
            <w:tcW w:w="850" w:type="dxa"/>
          </w:tcPr>
          <w:p w14:paraId="652FA3AE" w14:textId="77777777" w:rsidR="006F5DAB" w:rsidRPr="006101BB" w:rsidRDefault="006F5DAB" w:rsidP="005940BA">
            <w:pPr>
              <w:rPr>
                <w:rFonts w:ascii="Calibri" w:hAnsi="Calibri"/>
              </w:rPr>
            </w:pPr>
          </w:p>
        </w:tc>
        <w:tc>
          <w:tcPr>
            <w:tcW w:w="851" w:type="dxa"/>
          </w:tcPr>
          <w:p w14:paraId="6FA7265F" w14:textId="77777777" w:rsidR="006F5DAB" w:rsidRPr="006101BB" w:rsidRDefault="006F5DAB" w:rsidP="005940BA">
            <w:pPr>
              <w:rPr>
                <w:rFonts w:ascii="Calibri" w:hAnsi="Calibri"/>
              </w:rPr>
            </w:pPr>
          </w:p>
        </w:tc>
        <w:tc>
          <w:tcPr>
            <w:tcW w:w="992" w:type="dxa"/>
          </w:tcPr>
          <w:p w14:paraId="7A77F462" w14:textId="77777777" w:rsidR="006F5DAB" w:rsidRPr="006101BB" w:rsidRDefault="006F5DAB" w:rsidP="005940BA">
            <w:pPr>
              <w:rPr>
                <w:rFonts w:ascii="Calibri" w:hAnsi="Calibri"/>
              </w:rPr>
            </w:pPr>
          </w:p>
        </w:tc>
        <w:tc>
          <w:tcPr>
            <w:tcW w:w="992" w:type="dxa"/>
          </w:tcPr>
          <w:p w14:paraId="66E746C4" w14:textId="77777777" w:rsidR="006F5DAB" w:rsidRPr="006101BB" w:rsidRDefault="006F5DAB" w:rsidP="005940BA">
            <w:pPr>
              <w:rPr>
                <w:rFonts w:ascii="Calibri" w:hAnsi="Calibri"/>
              </w:rPr>
            </w:pPr>
          </w:p>
        </w:tc>
        <w:tc>
          <w:tcPr>
            <w:tcW w:w="992" w:type="dxa"/>
          </w:tcPr>
          <w:p w14:paraId="5192AE16" w14:textId="77777777" w:rsidR="006F5DAB" w:rsidRPr="006101BB" w:rsidRDefault="006F5DAB" w:rsidP="005940BA">
            <w:pPr>
              <w:rPr>
                <w:rFonts w:ascii="Calibri" w:hAnsi="Calibri"/>
              </w:rPr>
            </w:pPr>
          </w:p>
        </w:tc>
        <w:tc>
          <w:tcPr>
            <w:tcW w:w="567" w:type="dxa"/>
          </w:tcPr>
          <w:p w14:paraId="032D5684" w14:textId="77777777" w:rsidR="006F5DAB" w:rsidRPr="006101BB" w:rsidRDefault="006F5DAB" w:rsidP="005940BA">
            <w:pPr>
              <w:rPr>
                <w:rFonts w:ascii="Calibri" w:hAnsi="Calibri"/>
              </w:rPr>
            </w:pPr>
          </w:p>
        </w:tc>
        <w:tc>
          <w:tcPr>
            <w:tcW w:w="851" w:type="dxa"/>
          </w:tcPr>
          <w:p w14:paraId="7D5CB53B" w14:textId="77777777" w:rsidR="006F5DAB" w:rsidRPr="006101BB" w:rsidRDefault="006F5DAB" w:rsidP="005940BA">
            <w:pPr>
              <w:rPr>
                <w:rFonts w:ascii="Calibri" w:hAnsi="Calibri"/>
              </w:rPr>
            </w:pPr>
          </w:p>
        </w:tc>
        <w:tc>
          <w:tcPr>
            <w:tcW w:w="709" w:type="dxa"/>
          </w:tcPr>
          <w:p w14:paraId="68A189E0" w14:textId="77777777" w:rsidR="006F5DAB" w:rsidRPr="006101BB" w:rsidRDefault="006F5DAB" w:rsidP="005940BA">
            <w:pPr>
              <w:rPr>
                <w:rFonts w:ascii="Calibri" w:hAnsi="Calibri"/>
              </w:rPr>
            </w:pPr>
          </w:p>
        </w:tc>
        <w:tc>
          <w:tcPr>
            <w:tcW w:w="992" w:type="dxa"/>
          </w:tcPr>
          <w:p w14:paraId="18334772" w14:textId="77777777" w:rsidR="006F5DAB" w:rsidRPr="006101BB" w:rsidRDefault="006F5DAB" w:rsidP="005940BA">
            <w:pPr>
              <w:rPr>
                <w:rFonts w:ascii="Calibri" w:hAnsi="Calibri"/>
              </w:rPr>
            </w:pPr>
          </w:p>
        </w:tc>
        <w:tc>
          <w:tcPr>
            <w:tcW w:w="1276" w:type="dxa"/>
          </w:tcPr>
          <w:p w14:paraId="02489791" w14:textId="77777777" w:rsidR="006F5DAB" w:rsidRPr="006101BB" w:rsidRDefault="006F5DAB" w:rsidP="005940BA">
            <w:pPr>
              <w:rPr>
                <w:rFonts w:ascii="Calibri" w:hAnsi="Calibri"/>
              </w:rPr>
            </w:pPr>
          </w:p>
        </w:tc>
        <w:tc>
          <w:tcPr>
            <w:tcW w:w="1308" w:type="dxa"/>
          </w:tcPr>
          <w:p w14:paraId="35EB3D2A" w14:textId="77777777" w:rsidR="006F5DAB" w:rsidRPr="006101BB" w:rsidRDefault="006F5DAB" w:rsidP="005940BA">
            <w:pPr>
              <w:rPr>
                <w:rFonts w:ascii="Calibri" w:hAnsi="Calibri"/>
              </w:rPr>
            </w:pPr>
          </w:p>
        </w:tc>
      </w:tr>
      <w:tr w:rsidR="006F5DAB" w:rsidRPr="006101BB" w14:paraId="3C061EBB" w14:textId="77777777" w:rsidTr="005940BA">
        <w:trPr>
          <w:trHeight w:val="556"/>
        </w:trPr>
        <w:tc>
          <w:tcPr>
            <w:tcW w:w="851" w:type="dxa"/>
          </w:tcPr>
          <w:p w14:paraId="4BA9AFFE" w14:textId="77777777" w:rsidR="006F5DAB" w:rsidRPr="006101BB" w:rsidRDefault="006F5DAB" w:rsidP="005940BA">
            <w:pPr>
              <w:rPr>
                <w:rFonts w:ascii="Calibri" w:hAnsi="Calibri"/>
              </w:rPr>
            </w:pPr>
          </w:p>
        </w:tc>
        <w:tc>
          <w:tcPr>
            <w:tcW w:w="1135" w:type="dxa"/>
            <w:shd w:val="clear" w:color="auto" w:fill="auto"/>
          </w:tcPr>
          <w:p w14:paraId="47D17937" w14:textId="77777777" w:rsidR="006F5DAB" w:rsidRPr="006101BB" w:rsidRDefault="006F5DAB" w:rsidP="005940BA">
            <w:pPr>
              <w:rPr>
                <w:rFonts w:ascii="Calibri" w:hAnsi="Calibri"/>
              </w:rPr>
            </w:pPr>
          </w:p>
        </w:tc>
        <w:tc>
          <w:tcPr>
            <w:tcW w:w="708" w:type="dxa"/>
          </w:tcPr>
          <w:p w14:paraId="4A2419EF" w14:textId="77777777" w:rsidR="006F5DAB" w:rsidRPr="006101BB" w:rsidRDefault="006F5DAB" w:rsidP="005940BA">
            <w:pPr>
              <w:rPr>
                <w:rFonts w:ascii="Calibri" w:hAnsi="Calibri"/>
              </w:rPr>
            </w:pPr>
          </w:p>
          <w:p w14:paraId="6603AF54" w14:textId="77777777" w:rsidR="006F5DAB" w:rsidRPr="006101BB" w:rsidRDefault="006F5DAB" w:rsidP="005940BA">
            <w:pPr>
              <w:rPr>
                <w:rFonts w:ascii="Calibri" w:hAnsi="Calibri"/>
              </w:rPr>
            </w:pPr>
          </w:p>
        </w:tc>
        <w:tc>
          <w:tcPr>
            <w:tcW w:w="1276" w:type="dxa"/>
          </w:tcPr>
          <w:p w14:paraId="366A0AA0" w14:textId="77777777" w:rsidR="006F5DAB" w:rsidRPr="006101BB" w:rsidRDefault="006F5DAB" w:rsidP="005940BA">
            <w:pPr>
              <w:rPr>
                <w:rFonts w:ascii="Calibri" w:hAnsi="Calibri"/>
              </w:rPr>
            </w:pPr>
          </w:p>
        </w:tc>
        <w:tc>
          <w:tcPr>
            <w:tcW w:w="851" w:type="dxa"/>
          </w:tcPr>
          <w:p w14:paraId="1D265F30" w14:textId="77777777" w:rsidR="006F5DAB" w:rsidRPr="006101BB" w:rsidRDefault="006F5DAB" w:rsidP="005940BA">
            <w:pPr>
              <w:rPr>
                <w:rFonts w:ascii="Calibri" w:hAnsi="Calibri"/>
              </w:rPr>
            </w:pPr>
          </w:p>
        </w:tc>
        <w:tc>
          <w:tcPr>
            <w:tcW w:w="850" w:type="dxa"/>
          </w:tcPr>
          <w:p w14:paraId="641E7DB7" w14:textId="77777777" w:rsidR="006F5DAB" w:rsidRPr="006101BB" w:rsidRDefault="006F5DAB" w:rsidP="005940BA">
            <w:pPr>
              <w:rPr>
                <w:rFonts w:ascii="Calibri" w:hAnsi="Calibri"/>
              </w:rPr>
            </w:pPr>
          </w:p>
        </w:tc>
        <w:tc>
          <w:tcPr>
            <w:tcW w:w="851" w:type="dxa"/>
          </w:tcPr>
          <w:p w14:paraId="00C9C80D" w14:textId="77777777" w:rsidR="006F5DAB" w:rsidRPr="006101BB" w:rsidRDefault="006F5DAB" w:rsidP="005940BA">
            <w:pPr>
              <w:rPr>
                <w:rFonts w:ascii="Calibri" w:hAnsi="Calibri"/>
              </w:rPr>
            </w:pPr>
          </w:p>
        </w:tc>
        <w:tc>
          <w:tcPr>
            <w:tcW w:w="992" w:type="dxa"/>
          </w:tcPr>
          <w:p w14:paraId="580C43C8" w14:textId="77777777" w:rsidR="006F5DAB" w:rsidRPr="006101BB" w:rsidRDefault="006F5DAB" w:rsidP="005940BA">
            <w:pPr>
              <w:rPr>
                <w:rFonts w:ascii="Calibri" w:hAnsi="Calibri"/>
              </w:rPr>
            </w:pPr>
          </w:p>
        </w:tc>
        <w:tc>
          <w:tcPr>
            <w:tcW w:w="992" w:type="dxa"/>
          </w:tcPr>
          <w:p w14:paraId="69913E2D" w14:textId="77777777" w:rsidR="006F5DAB" w:rsidRPr="006101BB" w:rsidRDefault="006F5DAB" w:rsidP="005940BA">
            <w:pPr>
              <w:rPr>
                <w:rFonts w:ascii="Calibri" w:hAnsi="Calibri"/>
              </w:rPr>
            </w:pPr>
          </w:p>
        </w:tc>
        <w:tc>
          <w:tcPr>
            <w:tcW w:w="992" w:type="dxa"/>
          </w:tcPr>
          <w:p w14:paraId="040B2695" w14:textId="77777777" w:rsidR="006F5DAB" w:rsidRPr="006101BB" w:rsidRDefault="006F5DAB" w:rsidP="005940BA">
            <w:pPr>
              <w:rPr>
                <w:rFonts w:ascii="Calibri" w:hAnsi="Calibri"/>
              </w:rPr>
            </w:pPr>
          </w:p>
        </w:tc>
        <w:tc>
          <w:tcPr>
            <w:tcW w:w="567" w:type="dxa"/>
          </w:tcPr>
          <w:p w14:paraId="3AD3DAA0" w14:textId="77777777" w:rsidR="006F5DAB" w:rsidRPr="006101BB" w:rsidRDefault="006F5DAB" w:rsidP="005940BA">
            <w:pPr>
              <w:rPr>
                <w:rFonts w:ascii="Calibri" w:hAnsi="Calibri"/>
              </w:rPr>
            </w:pPr>
          </w:p>
        </w:tc>
        <w:tc>
          <w:tcPr>
            <w:tcW w:w="851" w:type="dxa"/>
          </w:tcPr>
          <w:p w14:paraId="6C770450" w14:textId="77777777" w:rsidR="006F5DAB" w:rsidRPr="006101BB" w:rsidRDefault="006F5DAB" w:rsidP="005940BA">
            <w:pPr>
              <w:rPr>
                <w:rFonts w:ascii="Calibri" w:hAnsi="Calibri"/>
              </w:rPr>
            </w:pPr>
          </w:p>
        </w:tc>
        <w:tc>
          <w:tcPr>
            <w:tcW w:w="709" w:type="dxa"/>
          </w:tcPr>
          <w:p w14:paraId="2CED6940" w14:textId="77777777" w:rsidR="006F5DAB" w:rsidRPr="006101BB" w:rsidRDefault="006F5DAB" w:rsidP="005940BA">
            <w:pPr>
              <w:rPr>
                <w:rFonts w:ascii="Calibri" w:hAnsi="Calibri"/>
              </w:rPr>
            </w:pPr>
          </w:p>
        </w:tc>
        <w:tc>
          <w:tcPr>
            <w:tcW w:w="992" w:type="dxa"/>
          </w:tcPr>
          <w:p w14:paraId="2AEB7D37" w14:textId="77777777" w:rsidR="006F5DAB" w:rsidRPr="006101BB" w:rsidRDefault="006F5DAB" w:rsidP="005940BA">
            <w:pPr>
              <w:rPr>
                <w:rFonts w:ascii="Calibri" w:hAnsi="Calibri"/>
              </w:rPr>
            </w:pPr>
          </w:p>
        </w:tc>
        <w:tc>
          <w:tcPr>
            <w:tcW w:w="1276" w:type="dxa"/>
          </w:tcPr>
          <w:p w14:paraId="272F6CF7" w14:textId="77777777" w:rsidR="006F5DAB" w:rsidRPr="006101BB" w:rsidRDefault="006F5DAB" w:rsidP="005940BA">
            <w:pPr>
              <w:rPr>
                <w:rFonts w:ascii="Calibri" w:hAnsi="Calibri"/>
              </w:rPr>
            </w:pPr>
          </w:p>
        </w:tc>
        <w:tc>
          <w:tcPr>
            <w:tcW w:w="1308" w:type="dxa"/>
          </w:tcPr>
          <w:p w14:paraId="61740C3B" w14:textId="77777777" w:rsidR="006F5DAB" w:rsidRPr="006101BB" w:rsidRDefault="006F5DAB" w:rsidP="005940BA">
            <w:pPr>
              <w:rPr>
                <w:rFonts w:ascii="Calibri" w:hAnsi="Calibri"/>
              </w:rPr>
            </w:pPr>
          </w:p>
        </w:tc>
      </w:tr>
      <w:tr w:rsidR="006F5DAB" w:rsidRPr="006101BB" w14:paraId="5CF8B9CF" w14:textId="77777777" w:rsidTr="005940BA">
        <w:trPr>
          <w:trHeight w:val="556"/>
        </w:trPr>
        <w:tc>
          <w:tcPr>
            <w:tcW w:w="851" w:type="dxa"/>
          </w:tcPr>
          <w:p w14:paraId="51D5C9F8" w14:textId="77777777" w:rsidR="006F5DAB" w:rsidRPr="006101BB" w:rsidRDefault="006F5DAB" w:rsidP="005940BA">
            <w:pPr>
              <w:rPr>
                <w:rFonts w:ascii="Calibri" w:hAnsi="Calibri"/>
              </w:rPr>
            </w:pPr>
          </w:p>
        </w:tc>
        <w:tc>
          <w:tcPr>
            <w:tcW w:w="1135" w:type="dxa"/>
            <w:shd w:val="clear" w:color="auto" w:fill="auto"/>
          </w:tcPr>
          <w:p w14:paraId="11B2075D" w14:textId="77777777" w:rsidR="006F5DAB" w:rsidRPr="006101BB" w:rsidRDefault="006F5DAB" w:rsidP="005940BA">
            <w:pPr>
              <w:rPr>
                <w:rFonts w:ascii="Calibri" w:hAnsi="Calibri"/>
              </w:rPr>
            </w:pPr>
          </w:p>
        </w:tc>
        <w:tc>
          <w:tcPr>
            <w:tcW w:w="708" w:type="dxa"/>
          </w:tcPr>
          <w:p w14:paraId="75D12D35" w14:textId="77777777" w:rsidR="006F5DAB" w:rsidRPr="006101BB" w:rsidRDefault="006F5DAB" w:rsidP="005940BA">
            <w:pPr>
              <w:rPr>
                <w:rFonts w:ascii="Calibri" w:hAnsi="Calibri"/>
              </w:rPr>
            </w:pPr>
          </w:p>
          <w:p w14:paraId="74C053D2" w14:textId="77777777" w:rsidR="006F5DAB" w:rsidRPr="006101BB" w:rsidRDefault="006F5DAB" w:rsidP="005940BA">
            <w:pPr>
              <w:rPr>
                <w:rFonts w:ascii="Calibri" w:hAnsi="Calibri"/>
              </w:rPr>
            </w:pPr>
          </w:p>
        </w:tc>
        <w:tc>
          <w:tcPr>
            <w:tcW w:w="1276" w:type="dxa"/>
          </w:tcPr>
          <w:p w14:paraId="115C8C03" w14:textId="77777777" w:rsidR="006F5DAB" w:rsidRPr="006101BB" w:rsidRDefault="006F5DAB" w:rsidP="005940BA">
            <w:pPr>
              <w:rPr>
                <w:rFonts w:ascii="Calibri" w:hAnsi="Calibri"/>
              </w:rPr>
            </w:pPr>
          </w:p>
        </w:tc>
        <w:tc>
          <w:tcPr>
            <w:tcW w:w="851" w:type="dxa"/>
          </w:tcPr>
          <w:p w14:paraId="26741826" w14:textId="77777777" w:rsidR="006F5DAB" w:rsidRPr="006101BB" w:rsidRDefault="006F5DAB" w:rsidP="005940BA">
            <w:pPr>
              <w:rPr>
                <w:rFonts w:ascii="Calibri" w:hAnsi="Calibri"/>
              </w:rPr>
            </w:pPr>
          </w:p>
        </w:tc>
        <w:tc>
          <w:tcPr>
            <w:tcW w:w="850" w:type="dxa"/>
          </w:tcPr>
          <w:p w14:paraId="4ECF211A" w14:textId="77777777" w:rsidR="006F5DAB" w:rsidRPr="006101BB" w:rsidRDefault="006F5DAB" w:rsidP="005940BA">
            <w:pPr>
              <w:rPr>
                <w:rFonts w:ascii="Calibri" w:hAnsi="Calibri"/>
              </w:rPr>
            </w:pPr>
          </w:p>
        </w:tc>
        <w:tc>
          <w:tcPr>
            <w:tcW w:w="851" w:type="dxa"/>
          </w:tcPr>
          <w:p w14:paraId="7B35BE3B" w14:textId="77777777" w:rsidR="006F5DAB" w:rsidRPr="006101BB" w:rsidRDefault="006F5DAB" w:rsidP="005940BA">
            <w:pPr>
              <w:rPr>
                <w:rFonts w:ascii="Calibri" w:hAnsi="Calibri"/>
              </w:rPr>
            </w:pPr>
          </w:p>
        </w:tc>
        <w:tc>
          <w:tcPr>
            <w:tcW w:w="992" w:type="dxa"/>
          </w:tcPr>
          <w:p w14:paraId="57CFCAD4" w14:textId="77777777" w:rsidR="006F5DAB" w:rsidRPr="006101BB" w:rsidRDefault="006F5DAB" w:rsidP="005940BA">
            <w:pPr>
              <w:rPr>
                <w:rFonts w:ascii="Calibri" w:hAnsi="Calibri"/>
              </w:rPr>
            </w:pPr>
          </w:p>
        </w:tc>
        <w:tc>
          <w:tcPr>
            <w:tcW w:w="992" w:type="dxa"/>
          </w:tcPr>
          <w:p w14:paraId="59A50859" w14:textId="77777777" w:rsidR="006F5DAB" w:rsidRPr="006101BB" w:rsidRDefault="006F5DAB" w:rsidP="005940BA">
            <w:pPr>
              <w:rPr>
                <w:rFonts w:ascii="Calibri" w:hAnsi="Calibri"/>
              </w:rPr>
            </w:pPr>
          </w:p>
        </w:tc>
        <w:tc>
          <w:tcPr>
            <w:tcW w:w="992" w:type="dxa"/>
          </w:tcPr>
          <w:p w14:paraId="2B3E164D" w14:textId="77777777" w:rsidR="006F5DAB" w:rsidRPr="006101BB" w:rsidRDefault="006F5DAB" w:rsidP="005940BA">
            <w:pPr>
              <w:rPr>
                <w:rFonts w:ascii="Calibri" w:hAnsi="Calibri"/>
              </w:rPr>
            </w:pPr>
          </w:p>
        </w:tc>
        <w:tc>
          <w:tcPr>
            <w:tcW w:w="567" w:type="dxa"/>
          </w:tcPr>
          <w:p w14:paraId="07EA44E5" w14:textId="77777777" w:rsidR="006F5DAB" w:rsidRPr="006101BB" w:rsidRDefault="006F5DAB" w:rsidP="005940BA">
            <w:pPr>
              <w:rPr>
                <w:rFonts w:ascii="Calibri" w:hAnsi="Calibri"/>
              </w:rPr>
            </w:pPr>
          </w:p>
        </w:tc>
        <w:tc>
          <w:tcPr>
            <w:tcW w:w="851" w:type="dxa"/>
          </w:tcPr>
          <w:p w14:paraId="4161AC28" w14:textId="77777777" w:rsidR="006F5DAB" w:rsidRPr="006101BB" w:rsidRDefault="006F5DAB" w:rsidP="005940BA">
            <w:pPr>
              <w:rPr>
                <w:rFonts w:ascii="Calibri" w:hAnsi="Calibri"/>
              </w:rPr>
            </w:pPr>
          </w:p>
        </w:tc>
        <w:tc>
          <w:tcPr>
            <w:tcW w:w="709" w:type="dxa"/>
          </w:tcPr>
          <w:p w14:paraId="5B163F64" w14:textId="77777777" w:rsidR="006F5DAB" w:rsidRPr="006101BB" w:rsidRDefault="006F5DAB" w:rsidP="005940BA">
            <w:pPr>
              <w:rPr>
                <w:rFonts w:ascii="Calibri" w:hAnsi="Calibri"/>
              </w:rPr>
            </w:pPr>
          </w:p>
        </w:tc>
        <w:tc>
          <w:tcPr>
            <w:tcW w:w="992" w:type="dxa"/>
          </w:tcPr>
          <w:p w14:paraId="7F8AB664" w14:textId="77777777" w:rsidR="006F5DAB" w:rsidRPr="006101BB" w:rsidRDefault="006F5DAB" w:rsidP="005940BA">
            <w:pPr>
              <w:rPr>
                <w:rFonts w:ascii="Calibri" w:hAnsi="Calibri"/>
              </w:rPr>
            </w:pPr>
          </w:p>
        </w:tc>
        <w:tc>
          <w:tcPr>
            <w:tcW w:w="1276" w:type="dxa"/>
          </w:tcPr>
          <w:p w14:paraId="07841D15" w14:textId="77777777" w:rsidR="006F5DAB" w:rsidRPr="006101BB" w:rsidRDefault="006F5DAB" w:rsidP="005940BA">
            <w:pPr>
              <w:rPr>
                <w:rFonts w:ascii="Calibri" w:hAnsi="Calibri"/>
              </w:rPr>
            </w:pPr>
          </w:p>
        </w:tc>
        <w:tc>
          <w:tcPr>
            <w:tcW w:w="1308" w:type="dxa"/>
          </w:tcPr>
          <w:p w14:paraId="725C60C1" w14:textId="77777777" w:rsidR="006F5DAB" w:rsidRPr="006101BB" w:rsidRDefault="006F5DAB" w:rsidP="005940BA">
            <w:pPr>
              <w:rPr>
                <w:rFonts w:ascii="Calibri" w:hAnsi="Calibri"/>
              </w:rPr>
            </w:pPr>
          </w:p>
        </w:tc>
      </w:tr>
      <w:tr w:rsidR="006F5DAB" w:rsidRPr="006101BB" w14:paraId="692F4FAC" w14:textId="77777777" w:rsidTr="005940BA">
        <w:trPr>
          <w:trHeight w:val="541"/>
        </w:trPr>
        <w:tc>
          <w:tcPr>
            <w:tcW w:w="851" w:type="dxa"/>
          </w:tcPr>
          <w:p w14:paraId="4CFD110A" w14:textId="77777777" w:rsidR="006F5DAB" w:rsidRPr="006101BB" w:rsidRDefault="006F5DAB" w:rsidP="005940BA">
            <w:pPr>
              <w:rPr>
                <w:rFonts w:ascii="Calibri" w:hAnsi="Calibri"/>
              </w:rPr>
            </w:pPr>
          </w:p>
        </w:tc>
        <w:tc>
          <w:tcPr>
            <w:tcW w:w="1135" w:type="dxa"/>
            <w:shd w:val="clear" w:color="auto" w:fill="auto"/>
          </w:tcPr>
          <w:p w14:paraId="23839A7B" w14:textId="77777777" w:rsidR="006F5DAB" w:rsidRPr="006101BB" w:rsidRDefault="006F5DAB" w:rsidP="005940BA">
            <w:pPr>
              <w:rPr>
                <w:rFonts w:ascii="Calibri" w:hAnsi="Calibri"/>
              </w:rPr>
            </w:pPr>
          </w:p>
        </w:tc>
        <w:tc>
          <w:tcPr>
            <w:tcW w:w="708" w:type="dxa"/>
          </w:tcPr>
          <w:p w14:paraId="0ACA1F1A" w14:textId="77777777" w:rsidR="006F5DAB" w:rsidRPr="006101BB" w:rsidRDefault="006F5DAB" w:rsidP="005940BA">
            <w:pPr>
              <w:rPr>
                <w:rFonts w:ascii="Calibri" w:hAnsi="Calibri"/>
              </w:rPr>
            </w:pPr>
          </w:p>
          <w:p w14:paraId="0717E7B0" w14:textId="77777777" w:rsidR="006F5DAB" w:rsidRPr="006101BB" w:rsidRDefault="006F5DAB" w:rsidP="005940BA">
            <w:pPr>
              <w:rPr>
                <w:rFonts w:ascii="Calibri" w:hAnsi="Calibri"/>
              </w:rPr>
            </w:pPr>
          </w:p>
        </w:tc>
        <w:tc>
          <w:tcPr>
            <w:tcW w:w="1276" w:type="dxa"/>
          </w:tcPr>
          <w:p w14:paraId="3B200A1A" w14:textId="77777777" w:rsidR="006F5DAB" w:rsidRPr="006101BB" w:rsidRDefault="006F5DAB" w:rsidP="005940BA">
            <w:pPr>
              <w:rPr>
                <w:rFonts w:ascii="Calibri" w:hAnsi="Calibri"/>
              </w:rPr>
            </w:pPr>
          </w:p>
        </w:tc>
        <w:tc>
          <w:tcPr>
            <w:tcW w:w="851" w:type="dxa"/>
          </w:tcPr>
          <w:p w14:paraId="57306601" w14:textId="77777777" w:rsidR="006F5DAB" w:rsidRPr="006101BB" w:rsidRDefault="006F5DAB" w:rsidP="005940BA">
            <w:pPr>
              <w:rPr>
                <w:rFonts w:ascii="Calibri" w:hAnsi="Calibri"/>
              </w:rPr>
            </w:pPr>
          </w:p>
        </w:tc>
        <w:tc>
          <w:tcPr>
            <w:tcW w:w="850" w:type="dxa"/>
          </w:tcPr>
          <w:p w14:paraId="76C6170A" w14:textId="77777777" w:rsidR="006F5DAB" w:rsidRPr="006101BB" w:rsidRDefault="006F5DAB" w:rsidP="005940BA">
            <w:pPr>
              <w:rPr>
                <w:rFonts w:ascii="Calibri" w:hAnsi="Calibri"/>
              </w:rPr>
            </w:pPr>
          </w:p>
        </w:tc>
        <w:tc>
          <w:tcPr>
            <w:tcW w:w="851" w:type="dxa"/>
          </w:tcPr>
          <w:p w14:paraId="286EE34E" w14:textId="77777777" w:rsidR="006F5DAB" w:rsidRPr="006101BB" w:rsidRDefault="006F5DAB" w:rsidP="005940BA">
            <w:pPr>
              <w:rPr>
                <w:rFonts w:ascii="Calibri" w:hAnsi="Calibri"/>
              </w:rPr>
            </w:pPr>
          </w:p>
        </w:tc>
        <w:tc>
          <w:tcPr>
            <w:tcW w:w="992" w:type="dxa"/>
          </w:tcPr>
          <w:p w14:paraId="4112E6CD" w14:textId="77777777" w:rsidR="006F5DAB" w:rsidRPr="006101BB" w:rsidRDefault="006F5DAB" w:rsidP="005940BA">
            <w:pPr>
              <w:rPr>
                <w:rFonts w:ascii="Calibri" w:hAnsi="Calibri"/>
              </w:rPr>
            </w:pPr>
          </w:p>
        </w:tc>
        <w:tc>
          <w:tcPr>
            <w:tcW w:w="992" w:type="dxa"/>
          </w:tcPr>
          <w:p w14:paraId="0D2D1A8C" w14:textId="77777777" w:rsidR="006F5DAB" w:rsidRPr="006101BB" w:rsidRDefault="006F5DAB" w:rsidP="005940BA">
            <w:pPr>
              <w:rPr>
                <w:rFonts w:ascii="Calibri" w:hAnsi="Calibri"/>
              </w:rPr>
            </w:pPr>
          </w:p>
        </w:tc>
        <w:tc>
          <w:tcPr>
            <w:tcW w:w="992" w:type="dxa"/>
          </w:tcPr>
          <w:p w14:paraId="166018B2" w14:textId="77777777" w:rsidR="006F5DAB" w:rsidRPr="006101BB" w:rsidRDefault="006F5DAB" w:rsidP="005940BA">
            <w:pPr>
              <w:rPr>
                <w:rFonts w:ascii="Calibri" w:hAnsi="Calibri"/>
              </w:rPr>
            </w:pPr>
          </w:p>
        </w:tc>
        <w:tc>
          <w:tcPr>
            <w:tcW w:w="567" w:type="dxa"/>
          </w:tcPr>
          <w:p w14:paraId="7FA0221A" w14:textId="77777777" w:rsidR="006F5DAB" w:rsidRPr="006101BB" w:rsidRDefault="006F5DAB" w:rsidP="005940BA">
            <w:pPr>
              <w:rPr>
                <w:rFonts w:ascii="Calibri" w:hAnsi="Calibri"/>
              </w:rPr>
            </w:pPr>
          </w:p>
        </w:tc>
        <w:tc>
          <w:tcPr>
            <w:tcW w:w="851" w:type="dxa"/>
          </w:tcPr>
          <w:p w14:paraId="3D493D8D" w14:textId="77777777" w:rsidR="006F5DAB" w:rsidRPr="006101BB" w:rsidRDefault="006F5DAB" w:rsidP="005940BA">
            <w:pPr>
              <w:rPr>
                <w:rFonts w:ascii="Calibri" w:hAnsi="Calibri"/>
              </w:rPr>
            </w:pPr>
          </w:p>
        </w:tc>
        <w:tc>
          <w:tcPr>
            <w:tcW w:w="709" w:type="dxa"/>
          </w:tcPr>
          <w:p w14:paraId="3DCB18AC" w14:textId="77777777" w:rsidR="006F5DAB" w:rsidRPr="006101BB" w:rsidRDefault="006F5DAB" w:rsidP="005940BA">
            <w:pPr>
              <w:rPr>
                <w:rFonts w:ascii="Calibri" w:hAnsi="Calibri"/>
              </w:rPr>
            </w:pPr>
          </w:p>
        </w:tc>
        <w:tc>
          <w:tcPr>
            <w:tcW w:w="992" w:type="dxa"/>
          </w:tcPr>
          <w:p w14:paraId="337E5F25" w14:textId="77777777" w:rsidR="006F5DAB" w:rsidRPr="006101BB" w:rsidRDefault="006F5DAB" w:rsidP="005940BA">
            <w:pPr>
              <w:rPr>
                <w:rFonts w:ascii="Calibri" w:hAnsi="Calibri"/>
              </w:rPr>
            </w:pPr>
          </w:p>
        </w:tc>
        <w:tc>
          <w:tcPr>
            <w:tcW w:w="1276" w:type="dxa"/>
          </w:tcPr>
          <w:p w14:paraId="1214CE0F" w14:textId="77777777" w:rsidR="006F5DAB" w:rsidRPr="006101BB" w:rsidRDefault="006F5DAB" w:rsidP="005940BA">
            <w:pPr>
              <w:rPr>
                <w:rFonts w:ascii="Calibri" w:hAnsi="Calibri"/>
              </w:rPr>
            </w:pPr>
          </w:p>
        </w:tc>
        <w:tc>
          <w:tcPr>
            <w:tcW w:w="1308" w:type="dxa"/>
          </w:tcPr>
          <w:p w14:paraId="4331D118" w14:textId="77777777" w:rsidR="006F5DAB" w:rsidRPr="006101BB" w:rsidRDefault="006F5DAB" w:rsidP="005940BA">
            <w:pPr>
              <w:rPr>
                <w:rFonts w:ascii="Calibri" w:hAnsi="Calibri"/>
              </w:rPr>
            </w:pPr>
          </w:p>
        </w:tc>
      </w:tr>
      <w:tr w:rsidR="006F5DAB" w:rsidRPr="006101BB" w14:paraId="11D658D2" w14:textId="77777777" w:rsidTr="005940BA">
        <w:trPr>
          <w:trHeight w:val="541"/>
        </w:trPr>
        <w:tc>
          <w:tcPr>
            <w:tcW w:w="851" w:type="dxa"/>
          </w:tcPr>
          <w:p w14:paraId="57105E09" w14:textId="77777777" w:rsidR="006F5DAB" w:rsidRPr="006101BB" w:rsidRDefault="006F5DAB" w:rsidP="005940BA">
            <w:pPr>
              <w:rPr>
                <w:rFonts w:ascii="Calibri" w:hAnsi="Calibri"/>
              </w:rPr>
            </w:pPr>
          </w:p>
        </w:tc>
        <w:tc>
          <w:tcPr>
            <w:tcW w:w="1135" w:type="dxa"/>
            <w:shd w:val="clear" w:color="auto" w:fill="auto"/>
          </w:tcPr>
          <w:p w14:paraId="29F47655" w14:textId="77777777" w:rsidR="006F5DAB" w:rsidRPr="006101BB" w:rsidRDefault="006F5DAB" w:rsidP="005940BA">
            <w:pPr>
              <w:rPr>
                <w:rFonts w:ascii="Calibri" w:hAnsi="Calibri"/>
              </w:rPr>
            </w:pPr>
          </w:p>
        </w:tc>
        <w:tc>
          <w:tcPr>
            <w:tcW w:w="708" w:type="dxa"/>
          </w:tcPr>
          <w:p w14:paraId="226C6669" w14:textId="77777777" w:rsidR="006F5DAB" w:rsidRPr="006101BB" w:rsidRDefault="006F5DAB" w:rsidP="005940BA">
            <w:pPr>
              <w:rPr>
                <w:rFonts w:ascii="Calibri" w:hAnsi="Calibri"/>
              </w:rPr>
            </w:pPr>
          </w:p>
        </w:tc>
        <w:tc>
          <w:tcPr>
            <w:tcW w:w="1276" w:type="dxa"/>
          </w:tcPr>
          <w:p w14:paraId="33A18138" w14:textId="77777777" w:rsidR="006F5DAB" w:rsidRPr="006101BB" w:rsidRDefault="006F5DAB" w:rsidP="005940BA">
            <w:pPr>
              <w:rPr>
                <w:rFonts w:ascii="Calibri" w:hAnsi="Calibri"/>
              </w:rPr>
            </w:pPr>
          </w:p>
        </w:tc>
        <w:tc>
          <w:tcPr>
            <w:tcW w:w="851" w:type="dxa"/>
          </w:tcPr>
          <w:p w14:paraId="55E7083A" w14:textId="77777777" w:rsidR="006F5DAB" w:rsidRPr="006101BB" w:rsidRDefault="006F5DAB" w:rsidP="005940BA">
            <w:pPr>
              <w:rPr>
                <w:rFonts w:ascii="Calibri" w:hAnsi="Calibri"/>
              </w:rPr>
            </w:pPr>
          </w:p>
        </w:tc>
        <w:tc>
          <w:tcPr>
            <w:tcW w:w="850" w:type="dxa"/>
          </w:tcPr>
          <w:p w14:paraId="1B336C78" w14:textId="77777777" w:rsidR="006F5DAB" w:rsidRPr="006101BB" w:rsidRDefault="006F5DAB" w:rsidP="005940BA">
            <w:pPr>
              <w:rPr>
                <w:rFonts w:ascii="Calibri" w:hAnsi="Calibri"/>
              </w:rPr>
            </w:pPr>
          </w:p>
        </w:tc>
        <w:tc>
          <w:tcPr>
            <w:tcW w:w="851" w:type="dxa"/>
          </w:tcPr>
          <w:p w14:paraId="1ED4F171" w14:textId="77777777" w:rsidR="006F5DAB" w:rsidRPr="006101BB" w:rsidRDefault="006F5DAB" w:rsidP="005940BA">
            <w:pPr>
              <w:rPr>
                <w:rFonts w:ascii="Calibri" w:hAnsi="Calibri"/>
              </w:rPr>
            </w:pPr>
          </w:p>
        </w:tc>
        <w:tc>
          <w:tcPr>
            <w:tcW w:w="992" w:type="dxa"/>
          </w:tcPr>
          <w:p w14:paraId="6A3F3837" w14:textId="77777777" w:rsidR="006F5DAB" w:rsidRPr="006101BB" w:rsidRDefault="006F5DAB" w:rsidP="005940BA">
            <w:pPr>
              <w:rPr>
                <w:rFonts w:ascii="Calibri" w:hAnsi="Calibri"/>
              </w:rPr>
            </w:pPr>
          </w:p>
        </w:tc>
        <w:tc>
          <w:tcPr>
            <w:tcW w:w="992" w:type="dxa"/>
          </w:tcPr>
          <w:p w14:paraId="165C90B7" w14:textId="77777777" w:rsidR="006F5DAB" w:rsidRPr="006101BB" w:rsidRDefault="006F5DAB" w:rsidP="005940BA">
            <w:pPr>
              <w:rPr>
                <w:rFonts w:ascii="Calibri" w:hAnsi="Calibri"/>
              </w:rPr>
            </w:pPr>
          </w:p>
        </w:tc>
        <w:tc>
          <w:tcPr>
            <w:tcW w:w="992" w:type="dxa"/>
          </w:tcPr>
          <w:p w14:paraId="7828842F" w14:textId="77777777" w:rsidR="006F5DAB" w:rsidRPr="006101BB" w:rsidRDefault="006F5DAB" w:rsidP="005940BA">
            <w:pPr>
              <w:rPr>
                <w:rFonts w:ascii="Calibri" w:hAnsi="Calibri"/>
              </w:rPr>
            </w:pPr>
          </w:p>
        </w:tc>
        <w:tc>
          <w:tcPr>
            <w:tcW w:w="567" w:type="dxa"/>
          </w:tcPr>
          <w:p w14:paraId="4563F8C2" w14:textId="449BD65F" w:rsidR="006F5DAB" w:rsidRPr="006101BB" w:rsidRDefault="006F5DAB" w:rsidP="005940BA">
            <w:pPr>
              <w:rPr>
                <w:rFonts w:ascii="Calibri" w:hAnsi="Calibri"/>
              </w:rPr>
            </w:pPr>
          </w:p>
        </w:tc>
        <w:tc>
          <w:tcPr>
            <w:tcW w:w="851" w:type="dxa"/>
          </w:tcPr>
          <w:p w14:paraId="274B03B8" w14:textId="77777777" w:rsidR="006F5DAB" w:rsidRPr="006101BB" w:rsidRDefault="006F5DAB" w:rsidP="005940BA">
            <w:pPr>
              <w:rPr>
                <w:rFonts w:ascii="Calibri" w:hAnsi="Calibri"/>
              </w:rPr>
            </w:pPr>
          </w:p>
        </w:tc>
        <w:tc>
          <w:tcPr>
            <w:tcW w:w="709" w:type="dxa"/>
          </w:tcPr>
          <w:p w14:paraId="03DA6A23" w14:textId="77777777" w:rsidR="006F5DAB" w:rsidRPr="006101BB" w:rsidRDefault="006F5DAB" w:rsidP="005940BA">
            <w:pPr>
              <w:rPr>
                <w:rFonts w:ascii="Calibri" w:hAnsi="Calibri"/>
              </w:rPr>
            </w:pPr>
          </w:p>
        </w:tc>
        <w:tc>
          <w:tcPr>
            <w:tcW w:w="992" w:type="dxa"/>
          </w:tcPr>
          <w:p w14:paraId="6D266E58" w14:textId="77777777" w:rsidR="006F5DAB" w:rsidRPr="006101BB" w:rsidRDefault="006F5DAB" w:rsidP="005940BA">
            <w:pPr>
              <w:rPr>
                <w:rFonts w:ascii="Calibri" w:hAnsi="Calibri"/>
              </w:rPr>
            </w:pPr>
          </w:p>
        </w:tc>
        <w:tc>
          <w:tcPr>
            <w:tcW w:w="1276" w:type="dxa"/>
          </w:tcPr>
          <w:p w14:paraId="7664178F" w14:textId="77777777" w:rsidR="006F5DAB" w:rsidRPr="006101BB" w:rsidRDefault="006F5DAB" w:rsidP="005940BA">
            <w:pPr>
              <w:rPr>
                <w:rFonts w:ascii="Calibri" w:hAnsi="Calibri"/>
              </w:rPr>
            </w:pPr>
          </w:p>
        </w:tc>
        <w:tc>
          <w:tcPr>
            <w:tcW w:w="1308" w:type="dxa"/>
          </w:tcPr>
          <w:p w14:paraId="78E8B0DF" w14:textId="77777777" w:rsidR="006F5DAB" w:rsidRPr="006101BB" w:rsidRDefault="006F5DAB" w:rsidP="005940BA">
            <w:pPr>
              <w:rPr>
                <w:rFonts w:ascii="Calibri" w:hAnsi="Calibri"/>
              </w:rPr>
            </w:pPr>
          </w:p>
        </w:tc>
      </w:tr>
    </w:tbl>
    <w:p w14:paraId="754A9AFF" w14:textId="25CF8FA5" w:rsidR="006F5DAB" w:rsidRPr="00CF2AAB" w:rsidRDefault="00A614D5" w:rsidP="006F5DAB">
      <w:pPr>
        <w:rPr>
          <w:rFonts w:ascii="Calibri" w:hAnsi="Calibri"/>
        </w:rPr>
      </w:pPr>
      <w:r w:rsidRPr="006101BB">
        <w:rPr>
          <w:rFonts w:ascii="Calibri" w:hAnsi="Calibri"/>
          <w:noProof/>
          <w:lang w:eastAsia="en-AU"/>
        </w:rPr>
        <mc:AlternateContent>
          <mc:Choice Requires="wps">
            <w:drawing>
              <wp:anchor distT="0" distB="0" distL="114300" distR="114300" simplePos="0" relativeHeight="251663373" behindDoc="0" locked="0" layoutInCell="1" allowOverlap="1" wp14:anchorId="654587C4" wp14:editId="28616183">
                <wp:simplePos x="0" y="0"/>
                <wp:positionH relativeFrom="column">
                  <wp:posOffset>8856345</wp:posOffset>
                </wp:positionH>
                <wp:positionV relativeFrom="paragraph">
                  <wp:posOffset>149587</wp:posOffset>
                </wp:positionV>
                <wp:extent cx="171450" cy="171450"/>
                <wp:effectExtent l="13970" t="16510" r="1460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50496" id="Rectangle 11" o:spid="_x0000_s1026" style="position:absolute;margin-left:697.35pt;margin-top:11.8pt;width:13.5pt;height:13.5pt;z-index:251663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" strokeweight="1.5pt"/>
            </w:pict>
          </mc:Fallback>
        </mc:AlternateContent>
      </w:r>
      <w:r w:rsidR="00B8663D" w:rsidRPr="00CF2AAB">
        <w:rPr>
          <w:rFonts w:ascii="Calibri" w:hAnsi="Calibri"/>
          <w:noProof/>
          <w:lang w:eastAsia="en-AU"/>
        </w:rPr>
        <mc:AlternateContent>
          <mc:Choice Requires="wps">
            <w:drawing>
              <wp:anchor distT="0" distB="0" distL="114300" distR="114300" simplePos="0" relativeHeight="251658243" behindDoc="0" locked="0" layoutInCell="1" allowOverlap="1" wp14:anchorId="02E3A039" wp14:editId="2F26CB59">
                <wp:simplePos x="0" y="0"/>
                <wp:positionH relativeFrom="column">
                  <wp:posOffset>-616048</wp:posOffset>
                </wp:positionH>
                <wp:positionV relativeFrom="paragraph">
                  <wp:posOffset>250190</wp:posOffset>
                </wp:positionV>
                <wp:extent cx="173990" cy="186055"/>
                <wp:effectExtent l="12700" t="16510" r="13335" b="1651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60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4678B" id="Rectangle 37" o:spid="_x0000_s1026" style="position:absolute;margin-left:-48.5pt;margin-top:19.7pt;width:13.7pt;height:14.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838IgIAAD4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" strokeweight="1.5pt"/>
            </w:pict>
          </mc:Fallback>
        </mc:AlternateContent>
      </w:r>
      <w:r w:rsidR="006F5DAB" w:rsidRPr="00CF2AAB">
        <w:rPr>
          <w:rFonts w:ascii="Calibri" w:hAnsi="Calibri"/>
          <w:noProof/>
          <w:lang w:eastAsia="en-AU"/>
        </w:rPr>
        <mc:AlternateContent>
          <mc:Choice Requires="wps">
            <w:drawing>
              <wp:anchor distT="0" distB="0" distL="114300" distR="114300" simplePos="0" relativeHeight="251658240" behindDoc="0" locked="0" layoutInCell="1" allowOverlap="1" wp14:anchorId="4EA74A8B" wp14:editId="3DC2DCE7">
                <wp:simplePos x="0" y="0"/>
                <wp:positionH relativeFrom="column">
                  <wp:posOffset>-615950</wp:posOffset>
                </wp:positionH>
                <wp:positionV relativeFrom="paragraph">
                  <wp:posOffset>41910</wp:posOffset>
                </wp:positionV>
                <wp:extent cx="4759325" cy="842010"/>
                <wp:effectExtent l="12700" t="13335" r="9525" b="1143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842010"/>
                        </a:xfrm>
                        <a:prstGeom prst="rect">
                          <a:avLst/>
                        </a:prstGeom>
                        <a:solidFill>
                          <a:srgbClr val="FFFFFF"/>
                        </a:solidFill>
                        <a:ln w="9525">
                          <a:solidFill>
                            <a:srgbClr val="000000"/>
                          </a:solidFill>
                          <a:miter lim="800000"/>
                          <a:headEnd/>
                          <a:tailEnd/>
                        </a:ln>
                      </wps:spPr>
                      <wps:txbx>
                        <w:txbxContent>
                          <w:p w14:paraId="5D030870" w14:textId="77777777" w:rsidR="003A00BC" w:rsidRPr="00CF2AAB" w:rsidRDefault="003A00BC" w:rsidP="006F5DAB">
                            <w:pPr>
                              <w:rPr>
                                <w:rFonts w:ascii="Calibri" w:hAnsi="Calibri" w:cs="Calibri"/>
                                <w:b/>
                              </w:rPr>
                            </w:pPr>
                            <w:r w:rsidRPr="00CF2AAB">
                              <w:rPr>
                                <w:rFonts w:ascii="Calibri" w:hAnsi="Calibri" w:cs="Calibri"/>
                                <w:b/>
                              </w:rPr>
                              <w:t>Drills performed:</w:t>
                            </w:r>
                          </w:p>
                          <w:p w14:paraId="5867A3ED" w14:textId="77777777" w:rsidR="003A00BC" w:rsidRPr="00CF2AAB" w:rsidRDefault="003A00BC" w:rsidP="006F5DAB">
                            <w:pPr>
                              <w:rPr>
                                <w:rFonts w:ascii="Calibri" w:hAnsi="Calibri" w:cs="Calibri"/>
                              </w:rPr>
                            </w:pPr>
                            <w:r w:rsidRPr="00CF2AAB">
                              <w:rPr>
                                <w:rFonts w:ascii="Calibri" w:hAnsi="Calibri" w:cs="Calibri"/>
                              </w:rPr>
                              <w:t xml:space="preserve">    Out of air.</w:t>
                            </w:r>
                            <w:r w:rsidRPr="00CF2AAB">
                              <w:rPr>
                                <w:rFonts w:ascii="Calibri" w:hAnsi="Calibri" w:cs="Calibri"/>
                              </w:rPr>
                              <w:tab/>
                            </w:r>
                            <w:r w:rsidRPr="00CF2AAB">
                              <w:rPr>
                                <w:rFonts w:ascii="Calibri" w:hAnsi="Calibri" w:cs="Calibri"/>
                              </w:rPr>
                              <w:tab/>
                            </w:r>
                            <w:r w:rsidRPr="00CF2AAB">
                              <w:rPr>
                                <w:rFonts w:ascii="Calibri" w:hAnsi="Calibri" w:cs="Calibri"/>
                              </w:rPr>
                              <w:tab/>
                            </w:r>
                            <w:r w:rsidRPr="00CF2AAB">
                              <w:rPr>
                                <w:rFonts w:ascii="Calibri" w:hAnsi="Calibri" w:cs="Calibri"/>
                              </w:rPr>
                              <w:tab/>
                            </w:r>
                            <w:r w:rsidRPr="00CF2AAB">
                              <w:rPr>
                                <w:rFonts w:ascii="Calibri" w:hAnsi="Calibri" w:cs="Calibri"/>
                              </w:rPr>
                              <w:tab/>
                              <w:t xml:space="preserve">         Missing diver search.</w:t>
                            </w:r>
                          </w:p>
                          <w:p w14:paraId="1B08A2E0" w14:textId="77777777" w:rsidR="003A00BC" w:rsidRPr="00CF2AAB" w:rsidRDefault="003A00BC" w:rsidP="006F5DAB">
                            <w:pPr>
                              <w:rPr>
                                <w:rFonts w:ascii="Calibri" w:hAnsi="Calibri" w:cs="Calibri"/>
                              </w:rPr>
                            </w:pPr>
                            <w:r w:rsidRPr="00CF2AAB">
                              <w:rPr>
                                <w:rFonts w:ascii="Calibri" w:hAnsi="Calibri" w:cs="Calibri"/>
                              </w:rPr>
                              <w:t xml:space="preserve">    Remove unconscious diver from depth.</w:t>
                            </w:r>
                            <w:r w:rsidRPr="00CF2AAB">
                              <w:rPr>
                                <w:rFonts w:ascii="Calibri" w:hAnsi="Calibri" w:cs="Calibri"/>
                              </w:rPr>
                              <w:tab/>
                              <w:t xml:space="preserve">         Severe bleeding.</w:t>
                            </w:r>
                          </w:p>
                          <w:p w14:paraId="355D34CE" w14:textId="77777777" w:rsidR="003A00BC" w:rsidRDefault="003A00BC" w:rsidP="006F5DAB">
                            <w:r w:rsidRPr="00CF2AAB">
                              <w:rPr>
                                <w:rFonts w:ascii="Calibri" w:hAnsi="Calibri" w:cs="Calibri"/>
                              </w:rPr>
                              <w:t xml:space="preserve">    Remove diver from the water.</w:t>
                            </w:r>
                            <w:r w:rsidRPr="00CF2AAB">
                              <w:rPr>
                                <w:rFonts w:ascii="Calibri" w:hAnsi="Calibri" w:cs="Calibri"/>
                              </w:rPr>
                              <w:tab/>
                            </w:r>
                            <w:r w:rsidRPr="00CF2AAB">
                              <w:rPr>
                                <w:rFonts w:ascii="Calibri" w:hAnsi="Calibri" w:cs="Calibri"/>
                              </w:rPr>
                              <w:tab/>
                              <w:t xml:space="preserve">         DCI injury.</w:t>
                            </w:r>
                            <w:r>
                              <w:tab/>
                            </w:r>
                          </w:p>
                          <w:p w14:paraId="53BF9CF9" w14:textId="77777777" w:rsidR="003A00BC" w:rsidRDefault="003A00BC" w:rsidP="006F5D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A74A8B" id="_x0000_t202" coordsize="21600,21600" o:spt="202" path="m,l,21600r21600,l21600,xe">
                <v:stroke joinstyle="miter"/>
                <v:path gradientshapeok="t" o:connecttype="rect"/>
              </v:shapetype>
              <v:shape id="Text Box 38" o:spid="_x0000_s1026" type="#_x0000_t202" style="position:absolute;margin-left:-48.5pt;margin-top:3.3pt;width:374.75pt;height:6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">
                <v:textbox>
                  <w:txbxContent>
                    <w:p w14:paraId="5D030870" w14:textId="77777777" w:rsidR="003A00BC" w:rsidRPr="00CF2AAB" w:rsidRDefault="003A00BC" w:rsidP="006F5DAB">
                      <w:pPr>
                        <w:rPr>
                          <w:rFonts w:ascii="Calibri" w:hAnsi="Calibri" w:cs="Calibri"/>
                          <w:b/>
                        </w:rPr>
                      </w:pPr>
                      <w:r w:rsidRPr="00CF2AAB">
                        <w:rPr>
                          <w:rFonts w:ascii="Calibri" w:hAnsi="Calibri" w:cs="Calibri"/>
                          <w:b/>
                        </w:rPr>
                        <w:t>Drills performed:</w:t>
                      </w:r>
                    </w:p>
                    <w:p w14:paraId="5867A3ED" w14:textId="77777777" w:rsidR="003A00BC" w:rsidRPr="00CF2AAB" w:rsidRDefault="003A00BC" w:rsidP="006F5DAB">
                      <w:pPr>
                        <w:rPr>
                          <w:rFonts w:ascii="Calibri" w:hAnsi="Calibri" w:cs="Calibri"/>
                        </w:rPr>
                      </w:pPr>
                      <w:r w:rsidRPr="00CF2AAB">
                        <w:rPr>
                          <w:rFonts w:ascii="Calibri" w:hAnsi="Calibri" w:cs="Calibri"/>
                        </w:rPr>
                        <w:t xml:space="preserve">    Out of air.</w:t>
                      </w:r>
                      <w:r w:rsidRPr="00CF2AAB">
                        <w:rPr>
                          <w:rFonts w:ascii="Calibri" w:hAnsi="Calibri" w:cs="Calibri"/>
                        </w:rPr>
                        <w:tab/>
                      </w:r>
                      <w:r w:rsidRPr="00CF2AAB">
                        <w:rPr>
                          <w:rFonts w:ascii="Calibri" w:hAnsi="Calibri" w:cs="Calibri"/>
                        </w:rPr>
                        <w:tab/>
                      </w:r>
                      <w:r w:rsidRPr="00CF2AAB">
                        <w:rPr>
                          <w:rFonts w:ascii="Calibri" w:hAnsi="Calibri" w:cs="Calibri"/>
                        </w:rPr>
                        <w:tab/>
                      </w:r>
                      <w:r w:rsidRPr="00CF2AAB">
                        <w:rPr>
                          <w:rFonts w:ascii="Calibri" w:hAnsi="Calibri" w:cs="Calibri"/>
                        </w:rPr>
                        <w:tab/>
                      </w:r>
                      <w:r w:rsidRPr="00CF2AAB">
                        <w:rPr>
                          <w:rFonts w:ascii="Calibri" w:hAnsi="Calibri" w:cs="Calibri"/>
                        </w:rPr>
                        <w:tab/>
                        <w:t xml:space="preserve">         Missing diver search.</w:t>
                      </w:r>
                    </w:p>
                    <w:p w14:paraId="1B08A2E0" w14:textId="77777777" w:rsidR="003A00BC" w:rsidRPr="00CF2AAB" w:rsidRDefault="003A00BC" w:rsidP="006F5DAB">
                      <w:pPr>
                        <w:rPr>
                          <w:rFonts w:ascii="Calibri" w:hAnsi="Calibri" w:cs="Calibri"/>
                        </w:rPr>
                      </w:pPr>
                      <w:r w:rsidRPr="00CF2AAB">
                        <w:rPr>
                          <w:rFonts w:ascii="Calibri" w:hAnsi="Calibri" w:cs="Calibri"/>
                        </w:rPr>
                        <w:t xml:space="preserve">    Remove unconscious diver from depth.</w:t>
                      </w:r>
                      <w:r w:rsidRPr="00CF2AAB">
                        <w:rPr>
                          <w:rFonts w:ascii="Calibri" w:hAnsi="Calibri" w:cs="Calibri"/>
                        </w:rPr>
                        <w:tab/>
                        <w:t xml:space="preserve">         Severe bleeding.</w:t>
                      </w:r>
                    </w:p>
                    <w:p w14:paraId="355D34CE" w14:textId="77777777" w:rsidR="003A00BC" w:rsidRDefault="003A00BC" w:rsidP="006F5DAB">
                      <w:r w:rsidRPr="00CF2AAB">
                        <w:rPr>
                          <w:rFonts w:ascii="Calibri" w:hAnsi="Calibri" w:cs="Calibri"/>
                        </w:rPr>
                        <w:t xml:space="preserve">    Remove diver from the water.</w:t>
                      </w:r>
                      <w:r w:rsidRPr="00CF2AAB">
                        <w:rPr>
                          <w:rFonts w:ascii="Calibri" w:hAnsi="Calibri" w:cs="Calibri"/>
                        </w:rPr>
                        <w:tab/>
                      </w:r>
                      <w:r w:rsidRPr="00CF2AAB">
                        <w:rPr>
                          <w:rFonts w:ascii="Calibri" w:hAnsi="Calibri" w:cs="Calibri"/>
                        </w:rPr>
                        <w:tab/>
                        <w:t xml:space="preserve">         DCI injury.</w:t>
                      </w:r>
                      <w:r>
                        <w:tab/>
                      </w:r>
                    </w:p>
                    <w:p w14:paraId="53BF9CF9" w14:textId="77777777" w:rsidR="003A00BC" w:rsidRDefault="003A00BC" w:rsidP="006F5DAB"/>
                  </w:txbxContent>
                </v:textbox>
              </v:shape>
            </w:pict>
          </mc:Fallback>
        </mc:AlternateContent>
      </w:r>
    </w:p>
    <w:p w14:paraId="4A291CDA" w14:textId="3630D36B" w:rsidR="006F5DAB" w:rsidRPr="00CF2AAB" w:rsidRDefault="00A614D5" w:rsidP="006F5DAB">
      <w:pPr>
        <w:ind w:left="7200"/>
        <w:rPr>
          <w:rFonts w:ascii="Calibri" w:hAnsi="Calibri"/>
        </w:rPr>
      </w:pPr>
      <w:r w:rsidRPr="006101BB">
        <w:rPr>
          <w:rFonts w:ascii="Calibri" w:hAnsi="Calibri"/>
          <w:noProof/>
          <w:lang w:eastAsia="en-AU"/>
        </w:rPr>
        <mc:AlternateContent>
          <mc:Choice Requires="wps">
            <w:drawing>
              <wp:anchor distT="0" distB="0" distL="114300" distR="114300" simplePos="0" relativeHeight="251665421" behindDoc="0" locked="0" layoutInCell="1" allowOverlap="1" wp14:anchorId="5EB536C6" wp14:editId="43E735EF">
                <wp:simplePos x="0" y="0"/>
                <wp:positionH relativeFrom="column">
                  <wp:posOffset>8856254</wp:posOffset>
                </wp:positionH>
                <wp:positionV relativeFrom="paragraph">
                  <wp:posOffset>149678</wp:posOffset>
                </wp:positionV>
                <wp:extent cx="171450" cy="171450"/>
                <wp:effectExtent l="13970" t="16510" r="14605"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73E80" id="Rectangle 12" o:spid="_x0000_s1026" style="position:absolute;margin-left:697.35pt;margin-top:11.8pt;width:13.5pt;height:13.5pt;z-index:2516654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" strokeweight="1.5pt"/>
            </w:pict>
          </mc:Fallback>
        </mc:AlternateContent>
      </w:r>
      <w:r w:rsidR="00B8663D" w:rsidRPr="00CF2AAB">
        <w:rPr>
          <w:rFonts w:ascii="Calibri" w:hAnsi="Calibri"/>
          <w:noProof/>
          <w:lang w:eastAsia="en-AU"/>
        </w:rPr>
        <mc:AlternateContent>
          <mc:Choice Requires="wps">
            <w:drawing>
              <wp:anchor distT="0" distB="0" distL="114300" distR="114300" simplePos="0" relativeHeight="251658245" behindDoc="0" locked="0" layoutInCell="1" allowOverlap="1" wp14:anchorId="4C8A0F38" wp14:editId="5E2EEBE0">
                <wp:simplePos x="0" y="0"/>
                <wp:positionH relativeFrom="column">
                  <wp:posOffset>-615950</wp:posOffset>
                </wp:positionH>
                <wp:positionV relativeFrom="paragraph">
                  <wp:posOffset>256247</wp:posOffset>
                </wp:positionV>
                <wp:extent cx="173990" cy="185420"/>
                <wp:effectExtent l="12700" t="16510" r="13335" b="1714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54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62102" id="Rectangle 35" o:spid="_x0000_s1026" style="position:absolute;margin-left:-48.5pt;margin-top:20.2pt;width:13.7pt;height:14.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JCIwIAAD4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" strokeweight="1.5pt"/>
            </w:pict>
          </mc:Fallback>
        </mc:AlternateContent>
      </w:r>
      <w:r w:rsidR="00B8663D" w:rsidRPr="006101BB">
        <w:rPr>
          <w:rFonts w:ascii="Calibri" w:hAnsi="Calibri"/>
          <w:noProof/>
          <w:lang w:eastAsia="en-AU"/>
        </w:rPr>
        <mc:AlternateContent>
          <mc:Choice Requires="wps">
            <w:drawing>
              <wp:anchor distT="0" distB="0" distL="114300" distR="114300" simplePos="0" relativeHeight="251658244" behindDoc="0" locked="0" layoutInCell="1" allowOverlap="1" wp14:anchorId="7186697F" wp14:editId="0BEB93D8">
                <wp:simplePos x="0" y="0"/>
                <wp:positionH relativeFrom="column">
                  <wp:posOffset>2310325</wp:posOffset>
                </wp:positionH>
                <wp:positionV relativeFrom="paragraph">
                  <wp:posOffset>77959</wp:posOffset>
                </wp:positionV>
                <wp:extent cx="171450" cy="180340"/>
                <wp:effectExtent l="0" t="0" r="19050" b="1016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340"/>
                        </a:xfrm>
                        <a:prstGeom prst="rect">
                          <a:avLst/>
                        </a:prstGeom>
                        <a:solidFill>
                          <a:srgbClr val="FFFFFF"/>
                        </a:solidFill>
                        <a:ln w="19050">
                          <a:solidFill>
                            <a:srgbClr val="000000"/>
                          </a:solidFill>
                          <a:miter lim="800000"/>
                          <a:headEnd/>
                          <a:tailEnd/>
                        </a:ln>
                      </wps:spPr>
                      <wps:txbx>
                        <w:txbxContent>
                          <w:p w14:paraId="2C24EB15" w14:textId="77777777" w:rsidR="003A00BC" w:rsidRDefault="003A00BC" w:rsidP="00C312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6697F" id="Rectangle 36" o:spid="_x0000_s1027" style="position:absolute;left:0;text-align:left;margin-left:181.9pt;margin-top:6.15pt;width:13.5pt;height:14.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" strokeweight="1.5pt">
                <v:textbox>
                  <w:txbxContent>
                    <w:p w14:paraId="2C24EB15" w14:textId="77777777" w:rsidR="003A00BC" w:rsidRDefault="003A00BC" w:rsidP="00C31281"/>
                  </w:txbxContent>
                </v:textbox>
              </v:rect>
            </w:pict>
          </mc:Fallback>
        </mc:AlternateContent>
      </w:r>
      <w:r w:rsidR="006F5DAB" w:rsidRPr="00CF2AAB">
        <w:rPr>
          <w:rFonts w:ascii="Calibri" w:hAnsi="Calibri"/>
        </w:rPr>
        <w:t xml:space="preserve">                                                                                                                                          </w:t>
      </w:r>
    </w:p>
    <w:p w14:paraId="2644A68C" w14:textId="42EA9FD7" w:rsidR="006F5DAB" w:rsidRPr="00CF2AAB" w:rsidRDefault="00A614D5" w:rsidP="006F5DAB">
      <w:pPr>
        <w:ind w:left="7200"/>
        <w:rPr>
          <w:rFonts w:ascii="Calibri" w:hAnsi="Calibri"/>
        </w:rPr>
      </w:pPr>
      <w:r w:rsidRPr="006101BB">
        <w:rPr>
          <w:rFonts w:ascii="Calibri" w:hAnsi="Calibri"/>
          <w:noProof/>
          <w:lang w:eastAsia="en-AU"/>
        </w:rPr>
        <mc:AlternateContent>
          <mc:Choice Requires="wps">
            <w:drawing>
              <wp:anchor distT="0" distB="0" distL="114300" distR="114300" simplePos="0" relativeHeight="251671565" behindDoc="0" locked="0" layoutInCell="1" allowOverlap="1" wp14:anchorId="7CC49017" wp14:editId="07A37C23">
                <wp:simplePos x="0" y="0"/>
                <wp:positionH relativeFrom="column">
                  <wp:posOffset>8852172</wp:posOffset>
                </wp:positionH>
                <wp:positionV relativeFrom="paragraph">
                  <wp:posOffset>146141</wp:posOffset>
                </wp:positionV>
                <wp:extent cx="174534" cy="174172"/>
                <wp:effectExtent l="0" t="0" r="16510" b="1651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34" cy="17417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A1A6B" id="Rectangle 15" o:spid="_x0000_s1026" style="position:absolute;margin-left:697pt;margin-top:11.5pt;width:13.75pt;height:13.7pt;z-index:2516715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lJaHwIAAD4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" strokeweight="1.5pt"/>
            </w:pict>
          </mc:Fallback>
        </mc:AlternateContent>
      </w:r>
      <w:r w:rsidR="00B8663D" w:rsidRPr="006101BB">
        <w:rPr>
          <w:rFonts w:ascii="Calibri" w:hAnsi="Calibri"/>
          <w:noProof/>
          <w:lang w:eastAsia="en-AU"/>
        </w:rPr>
        <mc:AlternateContent>
          <mc:Choice Requires="wps">
            <w:drawing>
              <wp:anchor distT="0" distB="0" distL="114300" distR="114300" simplePos="0" relativeHeight="251658242" behindDoc="0" locked="0" layoutInCell="1" allowOverlap="1" wp14:anchorId="4B9C2138" wp14:editId="614BAC71">
                <wp:simplePos x="0" y="0"/>
                <wp:positionH relativeFrom="column">
                  <wp:posOffset>-615950</wp:posOffset>
                </wp:positionH>
                <wp:positionV relativeFrom="paragraph">
                  <wp:posOffset>265723</wp:posOffset>
                </wp:positionV>
                <wp:extent cx="173990" cy="186055"/>
                <wp:effectExtent l="12700" t="11430" r="13335" b="1206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60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1AEBB" id="Rectangle 32" o:spid="_x0000_s1026" style="position:absolute;margin-left:-48.5pt;margin-top:20.9pt;width:13.7pt;height:14.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" strokeweight="1.5pt"/>
            </w:pict>
          </mc:Fallback>
        </mc:AlternateContent>
      </w:r>
      <w:r w:rsidR="00B8663D" w:rsidRPr="006101BB">
        <w:rPr>
          <w:rFonts w:ascii="Calibri" w:hAnsi="Calibri"/>
          <w:noProof/>
          <w:lang w:eastAsia="en-AU"/>
        </w:rPr>
        <mc:AlternateContent>
          <mc:Choice Requires="wps">
            <w:drawing>
              <wp:anchor distT="0" distB="0" distL="114300" distR="114300" simplePos="0" relativeHeight="251658247" behindDoc="0" locked="0" layoutInCell="1" allowOverlap="1" wp14:anchorId="6776BF44" wp14:editId="1079B4C0">
                <wp:simplePos x="0" y="0"/>
                <wp:positionH relativeFrom="column">
                  <wp:posOffset>2309495</wp:posOffset>
                </wp:positionH>
                <wp:positionV relativeFrom="paragraph">
                  <wp:posOffset>104140</wp:posOffset>
                </wp:positionV>
                <wp:extent cx="171450" cy="171450"/>
                <wp:effectExtent l="13970" t="16510" r="14605" b="120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1638F" id="Rectangle 34" o:spid="_x0000_s1026" style="position:absolute;margin-left:181.85pt;margin-top:8.2pt;width:13.5pt;height:1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" strokeweight="1.5pt"/>
            </w:pict>
          </mc:Fallback>
        </mc:AlternateContent>
      </w:r>
    </w:p>
    <w:p w14:paraId="32B60A0C" w14:textId="68AB171A" w:rsidR="006F5DAB" w:rsidRPr="00CF2AAB" w:rsidRDefault="00A614D5" w:rsidP="006F5DAB">
      <w:pPr>
        <w:ind w:left="7200"/>
        <w:rPr>
          <w:rFonts w:ascii="Calibri" w:hAnsi="Calibri"/>
        </w:rPr>
      </w:pPr>
      <w:r w:rsidRPr="006101BB">
        <w:rPr>
          <w:rFonts w:ascii="Calibri" w:hAnsi="Calibri"/>
          <w:noProof/>
          <w:lang w:eastAsia="en-AU"/>
        </w:rPr>
        <mc:AlternateContent>
          <mc:Choice Requires="wps">
            <w:drawing>
              <wp:anchor distT="0" distB="0" distL="114300" distR="114300" simplePos="0" relativeHeight="251669517" behindDoc="0" locked="0" layoutInCell="1" allowOverlap="1" wp14:anchorId="7415A846" wp14:editId="7CCCE217">
                <wp:simplePos x="0" y="0"/>
                <wp:positionH relativeFrom="column">
                  <wp:posOffset>8853261</wp:posOffset>
                </wp:positionH>
                <wp:positionV relativeFrom="paragraph">
                  <wp:posOffset>146231</wp:posOffset>
                </wp:positionV>
                <wp:extent cx="171450" cy="171450"/>
                <wp:effectExtent l="13970" t="16510" r="1460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7C22E" id="Rectangle 14" o:spid="_x0000_s1026" style="position:absolute;margin-left:697.1pt;margin-top:11.5pt;width:13.5pt;height:13.5pt;z-index:2516695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" strokeweight="1.5pt"/>
            </w:pict>
          </mc:Fallback>
        </mc:AlternateContent>
      </w:r>
      <w:r w:rsidR="00092C48">
        <w:rPr>
          <w:rFonts w:ascii="Calibri" w:hAnsi="Calibri"/>
          <w:noProof/>
          <w:lang w:eastAsia="en-AU"/>
        </w:rPr>
        <mc:AlternateContent>
          <mc:Choice Requires="wps">
            <w:drawing>
              <wp:anchor distT="45720" distB="45720" distL="114300" distR="114300" simplePos="0" relativeHeight="251661325" behindDoc="0" locked="0" layoutInCell="1" allowOverlap="1" wp14:anchorId="183871CB" wp14:editId="2E149575">
                <wp:simplePos x="0" y="0"/>
                <wp:positionH relativeFrom="page">
                  <wp:posOffset>5890532</wp:posOffset>
                </wp:positionH>
                <wp:positionV relativeFrom="paragraph">
                  <wp:posOffset>-441506</wp:posOffset>
                </wp:positionV>
                <wp:extent cx="4378325" cy="1477010"/>
                <wp:effectExtent l="0" t="0" r="22225" b="279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1477010"/>
                        </a:xfrm>
                        <a:prstGeom prst="rect">
                          <a:avLst/>
                        </a:prstGeom>
                        <a:solidFill>
                          <a:srgbClr val="FFFFFF"/>
                        </a:solidFill>
                        <a:ln w="9525">
                          <a:solidFill>
                            <a:srgbClr val="000000"/>
                          </a:solidFill>
                          <a:miter lim="800000"/>
                          <a:headEnd/>
                          <a:tailEnd/>
                        </a:ln>
                      </wps:spPr>
                      <wps:txbx>
                        <w:txbxContent>
                          <w:p w14:paraId="05EE576C" w14:textId="5B0A7B19" w:rsidR="003A00BC" w:rsidRDefault="003A00BC" w:rsidP="00127874">
                            <w:pPr>
                              <w:rPr>
                                <w:rFonts w:ascii="Calibri" w:hAnsi="Calibri"/>
                              </w:rPr>
                            </w:pPr>
                            <w:r w:rsidRPr="00D22040">
                              <w:rPr>
                                <w:rFonts w:ascii="Calibri" w:hAnsi="Calibri"/>
                                <w:b/>
                                <w:bCs/>
                              </w:rPr>
                              <w:t>Post Dive:</w:t>
                            </w:r>
                            <w:r>
                              <w:rPr>
                                <w:rFonts w:ascii="Calibri" w:hAnsi="Calibri"/>
                              </w:rPr>
                              <w:t xml:space="preserve">   A</w:t>
                            </w:r>
                            <w:r w:rsidRPr="00EC4267">
                              <w:rPr>
                                <w:rFonts w:ascii="Calibri" w:hAnsi="Calibri"/>
                              </w:rPr>
                              <w:t>ll dive team members are accounted for</w:t>
                            </w:r>
                            <w:r>
                              <w:rPr>
                                <w:rFonts w:ascii="Calibri" w:hAnsi="Calibri"/>
                              </w:rPr>
                              <w:t xml:space="preserve"> and debriefed.</w:t>
                            </w:r>
                          </w:p>
                          <w:p w14:paraId="239C84C1" w14:textId="3C2159E8" w:rsidR="003A00BC" w:rsidRDefault="003A00BC" w:rsidP="00127874">
                            <w:pPr>
                              <w:ind w:left="360"/>
                              <w:rPr>
                                <w:rFonts w:ascii="Calibri" w:hAnsi="Calibri"/>
                                <w:lang w:val="en-US"/>
                              </w:rPr>
                            </w:pPr>
                            <w:r>
                              <w:rPr>
                                <w:rFonts w:ascii="Calibri" w:hAnsi="Calibri"/>
                                <w:lang w:val="en-US"/>
                              </w:rPr>
                              <w:t xml:space="preserve">              O2 Kit dismantled and computers/compasses returned.</w:t>
                            </w:r>
                          </w:p>
                          <w:p w14:paraId="469DB4A2" w14:textId="452686EE" w:rsidR="003A00BC" w:rsidRDefault="003A00BC" w:rsidP="00127874">
                            <w:pPr>
                              <w:ind w:firstLine="720"/>
                              <w:rPr>
                                <w:rFonts w:ascii="Calibri" w:hAnsi="Calibri"/>
                                <w:lang w:val="en-US"/>
                              </w:rPr>
                            </w:pPr>
                            <w:r>
                              <w:rPr>
                                <w:rFonts w:ascii="Calibri" w:hAnsi="Calibri"/>
                                <w:lang w:val="en-US"/>
                              </w:rPr>
                              <w:t xml:space="preserve">       Equipment has been cleaned and returned.</w:t>
                            </w:r>
                          </w:p>
                          <w:p w14:paraId="2B27807F" w14:textId="721333DF" w:rsidR="003A00BC" w:rsidRDefault="003A00BC" w:rsidP="00127874">
                            <w:pPr>
                              <w:ind w:firstLine="720"/>
                              <w:rPr>
                                <w:rFonts w:ascii="Calibri" w:hAnsi="Calibri"/>
                                <w:lang w:val="en-US"/>
                              </w:rPr>
                            </w:pPr>
                            <w:r>
                              <w:rPr>
                                <w:rFonts w:ascii="Calibri" w:hAnsi="Calibri"/>
                                <w:lang w:val="en-US"/>
                              </w:rPr>
                              <w:t xml:space="preserve">       Dive cylinders filled and returned.</w:t>
                            </w:r>
                          </w:p>
                          <w:p w14:paraId="25795338" w14:textId="77777777" w:rsidR="003A00BC" w:rsidRDefault="003A00BC" w:rsidP="00127874">
                            <w:pPr>
                              <w:ind w:firstLine="720"/>
                              <w:rPr>
                                <w:rFonts w:ascii="Calibri" w:hAnsi="Calibri"/>
                                <w:lang w:val="en-US"/>
                              </w:rPr>
                            </w:pPr>
                            <w:r>
                              <w:rPr>
                                <w:rFonts w:ascii="Calibri" w:hAnsi="Calibri"/>
                                <w:lang w:val="en-US"/>
                              </w:rPr>
                              <w:t xml:space="preserve">     </w:t>
                            </w:r>
                          </w:p>
                          <w:p w14:paraId="3A7A3EF8" w14:textId="77777777" w:rsidR="003A00BC" w:rsidRDefault="003A00BC" w:rsidP="00127874">
                            <w:pPr>
                              <w:rPr>
                                <w:rFonts w:ascii="Calibri" w:hAnsi="Calibri"/>
                              </w:rPr>
                            </w:pPr>
                            <w:r w:rsidRPr="00EC4267">
                              <w:rPr>
                                <w:rFonts w:ascii="Calibri" w:hAnsi="Calibri"/>
                              </w:rPr>
                              <w:t>Dive Coordinator’s signature and date:</w:t>
                            </w:r>
                            <w:r>
                              <w:rPr>
                                <w:rFonts w:ascii="Calibri" w:hAnsi="Calibri"/>
                              </w:rPr>
                              <w:t>_______________________</w:t>
                            </w:r>
                          </w:p>
                          <w:p w14:paraId="7ECE8FB3" w14:textId="77777777" w:rsidR="003A00BC" w:rsidRDefault="003A00BC" w:rsidP="00127874">
                            <w:pPr>
                              <w:rPr>
                                <w:rFonts w:ascii="Calibri" w:hAnsi="Calibri"/>
                              </w:rPr>
                            </w:pPr>
                          </w:p>
                          <w:p w14:paraId="556BBD89" w14:textId="77777777" w:rsidR="003A00BC" w:rsidRDefault="003A00BC" w:rsidP="00127874">
                            <w:r w:rsidRPr="00EC4267">
                              <w:rPr>
                                <w:rFonts w:ascii="Calibri" w:hAnsi="Calibri"/>
                              </w:rPr>
                              <w:t>Dive Officer’s signature and date</w:t>
                            </w:r>
                            <w:r>
                              <w:rPr>
                                <w:rFonts w:ascii="Calibri" w:hAnsi="Calibri"/>
                              </w:rPr>
                              <w:t>:___________________________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871CB" id="Text Box 4" o:spid="_x0000_s1028" type="#_x0000_t202" style="position:absolute;left:0;text-align:left;margin-left:463.8pt;margin-top:-34.75pt;width:344.75pt;height:116.3pt;z-index:25166132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">
                <v:textbox>
                  <w:txbxContent>
                    <w:p w14:paraId="05EE576C" w14:textId="5B0A7B19" w:rsidR="003A00BC" w:rsidRDefault="003A00BC" w:rsidP="00127874">
                      <w:pPr>
                        <w:rPr>
                          <w:rFonts w:ascii="Calibri" w:hAnsi="Calibri"/>
                        </w:rPr>
                      </w:pPr>
                      <w:r w:rsidRPr="00D22040">
                        <w:rPr>
                          <w:rFonts w:ascii="Calibri" w:hAnsi="Calibri"/>
                          <w:b/>
                          <w:bCs/>
                        </w:rPr>
                        <w:t>Post Dive:</w:t>
                      </w:r>
                      <w:r>
                        <w:rPr>
                          <w:rFonts w:ascii="Calibri" w:hAnsi="Calibri"/>
                        </w:rPr>
                        <w:t xml:space="preserve">   A</w:t>
                      </w:r>
                      <w:r w:rsidRPr="00EC4267">
                        <w:rPr>
                          <w:rFonts w:ascii="Calibri" w:hAnsi="Calibri"/>
                        </w:rPr>
                        <w:t>ll dive team members are accounted for</w:t>
                      </w:r>
                      <w:r>
                        <w:rPr>
                          <w:rFonts w:ascii="Calibri" w:hAnsi="Calibri"/>
                        </w:rPr>
                        <w:t xml:space="preserve"> and debriefed.</w:t>
                      </w:r>
                    </w:p>
                    <w:p w14:paraId="239C84C1" w14:textId="3C2159E8" w:rsidR="003A00BC" w:rsidRDefault="003A00BC" w:rsidP="00127874">
                      <w:pPr>
                        <w:ind w:left="360"/>
                        <w:rPr>
                          <w:rFonts w:ascii="Calibri" w:hAnsi="Calibri"/>
                          <w:lang w:val="en-US"/>
                        </w:rPr>
                      </w:pPr>
                      <w:r>
                        <w:rPr>
                          <w:rFonts w:ascii="Calibri" w:hAnsi="Calibri"/>
                          <w:lang w:val="en-US"/>
                        </w:rPr>
                        <w:t xml:space="preserve">              O2 Kit dismantled and computers/compasses returned.</w:t>
                      </w:r>
                    </w:p>
                    <w:p w14:paraId="469DB4A2" w14:textId="452686EE" w:rsidR="003A00BC" w:rsidRDefault="003A00BC" w:rsidP="00127874">
                      <w:pPr>
                        <w:ind w:firstLine="720"/>
                        <w:rPr>
                          <w:rFonts w:ascii="Calibri" w:hAnsi="Calibri"/>
                          <w:lang w:val="en-US"/>
                        </w:rPr>
                      </w:pPr>
                      <w:r>
                        <w:rPr>
                          <w:rFonts w:ascii="Calibri" w:hAnsi="Calibri"/>
                          <w:lang w:val="en-US"/>
                        </w:rPr>
                        <w:t xml:space="preserve">       Equipment has been cleaned and returned.</w:t>
                      </w:r>
                    </w:p>
                    <w:p w14:paraId="2B27807F" w14:textId="721333DF" w:rsidR="003A00BC" w:rsidRDefault="003A00BC" w:rsidP="00127874">
                      <w:pPr>
                        <w:ind w:firstLine="720"/>
                        <w:rPr>
                          <w:rFonts w:ascii="Calibri" w:hAnsi="Calibri"/>
                          <w:lang w:val="en-US"/>
                        </w:rPr>
                      </w:pPr>
                      <w:r>
                        <w:rPr>
                          <w:rFonts w:ascii="Calibri" w:hAnsi="Calibri"/>
                          <w:lang w:val="en-US"/>
                        </w:rPr>
                        <w:t xml:space="preserve">       Dive cylinders filled and returned.</w:t>
                      </w:r>
                    </w:p>
                    <w:p w14:paraId="25795338" w14:textId="77777777" w:rsidR="003A00BC" w:rsidRDefault="003A00BC" w:rsidP="00127874">
                      <w:pPr>
                        <w:ind w:firstLine="720"/>
                        <w:rPr>
                          <w:rFonts w:ascii="Calibri" w:hAnsi="Calibri"/>
                          <w:lang w:val="en-US"/>
                        </w:rPr>
                      </w:pPr>
                      <w:r>
                        <w:rPr>
                          <w:rFonts w:ascii="Calibri" w:hAnsi="Calibri"/>
                          <w:lang w:val="en-US"/>
                        </w:rPr>
                        <w:t xml:space="preserve">     </w:t>
                      </w:r>
                    </w:p>
                    <w:p w14:paraId="3A7A3EF8" w14:textId="77777777" w:rsidR="003A00BC" w:rsidRDefault="003A00BC" w:rsidP="00127874">
                      <w:pPr>
                        <w:rPr>
                          <w:rFonts w:ascii="Calibri" w:hAnsi="Calibri"/>
                        </w:rPr>
                      </w:pPr>
                      <w:r w:rsidRPr="00EC4267">
                        <w:rPr>
                          <w:rFonts w:ascii="Calibri" w:hAnsi="Calibri"/>
                        </w:rPr>
                        <w:t>Dive Coordinator’s signature and date:</w:t>
                      </w:r>
                      <w:r>
                        <w:rPr>
                          <w:rFonts w:ascii="Calibri" w:hAnsi="Calibri"/>
                        </w:rPr>
                        <w:t>_______________________</w:t>
                      </w:r>
                    </w:p>
                    <w:p w14:paraId="7ECE8FB3" w14:textId="77777777" w:rsidR="003A00BC" w:rsidRDefault="003A00BC" w:rsidP="00127874">
                      <w:pPr>
                        <w:rPr>
                          <w:rFonts w:ascii="Calibri" w:hAnsi="Calibri"/>
                        </w:rPr>
                      </w:pPr>
                    </w:p>
                    <w:p w14:paraId="556BBD89" w14:textId="77777777" w:rsidR="003A00BC" w:rsidRDefault="003A00BC" w:rsidP="00127874">
                      <w:r w:rsidRPr="00EC4267">
                        <w:rPr>
                          <w:rFonts w:ascii="Calibri" w:hAnsi="Calibri"/>
                        </w:rPr>
                        <w:t>Dive Officer’s signature and date</w:t>
                      </w:r>
                      <w:r>
                        <w:rPr>
                          <w:rFonts w:ascii="Calibri" w:hAnsi="Calibri"/>
                        </w:rPr>
                        <w:t>:___________________________</w:t>
                      </w:r>
                    </w:p>
                  </w:txbxContent>
                </v:textbox>
                <w10:wrap type="square" anchorx="page"/>
              </v:shape>
            </w:pict>
          </mc:Fallback>
        </mc:AlternateContent>
      </w:r>
      <w:r w:rsidR="00B8663D" w:rsidRPr="00CF2AAB">
        <w:rPr>
          <w:rFonts w:ascii="Calibri" w:hAnsi="Calibri"/>
          <w:noProof/>
          <w:lang w:eastAsia="en-AU"/>
        </w:rPr>
        <mc:AlternateContent>
          <mc:Choice Requires="wps">
            <w:drawing>
              <wp:anchor distT="0" distB="0" distL="114300" distR="114300" simplePos="0" relativeHeight="251658248" behindDoc="0" locked="0" layoutInCell="1" allowOverlap="1" wp14:anchorId="5194916F" wp14:editId="60D97774">
                <wp:simplePos x="0" y="0"/>
                <wp:positionH relativeFrom="column">
                  <wp:posOffset>2312670</wp:posOffset>
                </wp:positionH>
                <wp:positionV relativeFrom="paragraph">
                  <wp:posOffset>99695</wp:posOffset>
                </wp:positionV>
                <wp:extent cx="171450" cy="171450"/>
                <wp:effectExtent l="13970" t="16510" r="14605" b="1206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6FA46" id="Rectangle 33" o:spid="_x0000_s1026" style="position:absolute;margin-left:182.1pt;margin-top:7.85pt;width:13.5pt;height:13.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" strokeweight="1.5pt"/>
            </w:pict>
          </mc:Fallback>
        </mc:AlternateContent>
      </w:r>
      <w:r w:rsidR="00127874" w:rsidRPr="00CF2AAB">
        <w:rPr>
          <w:rFonts w:ascii="Calibri" w:hAnsi="Calibri"/>
          <w:noProof/>
          <w:lang w:eastAsia="en-AU"/>
        </w:rPr>
        <mc:AlternateContent>
          <mc:Choice Requires="wps">
            <w:drawing>
              <wp:anchor distT="0" distB="0" distL="114300" distR="114300" simplePos="0" relativeHeight="251658246" behindDoc="0" locked="0" layoutInCell="1" allowOverlap="1" wp14:anchorId="3FB34FA3" wp14:editId="04ED73D5">
                <wp:simplePos x="0" y="0"/>
                <wp:positionH relativeFrom="column">
                  <wp:posOffset>-615950</wp:posOffset>
                </wp:positionH>
                <wp:positionV relativeFrom="paragraph">
                  <wp:posOffset>387399</wp:posOffset>
                </wp:positionV>
                <wp:extent cx="4759325" cy="784860"/>
                <wp:effectExtent l="12700" t="12065" r="9525" b="127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784860"/>
                        </a:xfrm>
                        <a:prstGeom prst="rect">
                          <a:avLst/>
                        </a:prstGeom>
                        <a:solidFill>
                          <a:srgbClr val="FFFFFF"/>
                        </a:solidFill>
                        <a:ln w="9525">
                          <a:solidFill>
                            <a:srgbClr val="000000"/>
                          </a:solidFill>
                          <a:miter lim="800000"/>
                          <a:headEnd/>
                          <a:tailEnd/>
                        </a:ln>
                      </wps:spPr>
                      <wps:txbx>
                        <w:txbxContent>
                          <w:p w14:paraId="78F5EA00" w14:textId="77777777" w:rsidR="003A00BC" w:rsidRPr="00E95DDD" w:rsidRDefault="003A00BC" w:rsidP="006F5DAB">
                            <w:pPr>
                              <w:rPr>
                                <w:rFonts w:ascii="Calibri" w:hAnsi="Calibri"/>
                              </w:rPr>
                            </w:pPr>
                            <w:r w:rsidRPr="00E95DDD">
                              <w:rPr>
                                <w:rFonts w:ascii="Calibri" w:hAnsi="Calibri"/>
                              </w:rPr>
                              <w:t>Any incidents, difficulty</w:t>
                            </w:r>
                            <w:r>
                              <w:rPr>
                                <w:rFonts w:ascii="Calibri" w:hAnsi="Calibri"/>
                              </w:rPr>
                              <w:t>,</w:t>
                            </w:r>
                            <w:r w:rsidRPr="00E95DDD">
                              <w:rPr>
                                <w:rFonts w:ascii="Calibri" w:hAnsi="Calibri"/>
                              </w:rPr>
                              <w:t xml:space="preserve"> injury </w:t>
                            </w:r>
                            <w:r>
                              <w:rPr>
                                <w:rFonts w:ascii="Calibri" w:hAnsi="Calibri"/>
                              </w:rPr>
                              <w:t xml:space="preserve">or equipment problems that </w:t>
                            </w:r>
                            <w:r w:rsidRPr="00E95DDD">
                              <w:rPr>
                                <w:rFonts w:ascii="Calibri" w:hAnsi="Calibri"/>
                              </w:rPr>
                              <w:t>occurred on the dive:</w:t>
                            </w:r>
                          </w:p>
                          <w:p w14:paraId="0D1EF146" w14:textId="77777777" w:rsidR="003A00BC" w:rsidRDefault="003A00BC" w:rsidP="006F5D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34FA3" id="Text Box 31" o:spid="_x0000_s1029" type="#_x0000_t202" style="position:absolute;left:0;text-align:left;margin-left:-48.5pt;margin-top:30.5pt;width:374.75pt;height:6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">
                <v:textbox>
                  <w:txbxContent>
                    <w:p w14:paraId="78F5EA00" w14:textId="77777777" w:rsidR="003A00BC" w:rsidRPr="00E95DDD" w:rsidRDefault="003A00BC" w:rsidP="006F5DAB">
                      <w:pPr>
                        <w:rPr>
                          <w:rFonts w:ascii="Calibri" w:hAnsi="Calibri"/>
                        </w:rPr>
                      </w:pPr>
                      <w:r w:rsidRPr="00E95DDD">
                        <w:rPr>
                          <w:rFonts w:ascii="Calibri" w:hAnsi="Calibri"/>
                        </w:rPr>
                        <w:t>Any incidents, difficulty</w:t>
                      </w:r>
                      <w:r>
                        <w:rPr>
                          <w:rFonts w:ascii="Calibri" w:hAnsi="Calibri"/>
                        </w:rPr>
                        <w:t>,</w:t>
                      </w:r>
                      <w:r w:rsidRPr="00E95DDD">
                        <w:rPr>
                          <w:rFonts w:ascii="Calibri" w:hAnsi="Calibri"/>
                        </w:rPr>
                        <w:t xml:space="preserve"> injury </w:t>
                      </w:r>
                      <w:r>
                        <w:rPr>
                          <w:rFonts w:ascii="Calibri" w:hAnsi="Calibri"/>
                        </w:rPr>
                        <w:t xml:space="preserve">or equipment problems that </w:t>
                      </w:r>
                      <w:r w:rsidRPr="00E95DDD">
                        <w:rPr>
                          <w:rFonts w:ascii="Calibri" w:hAnsi="Calibri"/>
                        </w:rPr>
                        <w:t>occurred on the dive:</w:t>
                      </w:r>
                    </w:p>
                    <w:p w14:paraId="0D1EF146" w14:textId="77777777" w:rsidR="003A00BC" w:rsidRDefault="003A00BC" w:rsidP="006F5DAB"/>
                  </w:txbxContent>
                </v:textbox>
              </v:shape>
            </w:pict>
          </mc:Fallback>
        </mc:AlternateContent>
      </w:r>
    </w:p>
    <w:p w14:paraId="4FA15CC3" w14:textId="7839226D" w:rsidR="00092C48" w:rsidRDefault="00092C48" w:rsidP="006F5DAB">
      <w:pPr>
        <w:ind w:left="7200"/>
        <w:rPr>
          <w:rFonts w:ascii="Calibri" w:hAnsi="Calibri"/>
        </w:rPr>
      </w:pPr>
    </w:p>
    <w:p w14:paraId="14589D0B" w14:textId="49F0B3BD" w:rsidR="00C30515" w:rsidRPr="008570AE" w:rsidRDefault="00C30515" w:rsidP="006F5DAB">
      <w:pPr>
        <w:ind w:left="7200"/>
        <w:rPr>
          <w:rFonts w:ascii="Calibri" w:hAnsi="Calibri"/>
        </w:rPr>
      </w:pPr>
    </w:p>
    <w:p w14:paraId="2075007B" w14:textId="53F1FD9A" w:rsidR="00184FE1" w:rsidRDefault="00184FE1" w:rsidP="006F5DAB">
      <w:pPr>
        <w:pStyle w:val="Heading1"/>
        <w:numPr>
          <w:ilvl w:val="0"/>
          <w:numId w:val="0"/>
        </w:numPr>
        <w:ind w:left="432"/>
        <w:sectPr w:rsidR="00184FE1" w:rsidSect="00184FE1">
          <w:pgSz w:w="16840" w:h="11907" w:orient="landscape" w:code="9"/>
          <w:pgMar w:top="737" w:right="1797" w:bottom="1134" w:left="1797" w:header="720" w:footer="720" w:gutter="0"/>
          <w:paperSrc w:first="1" w:other="1"/>
          <w:cols w:space="720"/>
          <w:docGrid w:linePitch="299"/>
        </w:sectPr>
      </w:pPr>
    </w:p>
    <w:p w14:paraId="0C88CBE1" w14:textId="0517A5F4" w:rsidR="003A00BC" w:rsidRPr="00E95DDD" w:rsidRDefault="003A00BC" w:rsidP="003A00BC">
      <w:pPr>
        <w:tabs>
          <w:tab w:val="left" w:pos="9498"/>
        </w:tabs>
        <w:jc w:val="center"/>
        <w:rPr>
          <w:rFonts w:ascii="Calibri" w:hAnsi="Calibri"/>
          <w:b/>
          <w:lang w:val="en-US"/>
        </w:rPr>
      </w:pPr>
      <w:bookmarkStart w:id="418" w:name="_Toc449509"/>
      <w:r>
        <w:rPr>
          <w:rFonts w:ascii="Calibri" w:hAnsi="Calibri"/>
          <w:b/>
          <w:lang w:val="en-US"/>
        </w:rPr>
        <w:t>UNSW AUSTRALIA</w:t>
      </w:r>
      <w:r w:rsidRPr="00E95DDD">
        <w:rPr>
          <w:rFonts w:ascii="Calibri" w:hAnsi="Calibri"/>
          <w:b/>
          <w:lang w:val="en-US"/>
        </w:rPr>
        <w:t xml:space="preserve"> DIVE LOG</w:t>
      </w:r>
      <w:r>
        <w:rPr>
          <w:rFonts w:ascii="Calibri" w:hAnsi="Calibri"/>
          <w:b/>
          <w:lang w:val="en-US"/>
        </w:rPr>
        <w:t xml:space="preserve"> FOR MIXED GASES</w:t>
      </w:r>
    </w:p>
    <w:p w14:paraId="7702384C" w14:textId="52712BE3" w:rsidR="003A00BC" w:rsidRPr="00E73D0D" w:rsidRDefault="003A00BC" w:rsidP="003A00BC">
      <w:pPr>
        <w:jc w:val="center"/>
        <w:rPr>
          <w:rFonts w:ascii="Calibri" w:hAnsi="Calibri"/>
          <w:sz w:val="20"/>
          <w:lang w:val="en-US"/>
        </w:rPr>
      </w:pPr>
      <w:r w:rsidRPr="00E73D0D">
        <w:rPr>
          <w:rFonts w:ascii="Calibri" w:hAnsi="Calibri"/>
          <w:sz w:val="20"/>
          <w:lang w:val="en-US"/>
        </w:rPr>
        <w:t>snorkelers)</w:t>
      </w:r>
    </w:p>
    <w:p w14:paraId="2B36B957" w14:textId="728D30D3" w:rsidR="003A00BC" w:rsidRDefault="003A00BC" w:rsidP="003A00BC">
      <w:pPr>
        <w:rPr>
          <w:rFonts w:ascii="Calibri" w:hAnsi="Calibri"/>
          <w:lang w:val="en-US"/>
        </w:rPr>
      </w:pPr>
      <w:r>
        <w:rPr>
          <w:rFonts w:ascii="Calibri" w:hAnsi="Calibri"/>
          <w:lang w:val="en-US"/>
        </w:rPr>
        <w:t xml:space="preserve">  </w:t>
      </w:r>
    </w:p>
    <w:p w14:paraId="7191F800" w14:textId="32584562" w:rsidR="00092C48" w:rsidRPr="00E95DDD" w:rsidRDefault="00092C48" w:rsidP="00092C48">
      <w:pPr>
        <w:tabs>
          <w:tab w:val="left" w:pos="9498"/>
        </w:tabs>
        <w:jc w:val="center"/>
        <w:rPr>
          <w:rFonts w:ascii="Calibri" w:hAnsi="Calibri"/>
          <w:b/>
          <w:lang w:val="en-US"/>
        </w:rPr>
      </w:pPr>
      <w:bookmarkStart w:id="419" w:name="_GoBack"/>
      <w:bookmarkEnd w:id="419"/>
      <w:r>
        <w:rPr>
          <w:rFonts w:ascii="Calibri" w:hAnsi="Calibri"/>
          <w:b/>
          <w:lang w:val="en-US"/>
        </w:rPr>
        <w:lastRenderedPageBreak/>
        <w:t>UNSW AUSTRALIA</w:t>
      </w:r>
      <w:r w:rsidRPr="00E95DDD">
        <w:rPr>
          <w:rFonts w:ascii="Calibri" w:hAnsi="Calibri"/>
          <w:b/>
          <w:lang w:val="en-US"/>
        </w:rPr>
        <w:t xml:space="preserve"> DIVE LOG</w:t>
      </w:r>
      <w:r>
        <w:rPr>
          <w:rFonts w:ascii="Calibri" w:hAnsi="Calibri"/>
          <w:b/>
          <w:lang w:val="en-US"/>
        </w:rPr>
        <w:t xml:space="preserve"> FOR MIXED GASES</w:t>
      </w:r>
    </w:p>
    <w:p w14:paraId="07E410CA" w14:textId="4E63C25C" w:rsidR="00092C48" w:rsidRDefault="00092C48" w:rsidP="00092C48">
      <w:pPr>
        <w:jc w:val="center"/>
        <w:rPr>
          <w:rFonts w:ascii="Calibri" w:hAnsi="Calibri"/>
          <w:sz w:val="20"/>
          <w:lang w:val="en-US"/>
        </w:rPr>
      </w:pPr>
      <w:r w:rsidRPr="00E73D0D">
        <w:rPr>
          <w:rFonts w:ascii="Calibri" w:hAnsi="Calibri"/>
          <w:sz w:val="20"/>
          <w:u w:val="single"/>
          <w:lang w:val="en-US"/>
        </w:rPr>
        <w:t>NOTE:</w:t>
      </w:r>
      <w:r w:rsidRPr="00E73D0D">
        <w:rPr>
          <w:rFonts w:ascii="Calibri" w:hAnsi="Calibri"/>
          <w:sz w:val="20"/>
          <w:lang w:val="en-US"/>
        </w:rPr>
        <w:t xml:space="preserve"> Please </w:t>
      </w:r>
      <w:r>
        <w:rPr>
          <w:rFonts w:ascii="Calibri" w:hAnsi="Calibri"/>
          <w:sz w:val="20"/>
          <w:lang w:val="en-US"/>
        </w:rPr>
        <w:t>name</w:t>
      </w:r>
      <w:r w:rsidRPr="00E73D0D">
        <w:rPr>
          <w:rFonts w:ascii="Calibri" w:hAnsi="Calibri"/>
          <w:sz w:val="20"/>
          <w:lang w:val="en-US"/>
        </w:rPr>
        <w:t xml:space="preserve"> ALL persons in the dive team on this form (e</w:t>
      </w:r>
      <w:r>
        <w:rPr>
          <w:rFonts w:ascii="Calibri" w:hAnsi="Calibri"/>
          <w:sz w:val="20"/>
          <w:lang w:val="en-US"/>
        </w:rPr>
        <w:t>.</w:t>
      </w:r>
      <w:r w:rsidRPr="00E73D0D">
        <w:rPr>
          <w:rFonts w:ascii="Calibri" w:hAnsi="Calibri"/>
          <w:sz w:val="20"/>
          <w:lang w:val="en-US"/>
        </w:rPr>
        <w:t>g</w:t>
      </w:r>
      <w:r>
        <w:rPr>
          <w:rFonts w:ascii="Calibri" w:hAnsi="Calibri"/>
          <w:sz w:val="20"/>
          <w:lang w:val="en-US"/>
        </w:rPr>
        <w:t>.</w:t>
      </w:r>
      <w:r w:rsidRPr="00E73D0D">
        <w:rPr>
          <w:rFonts w:ascii="Calibri" w:hAnsi="Calibri"/>
          <w:sz w:val="20"/>
          <w:lang w:val="en-US"/>
        </w:rPr>
        <w:t xml:space="preserve"> boat driver, surface attendant, snorkelers)</w:t>
      </w:r>
    </w:p>
    <w:p w14:paraId="5364C15D" w14:textId="781A5203" w:rsidR="00092C48" w:rsidRDefault="00092C48" w:rsidP="00092C48">
      <w:pPr>
        <w:rPr>
          <w:rFonts w:ascii="Calibri" w:hAnsi="Calibri"/>
          <w:lang w:val="en-US"/>
        </w:rPr>
      </w:pPr>
      <w:r>
        <w:rPr>
          <w:rFonts w:ascii="Calibri" w:hAnsi="Calibri"/>
          <w:lang w:val="en-US"/>
        </w:rPr>
        <w:t xml:space="preserve">  </w:t>
      </w:r>
    </w:p>
    <w:p w14:paraId="5B5AFE86" w14:textId="64954624" w:rsidR="00092C48" w:rsidRDefault="002235A0" w:rsidP="00092C48">
      <w:pPr>
        <w:ind w:left="-1191"/>
        <w:rPr>
          <w:rFonts w:ascii="Calibri" w:hAnsi="Calibri" w:cs="Calibri"/>
          <w:lang w:val="en-US"/>
        </w:rPr>
      </w:pPr>
      <w:r w:rsidRPr="00E94255">
        <w:rPr>
          <w:noProof/>
        </w:rPr>
        <mc:AlternateContent>
          <mc:Choice Requires="wps">
            <w:drawing>
              <wp:anchor distT="0" distB="0" distL="114300" distR="114300" simplePos="0" relativeHeight="251706381" behindDoc="0" locked="0" layoutInCell="1" allowOverlap="1" wp14:anchorId="4699B771" wp14:editId="2DBCD269">
                <wp:simplePos x="0" y="0"/>
                <wp:positionH relativeFrom="column">
                  <wp:posOffset>8087904</wp:posOffset>
                </wp:positionH>
                <wp:positionV relativeFrom="paragraph">
                  <wp:posOffset>29301</wp:posOffset>
                </wp:positionV>
                <wp:extent cx="1078230" cy="244475"/>
                <wp:effectExtent l="12065" t="15875" r="14605" b="1587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 cy="244475"/>
                        </a:xfrm>
                        <a:prstGeom prst="rect">
                          <a:avLst/>
                        </a:prstGeom>
                        <a:solidFill>
                          <a:srgbClr val="FFFFFF"/>
                        </a:solidFill>
                        <a:ln w="22225"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3467CC" id="Rectangle 100" o:spid="_x0000_s1026" style="position:absolute;margin-left:636.85pt;margin-top:2.3pt;width:84.9pt;height:19.25pt;z-index:251706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" strokeweight="1.75pt"/>
            </w:pict>
          </mc:Fallback>
        </mc:AlternateContent>
      </w:r>
      <w:r>
        <w:rPr>
          <w:noProof/>
        </w:rPr>
        <mc:AlternateContent>
          <mc:Choice Requires="wps">
            <w:drawing>
              <wp:anchor distT="0" distB="0" distL="114300" distR="114300" simplePos="0" relativeHeight="251705357" behindDoc="0" locked="0" layoutInCell="1" allowOverlap="1" wp14:anchorId="70C60235" wp14:editId="431FCA45">
                <wp:simplePos x="0" y="0"/>
                <wp:positionH relativeFrom="column">
                  <wp:posOffset>5929448</wp:posOffset>
                </wp:positionH>
                <wp:positionV relativeFrom="paragraph">
                  <wp:posOffset>20955</wp:posOffset>
                </wp:positionV>
                <wp:extent cx="1617980" cy="238125"/>
                <wp:effectExtent l="13970" t="13970" r="15875" b="1460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980" cy="238125"/>
                        </a:xfrm>
                        <a:prstGeom prst="rect">
                          <a:avLst/>
                        </a:prstGeom>
                        <a:noFill/>
                        <a:ln w="222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D994EE" id="Rectangle 102" o:spid="_x0000_s1026" style="position:absolute;margin-left:466.9pt;margin-top:1.65pt;width:127.4pt;height:18.75pt;z-index:251705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" filled="f" strokeweight="1.75pt"/>
            </w:pict>
          </mc:Fallback>
        </mc:AlternateContent>
      </w:r>
      <w:r w:rsidRPr="00C626A7">
        <w:rPr>
          <w:rFonts w:ascii="Calibri" w:hAnsi="Calibri"/>
          <w:b/>
          <w:bCs/>
          <w:noProof/>
          <w:lang w:val="en-US"/>
        </w:rPr>
        <mc:AlternateContent>
          <mc:Choice Requires="wps">
            <w:drawing>
              <wp:anchor distT="0" distB="0" distL="114300" distR="114300" simplePos="0" relativeHeight="251692045" behindDoc="0" locked="0" layoutInCell="1" allowOverlap="1" wp14:anchorId="774FAC81" wp14:editId="3FF9655B">
                <wp:simplePos x="0" y="0"/>
                <wp:positionH relativeFrom="column">
                  <wp:posOffset>4948011</wp:posOffset>
                </wp:positionH>
                <wp:positionV relativeFrom="paragraph">
                  <wp:posOffset>19050</wp:posOffset>
                </wp:positionV>
                <wp:extent cx="180975" cy="171450"/>
                <wp:effectExtent l="14605" t="13970" r="13970" b="1460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C8A18" id="Rectangle 101" o:spid="_x0000_s1026" style="position:absolute;margin-left:389.6pt;margin-top:1.5pt;width:14.25pt;height:13.5pt;z-index:251692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1O0IQIAAEA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" strokeweight="1.75pt"/>
            </w:pict>
          </mc:Fallback>
        </mc:AlternateContent>
      </w:r>
      <w:r w:rsidR="00092C48">
        <w:rPr>
          <w:rFonts w:ascii="Calibri" w:hAnsi="Calibri"/>
          <w:b/>
          <w:bCs/>
          <w:lang w:val="en-US"/>
        </w:rPr>
        <w:t xml:space="preserve">                   </w:t>
      </w:r>
      <w:r w:rsidR="00092C48" w:rsidRPr="00C626A7">
        <w:rPr>
          <w:rFonts w:ascii="Calibri" w:hAnsi="Calibri"/>
          <w:b/>
          <w:bCs/>
          <w:lang w:val="en-US"/>
        </w:rPr>
        <w:t>Pre-dive:</w:t>
      </w:r>
      <w:r w:rsidR="00092C48">
        <w:rPr>
          <w:rFonts w:ascii="Calibri" w:hAnsi="Calibri"/>
          <w:lang w:val="en-US"/>
        </w:rPr>
        <w:t xml:space="preserve"> All safety equipment is present and oxygen contents have been checked as full:              </w:t>
      </w:r>
      <w:r w:rsidR="00092C48">
        <w:rPr>
          <w:rFonts w:ascii="Calibri" w:hAnsi="Calibri" w:cs="Calibri"/>
          <w:b/>
          <w:bCs/>
          <w:lang w:val="en-US"/>
        </w:rPr>
        <w:t>Location</w:t>
      </w:r>
      <w:r w:rsidR="00092C48" w:rsidRPr="00E94255">
        <w:rPr>
          <w:rFonts w:ascii="Calibri" w:hAnsi="Calibri" w:cs="Calibri"/>
          <w:b/>
          <w:bCs/>
          <w:lang w:val="en-US"/>
        </w:rPr>
        <w:t>:</w:t>
      </w:r>
      <w:r w:rsidR="00092C48" w:rsidRPr="005A04C2">
        <w:rPr>
          <w:rFonts w:ascii="Calibri" w:hAnsi="Calibri" w:cs="Calibri"/>
          <w:noProof/>
          <w:lang w:val="en-US"/>
        </w:rPr>
        <w:t xml:space="preserve"> </w:t>
      </w:r>
      <w:r w:rsidR="00092C48" w:rsidRPr="00E94255">
        <w:rPr>
          <w:rFonts w:ascii="Calibri" w:hAnsi="Calibri" w:cs="Calibri"/>
          <w:lang w:val="en-US"/>
        </w:rPr>
        <w:tab/>
      </w:r>
      <w:r w:rsidR="00092C48">
        <w:rPr>
          <w:rFonts w:ascii="Calibri" w:hAnsi="Calibri" w:cs="Calibri"/>
          <w:lang w:val="en-US"/>
        </w:rPr>
        <w:t xml:space="preserve">                                              </w:t>
      </w:r>
      <w:r>
        <w:rPr>
          <w:rFonts w:ascii="Calibri" w:hAnsi="Calibri" w:cs="Calibri"/>
          <w:lang w:val="en-US"/>
        </w:rPr>
        <w:t xml:space="preserve">         </w:t>
      </w:r>
      <w:r w:rsidR="00092C48">
        <w:rPr>
          <w:rFonts w:ascii="Calibri" w:hAnsi="Calibri" w:cs="Calibri"/>
          <w:lang w:val="en-US"/>
        </w:rPr>
        <w:t xml:space="preserve"> </w:t>
      </w:r>
      <w:r w:rsidR="00092C48" w:rsidRPr="00E94255">
        <w:rPr>
          <w:rFonts w:ascii="Calibri" w:hAnsi="Calibri" w:cs="Calibri"/>
          <w:b/>
          <w:bCs/>
          <w:lang w:val="en-US"/>
        </w:rPr>
        <w:t>D</w:t>
      </w:r>
      <w:r w:rsidR="00092C48">
        <w:rPr>
          <w:rFonts w:ascii="Calibri" w:hAnsi="Calibri" w:cs="Calibri"/>
          <w:b/>
          <w:bCs/>
          <w:lang w:val="en-US"/>
        </w:rPr>
        <w:t>ate</w:t>
      </w:r>
      <w:r w:rsidR="00092C48" w:rsidRPr="00E94255">
        <w:rPr>
          <w:rFonts w:ascii="Calibri" w:hAnsi="Calibri" w:cs="Calibri"/>
          <w:b/>
          <w:bCs/>
          <w:lang w:val="en-US"/>
        </w:rPr>
        <w:t>:</w:t>
      </w:r>
      <w:r w:rsidR="00092C48">
        <w:rPr>
          <w:rFonts w:ascii="Calibri" w:hAnsi="Calibri" w:cs="Calibri"/>
          <w:lang w:val="en-US"/>
        </w:rPr>
        <w:t xml:space="preserve"> </w:t>
      </w:r>
    </w:p>
    <w:p w14:paraId="188077C1" w14:textId="72C8D449" w:rsidR="002235A0" w:rsidRPr="00D067FA" w:rsidRDefault="002235A0" w:rsidP="00092C48">
      <w:pPr>
        <w:ind w:left="-1191"/>
        <w:rPr>
          <w:rFonts w:ascii="Calibri" w:hAnsi="Calibri"/>
          <w:lang w:val="en-US"/>
        </w:rPr>
      </w:pPr>
    </w:p>
    <w:tbl>
      <w:tblPr>
        <w:tblW w:w="1516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7"/>
        <w:gridCol w:w="708"/>
        <w:gridCol w:w="709"/>
        <w:gridCol w:w="851"/>
        <w:gridCol w:w="850"/>
        <w:gridCol w:w="709"/>
        <w:gridCol w:w="709"/>
        <w:gridCol w:w="708"/>
        <w:gridCol w:w="851"/>
        <w:gridCol w:w="850"/>
        <w:gridCol w:w="851"/>
        <w:gridCol w:w="567"/>
        <w:gridCol w:w="784"/>
        <w:gridCol w:w="567"/>
        <w:gridCol w:w="992"/>
        <w:gridCol w:w="1276"/>
        <w:gridCol w:w="1200"/>
      </w:tblGrid>
      <w:tr w:rsidR="00092C48" w:rsidRPr="00E95DDD" w14:paraId="0C8FB314" w14:textId="77777777" w:rsidTr="00A614D5">
        <w:trPr>
          <w:trHeight w:val="541"/>
        </w:trPr>
        <w:tc>
          <w:tcPr>
            <w:tcW w:w="709" w:type="dxa"/>
          </w:tcPr>
          <w:p w14:paraId="4CE3508B" w14:textId="77777777" w:rsidR="00092C48" w:rsidRPr="00A93545" w:rsidRDefault="00092C48" w:rsidP="00576F54">
            <w:pPr>
              <w:rPr>
                <w:rFonts w:ascii="Calibri" w:hAnsi="Calibri"/>
                <w:lang w:val="en-US"/>
              </w:rPr>
            </w:pPr>
            <w:r w:rsidRPr="002F0E0E">
              <w:rPr>
                <w:rFonts w:ascii="Calibri" w:hAnsi="Calibri"/>
                <w:sz w:val="20"/>
                <w:lang w:val="en-US"/>
              </w:rPr>
              <w:t>Dive #</w:t>
            </w:r>
          </w:p>
        </w:tc>
        <w:tc>
          <w:tcPr>
            <w:tcW w:w="1277" w:type="dxa"/>
          </w:tcPr>
          <w:p w14:paraId="4795B39F" w14:textId="77777777" w:rsidR="00092C48" w:rsidRPr="002F0E0E" w:rsidRDefault="00092C48" w:rsidP="00576F54">
            <w:pPr>
              <w:rPr>
                <w:rFonts w:ascii="Calibri" w:hAnsi="Calibri"/>
                <w:sz w:val="20"/>
                <w:lang w:val="en-US"/>
              </w:rPr>
            </w:pPr>
            <w:r w:rsidRPr="002F0E0E">
              <w:rPr>
                <w:rFonts w:ascii="Calibri" w:hAnsi="Calibri"/>
                <w:sz w:val="20"/>
                <w:lang w:val="en-US"/>
              </w:rPr>
              <w:t>Name</w:t>
            </w:r>
          </w:p>
          <w:p w14:paraId="5518AD68" w14:textId="77777777" w:rsidR="00092C48" w:rsidRPr="002F0E0E" w:rsidRDefault="00092C48" w:rsidP="00576F54">
            <w:pPr>
              <w:rPr>
                <w:rFonts w:ascii="Calibri" w:hAnsi="Calibri"/>
                <w:sz w:val="20"/>
                <w:lang w:val="en-US"/>
              </w:rPr>
            </w:pPr>
            <w:r>
              <w:rPr>
                <w:rFonts w:ascii="Calibri" w:hAnsi="Calibri"/>
                <w:sz w:val="20"/>
                <w:lang w:val="en-US"/>
              </w:rPr>
              <w:t>and task</w:t>
            </w:r>
          </w:p>
        </w:tc>
        <w:tc>
          <w:tcPr>
            <w:tcW w:w="708" w:type="dxa"/>
            <w:shd w:val="clear" w:color="auto" w:fill="auto"/>
          </w:tcPr>
          <w:p w14:paraId="2EC15609" w14:textId="77777777" w:rsidR="00092C48" w:rsidRPr="002F0E0E" w:rsidRDefault="00092C48" w:rsidP="00576F54">
            <w:pPr>
              <w:rPr>
                <w:rFonts w:ascii="Calibri" w:hAnsi="Calibri"/>
                <w:sz w:val="20"/>
                <w:lang w:val="en-US"/>
              </w:rPr>
            </w:pPr>
            <w:r>
              <w:rPr>
                <w:rFonts w:ascii="Calibri" w:hAnsi="Calibri"/>
                <w:sz w:val="20"/>
                <w:lang w:val="en-US"/>
              </w:rPr>
              <w:t>Gas Mix</w:t>
            </w:r>
          </w:p>
        </w:tc>
        <w:tc>
          <w:tcPr>
            <w:tcW w:w="709" w:type="dxa"/>
          </w:tcPr>
          <w:p w14:paraId="4A0E5649" w14:textId="77777777" w:rsidR="00092C48" w:rsidRPr="002F0E0E" w:rsidRDefault="00092C48" w:rsidP="00576F54">
            <w:pPr>
              <w:jc w:val="both"/>
              <w:rPr>
                <w:rFonts w:ascii="Calibri" w:hAnsi="Calibri"/>
                <w:sz w:val="20"/>
                <w:lang w:val="en-US"/>
              </w:rPr>
            </w:pPr>
            <w:r>
              <w:rPr>
                <w:rFonts w:ascii="Calibri" w:hAnsi="Calibri"/>
                <w:sz w:val="20"/>
                <w:lang w:val="en-US"/>
              </w:rPr>
              <w:t>MOD</w:t>
            </w:r>
          </w:p>
        </w:tc>
        <w:tc>
          <w:tcPr>
            <w:tcW w:w="851" w:type="dxa"/>
          </w:tcPr>
          <w:p w14:paraId="2310FF25" w14:textId="77777777" w:rsidR="00092C48" w:rsidRPr="002F0E0E" w:rsidRDefault="00092C48" w:rsidP="00576F54">
            <w:pPr>
              <w:rPr>
                <w:rFonts w:ascii="Calibri" w:hAnsi="Calibri"/>
                <w:sz w:val="20"/>
                <w:lang w:val="en-US"/>
              </w:rPr>
            </w:pPr>
            <w:r w:rsidRPr="002F0E0E">
              <w:rPr>
                <w:rFonts w:ascii="Calibri" w:hAnsi="Calibri"/>
                <w:sz w:val="20"/>
                <w:lang w:val="en-US"/>
              </w:rPr>
              <w:t>Depth</w:t>
            </w:r>
          </w:p>
        </w:tc>
        <w:tc>
          <w:tcPr>
            <w:tcW w:w="850" w:type="dxa"/>
          </w:tcPr>
          <w:p w14:paraId="5E18F300" w14:textId="77777777" w:rsidR="00092C48" w:rsidRPr="002F0E0E" w:rsidRDefault="00092C48" w:rsidP="00576F54">
            <w:pPr>
              <w:rPr>
                <w:rFonts w:ascii="Calibri" w:hAnsi="Calibri"/>
                <w:sz w:val="20"/>
                <w:lang w:val="en-US"/>
              </w:rPr>
            </w:pPr>
            <w:r>
              <w:rPr>
                <w:rFonts w:ascii="Calibri" w:hAnsi="Calibri"/>
                <w:sz w:val="20"/>
                <w:lang w:val="en-US"/>
              </w:rPr>
              <w:t>EAD</w:t>
            </w:r>
          </w:p>
        </w:tc>
        <w:tc>
          <w:tcPr>
            <w:tcW w:w="709" w:type="dxa"/>
          </w:tcPr>
          <w:p w14:paraId="7E2F288E" w14:textId="77777777" w:rsidR="00092C48" w:rsidRPr="002F0E0E" w:rsidRDefault="00092C48" w:rsidP="00576F54">
            <w:pPr>
              <w:rPr>
                <w:rFonts w:ascii="Calibri" w:hAnsi="Calibri"/>
                <w:sz w:val="20"/>
                <w:lang w:val="en-US"/>
              </w:rPr>
            </w:pPr>
            <w:r>
              <w:rPr>
                <w:rFonts w:ascii="Calibri" w:hAnsi="Calibri"/>
                <w:sz w:val="20"/>
                <w:lang w:val="en-US"/>
              </w:rPr>
              <w:t>ppO2</w:t>
            </w:r>
          </w:p>
        </w:tc>
        <w:tc>
          <w:tcPr>
            <w:tcW w:w="709" w:type="dxa"/>
          </w:tcPr>
          <w:p w14:paraId="7233BC74" w14:textId="77777777" w:rsidR="00092C48" w:rsidRPr="002F0E0E" w:rsidRDefault="00092C48" w:rsidP="00576F54">
            <w:pPr>
              <w:rPr>
                <w:rFonts w:ascii="Calibri" w:hAnsi="Calibri"/>
                <w:sz w:val="20"/>
                <w:lang w:val="en-US"/>
              </w:rPr>
            </w:pPr>
            <w:r w:rsidRPr="002F0E0E">
              <w:rPr>
                <w:rFonts w:ascii="Calibri" w:hAnsi="Calibri"/>
                <w:sz w:val="20"/>
                <w:lang w:val="en-US"/>
              </w:rPr>
              <w:t xml:space="preserve">Bar </w:t>
            </w:r>
          </w:p>
          <w:p w14:paraId="45D1AB7F" w14:textId="77777777" w:rsidR="00092C48" w:rsidRPr="002F0E0E" w:rsidRDefault="00092C48" w:rsidP="00576F54">
            <w:pPr>
              <w:rPr>
                <w:rFonts w:ascii="Calibri" w:hAnsi="Calibri"/>
                <w:sz w:val="20"/>
                <w:lang w:val="en-US"/>
              </w:rPr>
            </w:pPr>
            <w:r w:rsidRPr="002F0E0E">
              <w:rPr>
                <w:rFonts w:ascii="Calibri" w:hAnsi="Calibri"/>
                <w:sz w:val="20"/>
                <w:lang w:val="en-US"/>
              </w:rPr>
              <w:t>In</w:t>
            </w:r>
          </w:p>
        </w:tc>
        <w:tc>
          <w:tcPr>
            <w:tcW w:w="708" w:type="dxa"/>
          </w:tcPr>
          <w:p w14:paraId="17ACFCA2" w14:textId="77777777" w:rsidR="00092C48" w:rsidRPr="002F0E0E" w:rsidRDefault="00092C48" w:rsidP="00576F54">
            <w:pPr>
              <w:rPr>
                <w:rFonts w:ascii="Calibri" w:hAnsi="Calibri"/>
                <w:sz w:val="20"/>
                <w:lang w:val="en-US"/>
              </w:rPr>
            </w:pPr>
            <w:r w:rsidRPr="002F0E0E">
              <w:rPr>
                <w:rFonts w:ascii="Calibri" w:hAnsi="Calibri"/>
                <w:sz w:val="20"/>
                <w:lang w:val="en-US"/>
              </w:rPr>
              <w:t>Bar Out</w:t>
            </w:r>
          </w:p>
        </w:tc>
        <w:tc>
          <w:tcPr>
            <w:tcW w:w="851" w:type="dxa"/>
          </w:tcPr>
          <w:p w14:paraId="62648FFE" w14:textId="77777777" w:rsidR="00092C48" w:rsidRPr="002F0E0E" w:rsidRDefault="00092C48" w:rsidP="00576F54">
            <w:pPr>
              <w:rPr>
                <w:rFonts w:ascii="Calibri" w:hAnsi="Calibri"/>
                <w:sz w:val="20"/>
                <w:lang w:val="en-US"/>
              </w:rPr>
            </w:pPr>
            <w:r w:rsidRPr="002F0E0E">
              <w:rPr>
                <w:rFonts w:ascii="Calibri" w:hAnsi="Calibri"/>
                <w:sz w:val="20"/>
                <w:lang w:val="en-US"/>
              </w:rPr>
              <w:t xml:space="preserve">Time </w:t>
            </w:r>
          </w:p>
          <w:p w14:paraId="46F4E581" w14:textId="77777777" w:rsidR="00092C48" w:rsidRPr="002F0E0E" w:rsidRDefault="00092C48" w:rsidP="00576F54">
            <w:pPr>
              <w:rPr>
                <w:rFonts w:ascii="Calibri" w:hAnsi="Calibri"/>
                <w:sz w:val="20"/>
                <w:lang w:val="en-US"/>
              </w:rPr>
            </w:pPr>
            <w:r w:rsidRPr="002F0E0E">
              <w:rPr>
                <w:rFonts w:ascii="Calibri" w:hAnsi="Calibri"/>
                <w:sz w:val="20"/>
                <w:lang w:val="en-US"/>
              </w:rPr>
              <w:t>In</w:t>
            </w:r>
          </w:p>
        </w:tc>
        <w:tc>
          <w:tcPr>
            <w:tcW w:w="850" w:type="dxa"/>
          </w:tcPr>
          <w:p w14:paraId="3C1564B9" w14:textId="77777777" w:rsidR="00092C48" w:rsidRPr="002F0E0E" w:rsidRDefault="00092C48" w:rsidP="00576F54">
            <w:pPr>
              <w:rPr>
                <w:rFonts w:ascii="Calibri" w:hAnsi="Calibri"/>
                <w:sz w:val="20"/>
                <w:lang w:val="en-US"/>
              </w:rPr>
            </w:pPr>
            <w:r w:rsidRPr="002F0E0E">
              <w:rPr>
                <w:rFonts w:ascii="Calibri" w:hAnsi="Calibri"/>
                <w:sz w:val="20"/>
                <w:lang w:val="en-US"/>
              </w:rPr>
              <w:t>Time Out</w:t>
            </w:r>
          </w:p>
        </w:tc>
        <w:tc>
          <w:tcPr>
            <w:tcW w:w="851" w:type="dxa"/>
          </w:tcPr>
          <w:p w14:paraId="1BC5E566" w14:textId="77777777" w:rsidR="00092C48" w:rsidRPr="002F0E0E" w:rsidRDefault="00092C48" w:rsidP="00576F54">
            <w:pPr>
              <w:rPr>
                <w:rFonts w:ascii="Calibri" w:hAnsi="Calibri"/>
                <w:sz w:val="20"/>
                <w:lang w:val="en-US"/>
              </w:rPr>
            </w:pPr>
            <w:r w:rsidRPr="002F0E0E">
              <w:rPr>
                <w:rFonts w:ascii="Calibri" w:hAnsi="Calibri"/>
                <w:sz w:val="20"/>
                <w:lang w:val="en-US"/>
              </w:rPr>
              <w:t>Bottom Time</w:t>
            </w:r>
          </w:p>
        </w:tc>
        <w:tc>
          <w:tcPr>
            <w:tcW w:w="567" w:type="dxa"/>
          </w:tcPr>
          <w:p w14:paraId="11FE4BE1" w14:textId="77777777" w:rsidR="00092C48" w:rsidRPr="002F0E0E" w:rsidRDefault="00092C48" w:rsidP="00576F54">
            <w:pPr>
              <w:rPr>
                <w:rFonts w:ascii="Calibri" w:hAnsi="Calibri"/>
                <w:sz w:val="20"/>
                <w:lang w:val="en-US"/>
              </w:rPr>
            </w:pPr>
            <w:r w:rsidRPr="002F0E0E">
              <w:rPr>
                <w:rFonts w:ascii="Calibri" w:hAnsi="Calibri"/>
                <w:sz w:val="20"/>
                <w:lang w:val="en-US"/>
              </w:rPr>
              <w:t>RG</w:t>
            </w:r>
          </w:p>
        </w:tc>
        <w:tc>
          <w:tcPr>
            <w:tcW w:w="784" w:type="dxa"/>
          </w:tcPr>
          <w:p w14:paraId="63B1B7B3" w14:textId="77777777" w:rsidR="00092C48" w:rsidRPr="002F0E0E" w:rsidRDefault="00092C48" w:rsidP="00576F54">
            <w:pPr>
              <w:rPr>
                <w:rFonts w:ascii="Calibri" w:hAnsi="Calibri"/>
                <w:sz w:val="20"/>
                <w:lang w:val="en-US"/>
              </w:rPr>
            </w:pPr>
            <w:r w:rsidRPr="002F0E0E">
              <w:rPr>
                <w:rFonts w:ascii="Calibri" w:hAnsi="Calibri"/>
                <w:sz w:val="20"/>
                <w:lang w:val="en-US"/>
              </w:rPr>
              <w:t>SI</w:t>
            </w:r>
          </w:p>
        </w:tc>
        <w:tc>
          <w:tcPr>
            <w:tcW w:w="567" w:type="dxa"/>
          </w:tcPr>
          <w:p w14:paraId="33E13A60" w14:textId="77777777" w:rsidR="00092C48" w:rsidRPr="002F0E0E" w:rsidRDefault="00092C48" w:rsidP="00576F54">
            <w:pPr>
              <w:rPr>
                <w:rFonts w:ascii="Calibri" w:hAnsi="Calibri"/>
                <w:sz w:val="20"/>
                <w:lang w:val="en-US"/>
              </w:rPr>
            </w:pPr>
            <w:r w:rsidRPr="002F0E0E">
              <w:rPr>
                <w:rFonts w:ascii="Calibri" w:hAnsi="Calibri"/>
                <w:sz w:val="20"/>
                <w:lang w:val="en-US"/>
              </w:rPr>
              <w:t>RF</w:t>
            </w:r>
          </w:p>
        </w:tc>
        <w:tc>
          <w:tcPr>
            <w:tcW w:w="992" w:type="dxa"/>
          </w:tcPr>
          <w:p w14:paraId="62894160" w14:textId="77777777" w:rsidR="00092C48" w:rsidRPr="002F0E0E" w:rsidRDefault="00092C48" w:rsidP="00576F54">
            <w:pPr>
              <w:rPr>
                <w:rFonts w:ascii="Calibri" w:hAnsi="Calibri"/>
                <w:sz w:val="20"/>
                <w:lang w:val="en-US"/>
              </w:rPr>
            </w:pPr>
            <w:r w:rsidRPr="002F0E0E">
              <w:rPr>
                <w:rFonts w:ascii="Calibri" w:hAnsi="Calibri"/>
                <w:sz w:val="20"/>
                <w:lang w:val="en-US"/>
              </w:rPr>
              <w:t>EBT (</w:t>
            </w:r>
            <w:proofErr w:type="spellStart"/>
            <w:r w:rsidRPr="002F0E0E">
              <w:rPr>
                <w:rFonts w:ascii="Calibri" w:hAnsi="Calibri"/>
                <w:sz w:val="20"/>
                <w:lang w:val="en-US"/>
              </w:rPr>
              <w:t>BTxRF</w:t>
            </w:r>
            <w:proofErr w:type="spellEnd"/>
            <w:r w:rsidRPr="002F0E0E">
              <w:rPr>
                <w:rFonts w:ascii="Calibri" w:hAnsi="Calibri"/>
                <w:sz w:val="20"/>
                <w:lang w:val="en-US"/>
              </w:rPr>
              <w:t>)</w:t>
            </w:r>
          </w:p>
        </w:tc>
        <w:tc>
          <w:tcPr>
            <w:tcW w:w="1276" w:type="dxa"/>
          </w:tcPr>
          <w:p w14:paraId="469DEB2C" w14:textId="77777777" w:rsidR="00092C48" w:rsidRDefault="00092C48" w:rsidP="00576F54">
            <w:pPr>
              <w:rPr>
                <w:rFonts w:ascii="Calibri" w:hAnsi="Calibri"/>
                <w:sz w:val="20"/>
                <w:lang w:val="en-US"/>
              </w:rPr>
            </w:pPr>
            <w:r>
              <w:rPr>
                <w:rFonts w:ascii="Calibri" w:hAnsi="Calibri"/>
                <w:sz w:val="20"/>
                <w:lang w:val="en-US"/>
              </w:rPr>
              <w:t>Pre: Safety &amp; Gas Checks</w:t>
            </w:r>
          </w:p>
          <w:p w14:paraId="3353D505" w14:textId="77777777" w:rsidR="00092C48" w:rsidRPr="002F0E0E" w:rsidRDefault="00092C48" w:rsidP="00576F54">
            <w:pPr>
              <w:rPr>
                <w:rFonts w:ascii="Calibri" w:hAnsi="Calibri"/>
                <w:sz w:val="20"/>
                <w:lang w:val="en-US"/>
              </w:rPr>
            </w:pPr>
            <w:r>
              <w:rPr>
                <w:rFonts w:ascii="Calibri" w:hAnsi="Calibri"/>
                <w:sz w:val="20"/>
                <w:lang w:val="en-US"/>
              </w:rPr>
              <w:t>-Signature</w:t>
            </w:r>
          </w:p>
        </w:tc>
        <w:tc>
          <w:tcPr>
            <w:tcW w:w="1200" w:type="dxa"/>
          </w:tcPr>
          <w:p w14:paraId="321FF915" w14:textId="77777777" w:rsidR="00092C48" w:rsidRDefault="00092C48" w:rsidP="00576F54">
            <w:pPr>
              <w:rPr>
                <w:rFonts w:ascii="Calibri" w:hAnsi="Calibri"/>
                <w:sz w:val="20"/>
                <w:lang w:val="en-US"/>
              </w:rPr>
            </w:pPr>
            <w:r>
              <w:rPr>
                <w:rFonts w:ascii="Calibri" w:hAnsi="Calibri"/>
                <w:sz w:val="20"/>
                <w:lang w:val="en-US"/>
              </w:rPr>
              <w:t>Post: Diver well</w:t>
            </w:r>
          </w:p>
          <w:p w14:paraId="0FA3736C" w14:textId="77777777" w:rsidR="00092C48" w:rsidRPr="002F0E0E" w:rsidRDefault="00092C48" w:rsidP="00576F54">
            <w:pPr>
              <w:rPr>
                <w:rFonts w:ascii="Calibri" w:hAnsi="Calibri"/>
                <w:sz w:val="20"/>
                <w:lang w:val="en-US"/>
              </w:rPr>
            </w:pPr>
            <w:r>
              <w:rPr>
                <w:rFonts w:ascii="Calibri" w:hAnsi="Calibri"/>
                <w:sz w:val="20"/>
                <w:lang w:val="en-US"/>
              </w:rPr>
              <w:t>-Signature</w:t>
            </w:r>
          </w:p>
        </w:tc>
      </w:tr>
      <w:tr w:rsidR="00092C48" w:rsidRPr="00E95DDD" w14:paraId="63ED13FF" w14:textId="77777777" w:rsidTr="00A614D5">
        <w:trPr>
          <w:trHeight w:val="556"/>
        </w:trPr>
        <w:tc>
          <w:tcPr>
            <w:tcW w:w="709" w:type="dxa"/>
          </w:tcPr>
          <w:p w14:paraId="7FD5CC9F" w14:textId="77777777" w:rsidR="00092C48" w:rsidRPr="00E95DDD" w:rsidRDefault="00092C48" w:rsidP="00576F54">
            <w:pPr>
              <w:rPr>
                <w:rFonts w:ascii="Calibri" w:hAnsi="Calibri"/>
                <w:lang w:val="en-US"/>
              </w:rPr>
            </w:pPr>
          </w:p>
        </w:tc>
        <w:tc>
          <w:tcPr>
            <w:tcW w:w="1277" w:type="dxa"/>
          </w:tcPr>
          <w:p w14:paraId="4817DF1B" w14:textId="77777777" w:rsidR="00092C48" w:rsidRPr="00E95DDD" w:rsidRDefault="00092C48" w:rsidP="00576F54">
            <w:pPr>
              <w:rPr>
                <w:rFonts w:ascii="Calibri" w:hAnsi="Calibri"/>
                <w:lang w:val="en-US"/>
              </w:rPr>
            </w:pPr>
          </w:p>
        </w:tc>
        <w:tc>
          <w:tcPr>
            <w:tcW w:w="708" w:type="dxa"/>
            <w:shd w:val="clear" w:color="auto" w:fill="auto"/>
          </w:tcPr>
          <w:p w14:paraId="56D6E5A6" w14:textId="77777777" w:rsidR="00092C48" w:rsidRPr="00E95DDD" w:rsidRDefault="00092C48" w:rsidP="00576F54">
            <w:pPr>
              <w:rPr>
                <w:rFonts w:ascii="Calibri" w:hAnsi="Calibri"/>
                <w:lang w:val="en-US"/>
              </w:rPr>
            </w:pPr>
          </w:p>
        </w:tc>
        <w:tc>
          <w:tcPr>
            <w:tcW w:w="709" w:type="dxa"/>
          </w:tcPr>
          <w:p w14:paraId="0D34FF27" w14:textId="77777777" w:rsidR="00092C48" w:rsidRPr="00E95DDD" w:rsidRDefault="00092C48" w:rsidP="00576F54">
            <w:pPr>
              <w:rPr>
                <w:rFonts w:ascii="Calibri" w:hAnsi="Calibri"/>
                <w:lang w:val="en-US"/>
              </w:rPr>
            </w:pPr>
          </w:p>
          <w:p w14:paraId="452D3995" w14:textId="77777777" w:rsidR="00092C48" w:rsidRPr="00E95DDD" w:rsidRDefault="00092C48" w:rsidP="00576F54">
            <w:pPr>
              <w:rPr>
                <w:rFonts w:ascii="Calibri" w:hAnsi="Calibri"/>
                <w:lang w:val="en-US"/>
              </w:rPr>
            </w:pPr>
          </w:p>
        </w:tc>
        <w:tc>
          <w:tcPr>
            <w:tcW w:w="851" w:type="dxa"/>
          </w:tcPr>
          <w:p w14:paraId="7306EEBB" w14:textId="77777777" w:rsidR="00092C48" w:rsidRPr="00E95DDD" w:rsidRDefault="00092C48" w:rsidP="00576F54">
            <w:pPr>
              <w:rPr>
                <w:rFonts w:ascii="Calibri" w:hAnsi="Calibri"/>
                <w:lang w:val="en-US"/>
              </w:rPr>
            </w:pPr>
          </w:p>
        </w:tc>
        <w:tc>
          <w:tcPr>
            <w:tcW w:w="850" w:type="dxa"/>
          </w:tcPr>
          <w:p w14:paraId="6C016176" w14:textId="77777777" w:rsidR="00092C48" w:rsidRPr="00E95DDD" w:rsidRDefault="00092C48" w:rsidP="00576F54">
            <w:pPr>
              <w:rPr>
                <w:rFonts w:ascii="Calibri" w:hAnsi="Calibri"/>
                <w:lang w:val="en-US"/>
              </w:rPr>
            </w:pPr>
          </w:p>
        </w:tc>
        <w:tc>
          <w:tcPr>
            <w:tcW w:w="709" w:type="dxa"/>
          </w:tcPr>
          <w:p w14:paraId="0C04CA81" w14:textId="77777777" w:rsidR="00092C48" w:rsidRPr="00E95DDD" w:rsidRDefault="00092C48" w:rsidP="00576F54">
            <w:pPr>
              <w:rPr>
                <w:rFonts w:ascii="Calibri" w:hAnsi="Calibri"/>
                <w:lang w:val="en-US"/>
              </w:rPr>
            </w:pPr>
          </w:p>
        </w:tc>
        <w:tc>
          <w:tcPr>
            <w:tcW w:w="709" w:type="dxa"/>
          </w:tcPr>
          <w:p w14:paraId="2ED97A3A" w14:textId="77777777" w:rsidR="00092C48" w:rsidRPr="00E95DDD" w:rsidRDefault="00092C48" w:rsidP="00576F54">
            <w:pPr>
              <w:rPr>
                <w:rFonts w:ascii="Calibri" w:hAnsi="Calibri"/>
                <w:lang w:val="en-US"/>
              </w:rPr>
            </w:pPr>
          </w:p>
        </w:tc>
        <w:tc>
          <w:tcPr>
            <w:tcW w:w="708" w:type="dxa"/>
          </w:tcPr>
          <w:p w14:paraId="6832C1DC" w14:textId="77777777" w:rsidR="00092C48" w:rsidRPr="00E95DDD" w:rsidRDefault="00092C48" w:rsidP="00576F54">
            <w:pPr>
              <w:rPr>
                <w:rFonts w:ascii="Calibri" w:hAnsi="Calibri"/>
                <w:lang w:val="en-US"/>
              </w:rPr>
            </w:pPr>
          </w:p>
        </w:tc>
        <w:tc>
          <w:tcPr>
            <w:tcW w:w="851" w:type="dxa"/>
          </w:tcPr>
          <w:p w14:paraId="7E43F700" w14:textId="77777777" w:rsidR="00092C48" w:rsidRPr="00E95DDD" w:rsidRDefault="00092C48" w:rsidP="00576F54">
            <w:pPr>
              <w:rPr>
                <w:rFonts w:ascii="Calibri" w:hAnsi="Calibri"/>
                <w:lang w:val="en-US"/>
              </w:rPr>
            </w:pPr>
          </w:p>
        </w:tc>
        <w:tc>
          <w:tcPr>
            <w:tcW w:w="850" w:type="dxa"/>
          </w:tcPr>
          <w:p w14:paraId="1067B24A" w14:textId="77777777" w:rsidR="00092C48" w:rsidRPr="00E95DDD" w:rsidRDefault="00092C48" w:rsidP="00576F54">
            <w:pPr>
              <w:rPr>
                <w:rFonts w:ascii="Calibri" w:hAnsi="Calibri"/>
                <w:lang w:val="en-US"/>
              </w:rPr>
            </w:pPr>
          </w:p>
        </w:tc>
        <w:tc>
          <w:tcPr>
            <w:tcW w:w="851" w:type="dxa"/>
          </w:tcPr>
          <w:p w14:paraId="752F7AF3" w14:textId="77777777" w:rsidR="00092C48" w:rsidRPr="00E95DDD" w:rsidRDefault="00092C48" w:rsidP="00576F54">
            <w:pPr>
              <w:rPr>
                <w:rFonts w:ascii="Calibri" w:hAnsi="Calibri"/>
                <w:lang w:val="en-US"/>
              </w:rPr>
            </w:pPr>
          </w:p>
        </w:tc>
        <w:tc>
          <w:tcPr>
            <w:tcW w:w="567" w:type="dxa"/>
          </w:tcPr>
          <w:p w14:paraId="398CB3B7" w14:textId="77777777" w:rsidR="00092C48" w:rsidRPr="00E95DDD" w:rsidRDefault="00092C48" w:rsidP="00576F54">
            <w:pPr>
              <w:rPr>
                <w:rFonts w:ascii="Calibri" w:hAnsi="Calibri"/>
                <w:lang w:val="en-US"/>
              </w:rPr>
            </w:pPr>
          </w:p>
        </w:tc>
        <w:tc>
          <w:tcPr>
            <w:tcW w:w="784" w:type="dxa"/>
          </w:tcPr>
          <w:p w14:paraId="65D73BA2" w14:textId="77777777" w:rsidR="00092C48" w:rsidRPr="00E95DDD" w:rsidRDefault="00092C48" w:rsidP="00576F54">
            <w:pPr>
              <w:rPr>
                <w:rFonts w:ascii="Calibri" w:hAnsi="Calibri"/>
                <w:lang w:val="en-US"/>
              </w:rPr>
            </w:pPr>
          </w:p>
        </w:tc>
        <w:tc>
          <w:tcPr>
            <w:tcW w:w="567" w:type="dxa"/>
          </w:tcPr>
          <w:p w14:paraId="0D17B2FC" w14:textId="77777777" w:rsidR="00092C48" w:rsidRPr="00E95DDD" w:rsidRDefault="00092C48" w:rsidP="00576F54">
            <w:pPr>
              <w:rPr>
                <w:rFonts w:ascii="Calibri" w:hAnsi="Calibri"/>
                <w:lang w:val="en-US"/>
              </w:rPr>
            </w:pPr>
          </w:p>
        </w:tc>
        <w:tc>
          <w:tcPr>
            <w:tcW w:w="992" w:type="dxa"/>
          </w:tcPr>
          <w:p w14:paraId="613A2E0F" w14:textId="77777777" w:rsidR="00092C48" w:rsidRPr="00E95DDD" w:rsidRDefault="00092C48" w:rsidP="00576F54">
            <w:pPr>
              <w:rPr>
                <w:rFonts w:ascii="Calibri" w:hAnsi="Calibri"/>
                <w:lang w:val="en-US"/>
              </w:rPr>
            </w:pPr>
          </w:p>
        </w:tc>
        <w:tc>
          <w:tcPr>
            <w:tcW w:w="1276" w:type="dxa"/>
          </w:tcPr>
          <w:p w14:paraId="1005DE5A" w14:textId="77777777" w:rsidR="00092C48" w:rsidRPr="00E95DDD" w:rsidRDefault="00092C48" w:rsidP="00576F54">
            <w:pPr>
              <w:rPr>
                <w:rFonts w:ascii="Calibri" w:hAnsi="Calibri"/>
                <w:lang w:val="en-US"/>
              </w:rPr>
            </w:pPr>
          </w:p>
        </w:tc>
        <w:tc>
          <w:tcPr>
            <w:tcW w:w="1200" w:type="dxa"/>
          </w:tcPr>
          <w:p w14:paraId="4C2FE18F" w14:textId="77777777" w:rsidR="00092C48" w:rsidRPr="00E95DDD" w:rsidRDefault="00092C48" w:rsidP="00576F54">
            <w:pPr>
              <w:rPr>
                <w:rFonts w:ascii="Calibri" w:hAnsi="Calibri"/>
                <w:lang w:val="en-US"/>
              </w:rPr>
            </w:pPr>
          </w:p>
        </w:tc>
      </w:tr>
      <w:tr w:rsidR="00092C48" w:rsidRPr="00E95DDD" w14:paraId="01929B7E" w14:textId="77777777" w:rsidTr="00A614D5">
        <w:trPr>
          <w:trHeight w:val="541"/>
        </w:trPr>
        <w:tc>
          <w:tcPr>
            <w:tcW w:w="709" w:type="dxa"/>
          </w:tcPr>
          <w:p w14:paraId="192510CE" w14:textId="77777777" w:rsidR="00092C48" w:rsidRPr="00E95DDD" w:rsidRDefault="00092C48" w:rsidP="00576F54">
            <w:pPr>
              <w:rPr>
                <w:rFonts w:ascii="Calibri" w:hAnsi="Calibri"/>
                <w:lang w:val="en-US"/>
              </w:rPr>
            </w:pPr>
          </w:p>
        </w:tc>
        <w:tc>
          <w:tcPr>
            <w:tcW w:w="1277" w:type="dxa"/>
          </w:tcPr>
          <w:p w14:paraId="3E026948" w14:textId="77777777" w:rsidR="00092C48" w:rsidRPr="00E95DDD" w:rsidRDefault="00092C48" w:rsidP="00576F54">
            <w:pPr>
              <w:rPr>
                <w:rFonts w:ascii="Calibri" w:hAnsi="Calibri"/>
                <w:lang w:val="en-US"/>
              </w:rPr>
            </w:pPr>
          </w:p>
        </w:tc>
        <w:tc>
          <w:tcPr>
            <w:tcW w:w="708" w:type="dxa"/>
            <w:shd w:val="clear" w:color="auto" w:fill="auto"/>
          </w:tcPr>
          <w:p w14:paraId="7D8DBCB4" w14:textId="77777777" w:rsidR="00092C48" w:rsidRPr="00E95DDD" w:rsidRDefault="00092C48" w:rsidP="00576F54">
            <w:pPr>
              <w:rPr>
                <w:rFonts w:ascii="Calibri" w:hAnsi="Calibri"/>
                <w:lang w:val="en-US"/>
              </w:rPr>
            </w:pPr>
          </w:p>
        </w:tc>
        <w:tc>
          <w:tcPr>
            <w:tcW w:w="709" w:type="dxa"/>
          </w:tcPr>
          <w:p w14:paraId="418D4585" w14:textId="77777777" w:rsidR="00092C48" w:rsidRPr="00E95DDD" w:rsidRDefault="00092C48" w:rsidP="00576F54">
            <w:pPr>
              <w:rPr>
                <w:rFonts w:ascii="Calibri" w:hAnsi="Calibri"/>
                <w:lang w:val="en-US"/>
              </w:rPr>
            </w:pPr>
          </w:p>
          <w:p w14:paraId="63B0CA2B" w14:textId="77777777" w:rsidR="00092C48" w:rsidRPr="00E95DDD" w:rsidRDefault="00092C48" w:rsidP="00576F54">
            <w:pPr>
              <w:rPr>
                <w:rFonts w:ascii="Calibri" w:hAnsi="Calibri"/>
                <w:lang w:val="en-US"/>
              </w:rPr>
            </w:pPr>
          </w:p>
        </w:tc>
        <w:tc>
          <w:tcPr>
            <w:tcW w:w="851" w:type="dxa"/>
          </w:tcPr>
          <w:p w14:paraId="1048BF12" w14:textId="77777777" w:rsidR="00092C48" w:rsidRPr="00E95DDD" w:rsidRDefault="00092C48" w:rsidP="00576F54">
            <w:pPr>
              <w:rPr>
                <w:rFonts w:ascii="Calibri" w:hAnsi="Calibri"/>
                <w:lang w:val="en-US"/>
              </w:rPr>
            </w:pPr>
          </w:p>
        </w:tc>
        <w:tc>
          <w:tcPr>
            <w:tcW w:w="850" w:type="dxa"/>
          </w:tcPr>
          <w:p w14:paraId="51D6DB26" w14:textId="77777777" w:rsidR="00092C48" w:rsidRPr="00E95DDD" w:rsidRDefault="00092C48" w:rsidP="00576F54">
            <w:pPr>
              <w:rPr>
                <w:rFonts w:ascii="Calibri" w:hAnsi="Calibri"/>
                <w:lang w:val="en-US"/>
              </w:rPr>
            </w:pPr>
          </w:p>
        </w:tc>
        <w:tc>
          <w:tcPr>
            <w:tcW w:w="709" w:type="dxa"/>
          </w:tcPr>
          <w:p w14:paraId="3AA210D4" w14:textId="77777777" w:rsidR="00092C48" w:rsidRPr="00E95DDD" w:rsidRDefault="00092C48" w:rsidP="00576F54">
            <w:pPr>
              <w:rPr>
                <w:rFonts w:ascii="Calibri" w:hAnsi="Calibri"/>
                <w:lang w:val="en-US"/>
              </w:rPr>
            </w:pPr>
          </w:p>
        </w:tc>
        <w:tc>
          <w:tcPr>
            <w:tcW w:w="709" w:type="dxa"/>
          </w:tcPr>
          <w:p w14:paraId="766C6E8D" w14:textId="77777777" w:rsidR="00092C48" w:rsidRPr="00E95DDD" w:rsidRDefault="00092C48" w:rsidP="00576F54">
            <w:pPr>
              <w:rPr>
                <w:rFonts w:ascii="Calibri" w:hAnsi="Calibri"/>
                <w:lang w:val="en-US"/>
              </w:rPr>
            </w:pPr>
          </w:p>
        </w:tc>
        <w:tc>
          <w:tcPr>
            <w:tcW w:w="708" w:type="dxa"/>
          </w:tcPr>
          <w:p w14:paraId="38DA19C0" w14:textId="77777777" w:rsidR="00092C48" w:rsidRPr="00E95DDD" w:rsidRDefault="00092C48" w:rsidP="00576F54">
            <w:pPr>
              <w:rPr>
                <w:rFonts w:ascii="Calibri" w:hAnsi="Calibri"/>
                <w:lang w:val="en-US"/>
              </w:rPr>
            </w:pPr>
          </w:p>
        </w:tc>
        <w:tc>
          <w:tcPr>
            <w:tcW w:w="851" w:type="dxa"/>
          </w:tcPr>
          <w:p w14:paraId="221A9E6A" w14:textId="77777777" w:rsidR="00092C48" w:rsidRPr="00E95DDD" w:rsidRDefault="00092C48" w:rsidP="00576F54">
            <w:pPr>
              <w:rPr>
                <w:rFonts w:ascii="Calibri" w:hAnsi="Calibri"/>
                <w:lang w:val="en-US"/>
              </w:rPr>
            </w:pPr>
          </w:p>
        </w:tc>
        <w:tc>
          <w:tcPr>
            <w:tcW w:w="850" w:type="dxa"/>
          </w:tcPr>
          <w:p w14:paraId="723BFCCE" w14:textId="77777777" w:rsidR="00092C48" w:rsidRPr="00E95DDD" w:rsidRDefault="00092C48" w:rsidP="00576F54">
            <w:pPr>
              <w:rPr>
                <w:rFonts w:ascii="Calibri" w:hAnsi="Calibri"/>
                <w:lang w:val="en-US"/>
              </w:rPr>
            </w:pPr>
          </w:p>
        </w:tc>
        <w:tc>
          <w:tcPr>
            <w:tcW w:w="851" w:type="dxa"/>
          </w:tcPr>
          <w:p w14:paraId="025E62CD" w14:textId="77777777" w:rsidR="00092C48" w:rsidRPr="00E95DDD" w:rsidRDefault="00092C48" w:rsidP="00576F54">
            <w:pPr>
              <w:rPr>
                <w:rFonts w:ascii="Calibri" w:hAnsi="Calibri"/>
                <w:lang w:val="en-US"/>
              </w:rPr>
            </w:pPr>
          </w:p>
        </w:tc>
        <w:tc>
          <w:tcPr>
            <w:tcW w:w="567" w:type="dxa"/>
          </w:tcPr>
          <w:p w14:paraId="7A00FE9A" w14:textId="77777777" w:rsidR="00092C48" w:rsidRPr="00E95DDD" w:rsidRDefault="00092C48" w:rsidP="00576F54">
            <w:pPr>
              <w:rPr>
                <w:rFonts w:ascii="Calibri" w:hAnsi="Calibri"/>
                <w:lang w:val="en-US"/>
              </w:rPr>
            </w:pPr>
          </w:p>
        </w:tc>
        <w:tc>
          <w:tcPr>
            <w:tcW w:w="784" w:type="dxa"/>
          </w:tcPr>
          <w:p w14:paraId="133459A1" w14:textId="77777777" w:rsidR="00092C48" w:rsidRPr="00E95DDD" w:rsidRDefault="00092C48" w:rsidP="00576F54">
            <w:pPr>
              <w:rPr>
                <w:rFonts w:ascii="Calibri" w:hAnsi="Calibri"/>
                <w:lang w:val="en-US"/>
              </w:rPr>
            </w:pPr>
          </w:p>
        </w:tc>
        <w:tc>
          <w:tcPr>
            <w:tcW w:w="567" w:type="dxa"/>
          </w:tcPr>
          <w:p w14:paraId="5A5F2D75" w14:textId="77777777" w:rsidR="00092C48" w:rsidRPr="00E95DDD" w:rsidRDefault="00092C48" w:rsidP="00576F54">
            <w:pPr>
              <w:rPr>
                <w:rFonts w:ascii="Calibri" w:hAnsi="Calibri"/>
                <w:lang w:val="en-US"/>
              </w:rPr>
            </w:pPr>
          </w:p>
        </w:tc>
        <w:tc>
          <w:tcPr>
            <w:tcW w:w="992" w:type="dxa"/>
          </w:tcPr>
          <w:p w14:paraId="105FD5A5" w14:textId="77777777" w:rsidR="00092C48" w:rsidRPr="00E95DDD" w:rsidRDefault="00092C48" w:rsidP="00576F54">
            <w:pPr>
              <w:rPr>
                <w:rFonts w:ascii="Calibri" w:hAnsi="Calibri"/>
                <w:lang w:val="en-US"/>
              </w:rPr>
            </w:pPr>
          </w:p>
        </w:tc>
        <w:tc>
          <w:tcPr>
            <w:tcW w:w="1276" w:type="dxa"/>
          </w:tcPr>
          <w:p w14:paraId="4793E33F" w14:textId="77777777" w:rsidR="00092C48" w:rsidRPr="00E95DDD" w:rsidRDefault="00092C48" w:rsidP="00576F54">
            <w:pPr>
              <w:rPr>
                <w:rFonts w:ascii="Calibri" w:hAnsi="Calibri"/>
                <w:lang w:val="en-US"/>
              </w:rPr>
            </w:pPr>
          </w:p>
        </w:tc>
        <w:tc>
          <w:tcPr>
            <w:tcW w:w="1200" w:type="dxa"/>
          </w:tcPr>
          <w:p w14:paraId="0F81CC98" w14:textId="77777777" w:rsidR="00092C48" w:rsidRPr="00E95DDD" w:rsidRDefault="00092C48" w:rsidP="00576F54">
            <w:pPr>
              <w:rPr>
                <w:rFonts w:ascii="Calibri" w:hAnsi="Calibri"/>
                <w:lang w:val="en-US"/>
              </w:rPr>
            </w:pPr>
          </w:p>
        </w:tc>
      </w:tr>
      <w:tr w:rsidR="00092C48" w:rsidRPr="00E95DDD" w14:paraId="48B89069" w14:textId="77777777" w:rsidTr="00A614D5">
        <w:trPr>
          <w:trHeight w:val="556"/>
        </w:trPr>
        <w:tc>
          <w:tcPr>
            <w:tcW w:w="709" w:type="dxa"/>
          </w:tcPr>
          <w:p w14:paraId="7063F40E" w14:textId="77777777" w:rsidR="00092C48" w:rsidRPr="00E95DDD" w:rsidRDefault="00092C48" w:rsidP="00576F54">
            <w:pPr>
              <w:rPr>
                <w:rFonts w:ascii="Calibri" w:hAnsi="Calibri"/>
                <w:lang w:val="en-US"/>
              </w:rPr>
            </w:pPr>
          </w:p>
        </w:tc>
        <w:tc>
          <w:tcPr>
            <w:tcW w:w="1277" w:type="dxa"/>
          </w:tcPr>
          <w:p w14:paraId="4596C1A3" w14:textId="77777777" w:rsidR="00092C48" w:rsidRPr="00E95DDD" w:rsidRDefault="00092C48" w:rsidP="00576F54">
            <w:pPr>
              <w:rPr>
                <w:rFonts w:ascii="Calibri" w:hAnsi="Calibri"/>
                <w:lang w:val="en-US"/>
              </w:rPr>
            </w:pPr>
          </w:p>
        </w:tc>
        <w:tc>
          <w:tcPr>
            <w:tcW w:w="708" w:type="dxa"/>
            <w:shd w:val="clear" w:color="auto" w:fill="auto"/>
          </w:tcPr>
          <w:p w14:paraId="438F55AB" w14:textId="77777777" w:rsidR="00092C48" w:rsidRPr="00E95DDD" w:rsidRDefault="00092C48" w:rsidP="00576F54">
            <w:pPr>
              <w:rPr>
                <w:rFonts w:ascii="Calibri" w:hAnsi="Calibri"/>
                <w:lang w:val="en-US"/>
              </w:rPr>
            </w:pPr>
          </w:p>
        </w:tc>
        <w:tc>
          <w:tcPr>
            <w:tcW w:w="709" w:type="dxa"/>
          </w:tcPr>
          <w:p w14:paraId="6CD65796" w14:textId="77777777" w:rsidR="00092C48" w:rsidRPr="00E95DDD" w:rsidRDefault="00092C48" w:rsidP="00576F54">
            <w:pPr>
              <w:rPr>
                <w:rFonts w:ascii="Calibri" w:hAnsi="Calibri"/>
                <w:lang w:val="en-US"/>
              </w:rPr>
            </w:pPr>
          </w:p>
          <w:p w14:paraId="75EB06DB" w14:textId="77777777" w:rsidR="00092C48" w:rsidRPr="00E95DDD" w:rsidRDefault="00092C48" w:rsidP="00576F54">
            <w:pPr>
              <w:rPr>
                <w:rFonts w:ascii="Calibri" w:hAnsi="Calibri"/>
                <w:lang w:val="en-US"/>
              </w:rPr>
            </w:pPr>
          </w:p>
        </w:tc>
        <w:tc>
          <w:tcPr>
            <w:tcW w:w="851" w:type="dxa"/>
          </w:tcPr>
          <w:p w14:paraId="5472F904" w14:textId="77777777" w:rsidR="00092C48" w:rsidRPr="00E95DDD" w:rsidRDefault="00092C48" w:rsidP="00576F54">
            <w:pPr>
              <w:rPr>
                <w:rFonts w:ascii="Calibri" w:hAnsi="Calibri"/>
                <w:lang w:val="en-US"/>
              </w:rPr>
            </w:pPr>
          </w:p>
        </w:tc>
        <w:tc>
          <w:tcPr>
            <w:tcW w:w="850" w:type="dxa"/>
          </w:tcPr>
          <w:p w14:paraId="59C7F93A" w14:textId="77777777" w:rsidR="00092C48" w:rsidRPr="00E95DDD" w:rsidRDefault="00092C48" w:rsidP="00576F54">
            <w:pPr>
              <w:rPr>
                <w:rFonts w:ascii="Calibri" w:hAnsi="Calibri"/>
                <w:lang w:val="en-US"/>
              </w:rPr>
            </w:pPr>
          </w:p>
        </w:tc>
        <w:tc>
          <w:tcPr>
            <w:tcW w:w="709" w:type="dxa"/>
          </w:tcPr>
          <w:p w14:paraId="67B0F9B0" w14:textId="77777777" w:rsidR="00092C48" w:rsidRPr="00E95DDD" w:rsidRDefault="00092C48" w:rsidP="00576F54">
            <w:pPr>
              <w:rPr>
                <w:rFonts w:ascii="Calibri" w:hAnsi="Calibri"/>
                <w:lang w:val="en-US"/>
              </w:rPr>
            </w:pPr>
          </w:p>
        </w:tc>
        <w:tc>
          <w:tcPr>
            <w:tcW w:w="709" w:type="dxa"/>
          </w:tcPr>
          <w:p w14:paraId="0B67CA0E" w14:textId="77777777" w:rsidR="00092C48" w:rsidRPr="00E95DDD" w:rsidRDefault="00092C48" w:rsidP="00576F54">
            <w:pPr>
              <w:rPr>
                <w:rFonts w:ascii="Calibri" w:hAnsi="Calibri"/>
                <w:lang w:val="en-US"/>
              </w:rPr>
            </w:pPr>
          </w:p>
        </w:tc>
        <w:tc>
          <w:tcPr>
            <w:tcW w:w="708" w:type="dxa"/>
          </w:tcPr>
          <w:p w14:paraId="27BF2AE4" w14:textId="77777777" w:rsidR="00092C48" w:rsidRPr="00E95DDD" w:rsidRDefault="00092C48" w:rsidP="00576F54">
            <w:pPr>
              <w:rPr>
                <w:rFonts w:ascii="Calibri" w:hAnsi="Calibri"/>
                <w:lang w:val="en-US"/>
              </w:rPr>
            </w:pPr>
          </w:p>
        </w:tc>
        <w:tc>
          <w:tcPr>
            <w:tcW w:w="851" w:type="dxa"/>
          </w:tcPr>
          <w:p w14:paraId="6BDD4252" w14:textId="77777777" w:rsidR="00092C48" w:rsidRPr="00E95DDD" w:rsidRDefault="00092C48" w:rsidP="00576F54">
            <w:pPr>
              <w:rPr>
                <w:rFonts w:ascii="Calibri" w:hAnsi="Calibri"/>
                <w:lang w:val="en-US"/>
              </w:rPr>
            </w:pPr>
          </w:p>
        </w:tc>
        <w:tc>
          <w:tcPr>
            <w:tcW w:w="850" w:type="dxa"/>
          </w:tcPr>
          <w:p w14:paraId="2246274C" w14:textId="77777777" w:rsidR="00092C48" w:rsidRPr="00E95DDD" w:rsidRDefault="00092C48" w:rsidP="00576F54">
            <w:pPr>
              <w:rPr>
                <w:rFonts w:ascii="Calibri" w:hAnsi="Calibri"/>
                <w:lang w:val="en-US"/>
              </w:rPr>
            </w:pPr>
          </w:p>
        </w:tc>
        <w:tc>
          <w:tcPr>
            <w:tcW w:w="851" w:type="dxa"/>
          </w:tcPr>
          <w:p w14:paraId="785E4A79" w14:textId="77777777" w:rsidR="00092C48" w:rsidRPr="00E95DDD" w:rsidRDefault="00092C48" w:rsidP="00576F54">
            <w:pPr>
              <w:rPr>
                <w:rFonts w:ascii="Calibri" w:hAnsi="Calibri"/>
                <w:lang w:val="en-US"/>
              </w:rPr>
            </w:pPr>
          </w:p>
        </w:tc>
        <w:tc>
          <w:tcPr>
            <w:tcW w:w="567" w:type="dxa"/>
          </w:tcPr>
          <w:p w14:paraId="545C092E" w14:textId="77777777" w:rsidR="00092C48" w:rsidRPr="00E95DDD" w:rsidRDefault="00092C48" w:rsidP="00576F54">
            <w:pPr>
              <w:rPr>
                <w:rFonts w:ascii="Calibri" w:hAnsi="Calibri"/>
                <w:lang w:val="en-US"/>
              </w:rPr>
            </w:pPr>
          </w:p>
        </w:tc>
        <w:tc>
          <w:tcPr>
            <w:tcW w:w="784" w:type="dxa"/>
          </w:tcPr>
          <w:p w14:paraId="69D9020D" w14:textId="77777777" w:rsidR="00092C48" w:rsidRPr="00E95DDD" w:rsidRDefault="00092C48" w:rsidP="00576F54">
            <w:pPr>
              <w:rPr>
                <w:rFonts w:ascii="Calibri" w:hAnsi="Calibri"/>
                <w:lang w:val="en-US"/>
              </w:rPr>
            </w:pPr>
          </w:p>
        </w:tc>
        <w:tc>
          <w:tcPr>
            <w:tcW w:w="567" w:type="dxa"/>
          </w:tcPr>
          <w:p w14:paraId="45308C7B" w14:textId="77777777" w:rsidR="00092C48" w:rsidRPr="00E95DDD" w:rsidRDefault="00092C48" w:rsidP="00576F54">
            <w:pPr>
              <w:rPr>
                <w:rFonts w:ascii="Calibri" w:hAnsi="Calibri"/>
                <w:lang w:val="en-US"/>
              </w:rPr>
            </w:pPr>
          </w:p>
        </w:tc>
        <w:tc>
          <w:tcPr>
            <w:tcW w:w="992" w:type="dxa"/>
          </w:tcPr>
          <w:p w14:paraId="728A29C4" w14:textId="77777777" w:rsidR="00092C48" w:rsidRPr="00E95DDD" w:rsidRDefault="00092C48" w:rsidP="00576F54">
            <w:pPr>
              <w:rPr>
                <w:rFonts w:ascii="Calibri" w:hAnsi="Calibri"/>
                <w:lang w:val="en-US"/>
              </w:rPr>
            </w:pPr>
          </w:p>
        </w:tc>
        <w:tc>
          <w:tcPr>
            <w:tcW w:w="1276" w:type="dxa"/>
          </w:tcPr>
          <w:p w14:paraId="3971314D" w14:textId="77777777" w:rsidR="00092C48" w:rsidRPr="00E95DDD" w:rsidRDefault="00092C48" w:rsidP="00576F54">
            <w:pPr>
              <w:rPr>
                <w:rFonts w:ascii="Calibri" w:hAnsi="Calibri"/>
                <w:lang w:val="en-US"/>
              </w:rPr>
            </w:pPr>
          </w:p>
        </w:tc>
        <w:tc>
          <w:tcPr>
            <w:tcW w:w="1200" w:type="dxa"/>
          </w:tcPr>
          <w:p w14:paraId="467D1C6E" w14:textId="77777777" w:rsidR="00092C48" w:rsidRPr="00E95DDD" w:rsidRDefault="00092C48" w:rsidP="00576F54">
            <w:pPr>
              <w:rPr>
                <w:rFonts w:ascii="Calibri" w:hAnsi="Calibri"/>
                <w:lang w:val="en-US"/>
              </w:rPr>
            </w:pPr>
          </w:p>
        </w:tc>
      </w:tr>
      <w:tr w:rsidR="00092C48" w:rsidRPr="00E95DDD" w14:paraId="06E87E19" w14:textId="77777777" w:rsidTr="00A614D5">
        <w:trPr>
          <w:trHeight w:val="556"/>
        </w:trPr>
        <w:tc>
          <w:tcPr>
            <w:tcW w:w="709" w:type="dxa"/>
          </w:tcPr>
          <w:p w14:paraId="6B88EDEC" w14:textId="77777777" w:rsidR="00092C48" w:rsidRPr="00E95DDD" w:rsidRDefault="00092C48" w:rsidP="00576F54">
            <w:pPr>
              <w:rPr>
                <w:rFonts w:ascii="Calibri" w:hAnsi="Calibri"/>
                <w:lang w:val="en-US"/>
              </w:rPr>
            </w:pPr>
          </w:p>
        </w:tc>
        <w:tc>
          <w:tcPr>
            <w:tcW w:w="1277" w:type="dxa"/>
          </w:tcPr>
          <w:p w14:paraId="7F1C7882" w14:textId="77777777" w:rsidR="00092C48" w:rsidRPr="00E95DDD" w:rsidRDefault="00092C48" w:rsidP="00576F54">
            <w:pPr>
              <w:rPr>
                <w:rFonts w:ascii="Calibri" w:hAnsi="Calibri"/>
                <w:lang w:val="en-US"/>
              </w:rPr>
            </w:pPr>
          </w:p>
        </w:tc>
        <w:tc>
          <w:tcPr>
            <w:tcW w:w="708" w:type="dxa"/>
            <w:shd w:val="clear" w:color="auto" w:fill="auto"/>
          </w:tcPr>
          <w:p w14:paraId="02480426" w14:textId="77777777" w:rsidR="00092C48" w:rsidRPr="00E95DDD" w:rsidRDefault="00092C48" w:rsidP="00576F54">
            <w:pPr>
              <w:rPr>
                <w:rFonts w:ascii="Calibri" w:hAnsi="Calibri"/>
                <w:lang w:val="en-US"/>
              </w:rPr>
            </w:pPr>
          </w:p>
        </w:tc>
        <w:tc>
          <w:tcPr>
            <w:tcW w:w="709" w:type="dxa"/>
          </w:tcPr>
          <w:p w14:paraId="1FD3CF18" w14:textId="77777777" w:rsidR="00092C48" w:rsidRPr="00E95DDD" w:rsidRDefault="00092C48" w:rsidP="00576F54">
            <w:pPr>
              <w:rPr>
                <w:rFonts w:ascii="Calibri" w:hAnsi="Calibri"/>
                <w:lang w:val="en-US"/>
              </w:rPr>
            </w:pPr>
          </w:p>
          <w:p w14:paraId="1BBC826C" w14:textId="77777777" w:rsidR="00092C48" w:rsidRPr="00E95DDD" w:rsidRDefault="00092C48" w:rsidP="00576F54">
            <w:pPr>
              <w:rPr>
                <w:rFonts w:ascii="Calibri" w:hAnsi="Calibri"/>
                <w:lang w:val="en-US"/>
              </w:rPr>
            </w:pPr>
          </w:p>
        </w:tc>
        <w:tc>
          <w:tcPr>
            <w:tcW w:w="851" w:type="dxa"/>
          </w:tcPr>
          <w:p w14:paraId="29E42448" w14:textId="77777777" w:rsidR="00092C48" w:rsidRPr="00E95DDD" w:rsidRDefault="00092C48" w:rsidP="00576F54">
            <w:pPr>
              <w:rPr>
                <w:rFonts w:ascii="Calibri" w:hAnsi="Calibri"/>
                <w:lang w:val="en-US"/>
              </w:rPr>
            </w:pPr>
          </w:p>
        </w:tc>
        <w:tc>
          <w:tcPr>
            <w:tcW w:w="850" w:type="dxa"/>
          </w:tcPr>
          <w:p w14:paraId="305096BA" w14:textId="77777777" w:rsidR="00092C48" w:rsidRPr="00E95DDD" w:rsidRDefault="00092C48" w:rsidP="00576F54">
            <w:pPr>
              <w:rPr>
                <w:rFonts w:ascii="Calibri" w:hAnsi="Calibri"/>
                <w:lang w:val="en-US"/>
              </w:rPr>
            </w:pPr>
          </w:p>
        </w:tc>
        <w:tc>
          <w:tcPr>
            <w:tcW w:w="709" w:type="dxa"/>
          </w:tcPr>
          <w:p w14:paraId="1EB33CBB" w14:textId="77777777" w:rsidR="00092C48" w:rsidRDefault="00092C48" w:rsidP="00576F54">
            <w:pPr>
              <w:rPr>
                <w:rFonts w:ascii="Calibri" w:hAnsi="Calibri"/>
                <w:lang w:val="en-US"/>
              </w:rPr>
            </w:pPr>
          </w:p>
          <w:p w14:paraId="5D2D9FA2" w14:textId="77777777" w:rsidR="00092C48" w:rsidRPr="006C2946" w:rsidRDefault="00092C48" w:rsidP="00576F54">
            <w:pPr>
              <w:rPr>
                <w:rFonts w:ascii="Calibri" w:hAnsi="Calibri"/>
                <w:lang w:val="en-US"/>
              </w:rPr>
            </w:pPr>
          </w:p>
        </w:tc>
        <w:tc>
          <w:tcPr>
            <w:tcW w:w="709" w:type="dxa"/>
          </w:tcPr>
          <w:p w14:paraId="3A51F18E" w14:textId="77777777" w:rsidR="00092C48" w:rsidRPr="00E95DDD" w:rsidRDefault="00092C48" w:rsidP="00576F54">
            <w:pPr>
              <w:rPr>
                <w:rFonts w:ascii="Calibri" w:hAnsi="Calibri"/>
                <w:lang w:val="en-US"/>
              </w:rPr>
            </w:pPr>
          </w:p>
        </w:tc>
        <w:tc>
          <w:tcPr>
            <w:tcW w:w="708" w:type="dxa"/>
          </w:tcPr>
          <w:p w14:paraId="74AC970B" w14:textId="77777777" w:rsidR="00092C48" w:rsidRPr="00E95DDD" w:rsidRDefault="00092C48" w:rsidP="00576F54">
            <w:pPr>
              <w:rPr>
                <w:rFonts w:ascii="Calibri" w:hAnsi="Calibri"/>
                <w:lang w:val="en-US"/>
              </w:rPr>
            </w:pPr>
          </w:p>
        </w:tc>
        <w:tc>
          <w:tcPr>
            <w:tcW w:w="851" w:type="dxa"/>
          </w:tcPr>
          <w:p w14:paraId="1C2B859F" w14:textId="77777777" w:rsidR="00092C48" w:rsidRPr="00E95DDD" w:rsidRDefault="00092C48" w:rsidP="00576F54">
            <w:pPr>
              <w:rPr>
                <w:rFonts w:ascii="Calibri" w:hAnsi="Calibri"/>
                <w:lang w:val="en-US"/>
              </w:rPr>
            </w:pPr>
          </w:p>
        </w:tc>
        <w:tc>
          <w:tcPr>
            <w:tcW w:w="850" w:type="dxa"/>
          </w:tcPr>
          <w:p w14:paraId="4CB1EBB8" w14:textId="77777777" w:rsidR="00092C48" w:rsidRPr="00E95DDD" w:rsidRDefault="00092C48" w:rsidP="00576F54">
            <w:pPr>
              <w:rPr>
                <w:rFonts w:ascii="Calibri" w:hAnsi="Calibri"/>
                <w:lang w:val="en-US"/>
              </w:rPr>
            </w:pPr>
          </w:p>
        </w:tc>
        <w:tc>
          <w:tcPr>
            <w:tcW w:w="851" w:type="dxa"/>
          </w:tcPr>
          <w:p w14:paraId="60ACCC35" w14:textId="77777777" w:rsidR="00092C48" w:rsidRPr="00E95DDD" w:rsidRDefault="00092C48" w:rsidP="00576F54">
            <w:pPr>
              <w:rPr>
                <w:rFonts w:ascii="Calibri" w:hAnsi="Calibri"/>
                <w:lang w:val="en-US"/>
              </w:rPr>
            </w:pPr>
          </w:p>
        </w:tc>
        <w:tc>
          <w:tcPr>
            <w:tcW w:w="567" w:type="dxa"/>
          </w:tcPr>
          <w:p w14:paraId="6022E957" w14:textId="77777777" w:rsidR="00092C48" w:rsidRPr="00E95DDD" w:rsidRDefault="00092C48" w:rsidP="00576F54">
            <w:pPr>
              <w:rPr>
                <w:rFonts w:ascii="Calibri" w:hAnsi="Calibri"/>
                <w:lang w:val="en-US"/>
              </w:rPr>
            </w:pPr>
          </w:p>
        </w:tc>
        <w:tc>
          <w:tcPr>
            <w:tcW w:w="784" w:type="dxa"/>
          </w:tcPr>
          <w:p w14:paraId="365E9183" w14:textId="77777777" w:rsidR="00092C48" w:rsidRPr="00E95DDD" w:rsidRDefault="00092C48" w:rsidP="00576F54">
            <w:pPr>
              <w:rPr>
                <w:rFonts w:ascii="Calibri" w:hAnsi="Calibri"/>
                <w:lang w:val="en-US"/>
              </w:rPr>
            </w:pPr>
          </w:p>
        </w:tc>
        <w:tc>
          <w:tcPr>
            <w:tcW w:w="567" w:type="dxa"/>
          </w:tcPr>
          <w:p w14:paraId="65011F6F" w14:textId="77777777" w:rsidR="00092C48" w:rsidRPr="00E95DDD" w:rsidRDefault="00092C48" w:rsidP="00576F54">
            <w:pPr>
              <w:rPr>
                <w:rFonts w:ascii="Calibri" w:hAnsi="Calibri"/>
                <w:lang w:val="en-US"/>
              </w:rPr>
            </w:pPr>
          </w:p>
        </w:tc>
        <w:tc>
          <w:tcPr>
            <w:tcW w:w="992" w:type="dxa"/>
          </w:tcPr>
          <w:p w14:paraId="771FE526" w14:textId="77777777" w:rsidR="00092C48" w:rsidRPr="00E95DDD" w:rsidRDefault="00092C48" w:rsidP="00576F54">
            <w:pPr>
              <w:rPr>
                <w:rFonts w:ascii="Calibri" w:hAnsi="Calibri"/>
                <w:lang w:val="en-US"/>
              </w:rPr>
            </w:pPr>
          </w:p>
        </w:tc>
        <w:tc>
          <w:tcPr>
            <w:tcW w:w="1276" w:type="dxa"/>
          </w:tcPr>
          <w:p w14:paraId="1DA6DE5D" w14:textId="77777777" w:rsidR="00092C48" w:rsidRPr="00E95DDD" w:rsidRDefault="00092C48" w:rsidP="00576F54">
            <w:pPr>
              <w:rPr>
                <w:rFonts w:ascii="Calibri" w:hAnsi="Calibri"/>
                <w:lang w:val="en-US"/>
              </w:rPr>
            </w:pPr>
          </w:p>
        </w:tc>
        <w:tc>
          <w:tcPr>
            <w:tcW w:w="1200" w:type="dxa"/>
          </w:tcPr>
          <w:p w14:paraId="25AD5D7E" w14:textId="77777777" w:rsidR="00092C48" w:rsidRPr="00E95DDD" w:rsidRDefault="00092C48" w:rsidP="00576F54">
            <w:pPr>
              <w:rPr>
                <w:rFonts w:ascii="Calibri" w:hAnsi="Calibri"/>
                <w:lang w:val="en-US"/>
              </w:rPr>
            </w:pPr>
          </w:p>
        </w:tc>
      </w:tr>
      <w:tr w:rsidR="00092C48" w:rsidRPr="00E95DDD" w14:paraId="761C5383" w14:textId="77777777" w:rsidTr="00A614D5">
        <w:trPr>
          <w:trHeight w:val="541"/>
        </w:trPr>
        <w:tc>
          <w:tcPr>
            <w:tcW w:w="709" w:type="dxa"/>
          </w:tcPr>
          <w:p w14:paraId="203A37F6" w14:textId="77777777" w:rsidR="00092C48" w:rsidRPr="00E95DDD" w:rsidRDefault="00092C48" w:rsidP="00576F54">
            <w:pPr>
              <w:rPr>
                <w:rFonts w:ascii="Calibri" w:hAnsi="Calibri"/>
                <w:lang w:val="en-US"/>
              </w:rPr>
            </w:pPr>
          </w:p>
        </w:tc>
        <w:tc>
          <w:tcPr>
            <w:tcW w:w="1277" w:type="dxa"/>
          </w:tcPr>
          <w:p w14:paraId="748198A7" w14:textId="77777777" w:rsidR="00092C48" w:rsidRPr="00E95DDD" w:rsidRDefault="00092C48" w:rsidP="00576F54">
            <w:pPr>
              <w:rPr>
                <w:rFonts w:ascii="Calibri" w:hAnsi="Calibri"/>
                <w:lang w:val="en-US"/>
              </w:rPr>
            </w:pPr>
          </w:p>
        </w:tc>
        <w:tc>
          <w:tcPr>
            <w:tcW w:w="708" w:type="dxa"/>
            <w:shd w:val="clear" w:color="auto" w:fill="auto"/>
          </w:tcPr>
          <w:p w14:paraId="2ACA3907" w14:textId="77777777" w:rsidR="00092C48" w:rsidRPr="00E95DDD" w:rsidRDefault="00092C48" w:rsidP="00576F54">
            <w:pPr>
              <w:rPr>
                <w:rFonts w:ascii="Calibri" w:hAnsi="Calibri"/>
                <w:lang w:val="en-US"/>
              </w:rPr>
            </w:pPr>
          </w:p>
        </w:tc>
        <w:tc>
          <w:tcPr>
            <w:tcW w:w="709" w:type="dxa"/>
          </w:tcPr>
          <w:p w14:paraId="2AFA8CD9" w14:textId="77777777" w:rsidR="00092C48" w:rsidRPr="00E95DDD" w:rsidRDefault="00092C48" w:rsidP="00576F54">
            <w:pPr>
              <w:rPr>
                <w:rFonts w:ascii="Calibri" w:hAnsi="Calibri"/>
                <w:lang w:val="en-US"/>
              </w:rPr>
            </w:pPr>
          </w:p>
          <w:p w14:paraId="68FA295C" w14:textId="77777777" w:rsidR="00092C48" w:rsidRPr="00E95DDD" w:rsidRDefault="00092C48" w:rsidP="00576F54">
            <w:pPr>
              <w:rPr>
                <w:rFonts w:ascii="Calibri" w:hAnsi="Calibri"/>
                <w:lang w:val="en-US"/>
              </w:rPr>
            </w:pPr>
          </w:p>
        </w:tc>
        <w:tc>
          <w:tcPr>
            <w:tcW w:w="851" w:type="dxa"/>
          </w:tcPr>
          <w:p w14:paraId="6011A807" w14:textId="77777777" w:rsidR="00092C48" w:rsidRPr="00E95DDD" w:rsidRDefault="00092C48" w:rsidP="00576F54">
            <w:pPr>
              <w:rPr>
                <w:rFonts w:ascii="Calibri" w:hAnsi="Calibri"/>
                <w:lang w:val="en-US"/>
              </w:rPr>
            </w:pPr>
          </w:p>
        </w:tc>
        <w:tc>
          <w:tcPr>
            <w:tcW w:w="850" w:type="dxa"/>
          </w:tcPr>
          <w:p w14:paraId="20680D2E" w14:textId="77777777" w:rsidR="00092C48" w:rsidRPr="00E95DDD" w:rsidRDefault="00092C48" w:rsidP="00576F54">
            <w:pPr>
              <w:rPr>
                <w:rFonts w:ascii="Calibri" w:hAnsi="Calibri"/>
                <w:lang w:val="en-US"/>
              </w:rPr>
            </w:pPr>
          </w:p>
        </w:tc>
        <w:tc>
          <w:tcPr>
            <w:tcW w:w="709" w:type="dxa"/>
          </w:tcPr>
          <w:p w14:paraId="52CE621F" w14:textId="77777777" w:rsidR="00092C48" w:rsidRPr="00E95DDD" w:rsidRDefault="00092C48" w:rsidP="00576F54">
            <w:pPr>
              <w:rPr>
                <w:rFonts w:ascii="Calibri" w:hAnsi="Calibri"/>
                <w:lang w:val="en-US"/>
              </w:rPr>
            </w:pPr>
          </w:p>
        </w:tc>
        <w:tc>
          <w:tcPr>
            <w:tcW w:w="709" w:type="dxa"/>
          </w:tcPr>
          <w:p w14:paraId="529712E2" w14:textId="77777777" w:rsidR="00092C48" w:rsidRPr="00E95DDD" w:rsidRDefault="00092C48" w:rsidP="00576F54">
            <w:pPr>
              <w:rPr>
                <w:rFonts w:ascii="Calibri" w:hAnsi="Calibri"/>
                <w:lang w:val="en-US"/>
              </w:rPr>
            </w:pPr>
          </w:p>
        </w:tc>
        <w:tc>
          <w:tcPr>
            <w:tcW w:w="708" w:type="dxa"/>
          </w:tcPr>
          <w:p w14:paraId="08BC36DB" w14:textId="77777777" w:rsidR="00092C48" w:rsidRPr="00E95DDD" w:rsidRDefault="00092C48" w:rsidP="00576F54">
            <w:pPr>
              <w:rPr>
                <w:rFonts w:ascii="Calibri" w:hAnsi="Calibri"/>
                <w:lang w:val="en-US"/>
              </w:rPr>
            </w:pPr>
          </w:p>
        </w:tc>
        <w:tc>
          <w:tcPr>
            <w:tcW w:w="851" w:type="dxa"/>
          </w:tcPr>
          <w:p w14:paraId="37911F5D" w14:textId="77777777" w:rsidR="00092C48" w:rsidRPr="00E95DDD" w:rsidRDefault="00092C48" w:rsidP="00576F54">
            <w:pPr>
              <w:rPr>
                <w:rFonts w:ascii="Calibri" w:hAnsi="Calibri"/>
                <w:lang w:val="en-US"/>
              </w:rPr>
            </w:pPr>
          </w:p>
        </w:tc>
        <w:tc>
          <w:tcPr>
            <w:tcW w:w="850" w:type="dxa"/>
          </w:tcPr>
          <w:p w14:paraId="556D0847" w14:textId="77777777" w:rsidR="00092C48" w:rsidRPr="00E95DDD" w:rsidRDefault="00092C48" w:rsidP="00576F54">
            <w:pPr>
              <w:rPr>
                <w:rFonts w:ascii="Calibri" w:hAnsi="Calibri"/>
                <w:lang w:val="en-US"/>
              </w:rPr>
            </w:pPr>
          </w:p>
        </w:tc>
        <w:tc>
          <w:tcPr>
            <w:tcW w:w="851" w:type="dxa"/>
          </w:tcPr>
          <w:p w14:paraId="52E36F4C" w14:textId="77777777" w:rsidR="00092C48" w:rsidRPr="00E95DDD" w:rsidRDefault="00092C48" w:rsidP="00576F54">
            <w:pPr>
              <w:rPr>
                <w:rFonts w:ascii="Calibri" w:hAnsi="Calibri"/>
                <w:lang w:val="en-US"/>
              </w:rPr>
            </w:pPr>
          </w:p>
        </w:tc>
        <w:tc>
          <w:tcPr>
            <w:tcW w:w="567" w:type="dxa"/>
          </w:tcPr>
          <w:p w14:paraId="7A3198D6" w14:textId="77777777" w:rsidR="00092C48" w:rsidRPr="00E95DDD" w:rsidRDefault="00092C48" w:rsidP="00576F54">
            <w:pPr>
              <w:rPr>
                <w:rFonts w:ascii="Calibri" w:hAnsi="Calibri"/>
                <w:lang w:val="en-US"/>
              </w:rPr>
            </w:pPr>
          </w:p>
        </w:tc>
        <w:tc>
          <w:tcPr>
            <w:tcW w:w="784" w:type="dxa"/>
          </w:tcPr>
          <w:p w14:paraId="5BC14EF7" w14:textId="77777777" w:rsidR="00092C48" w:rsidRPr="00E95DDD" w:rsidRDefault="00092C48" w:rsidP="00576F54">
            <w:pPr>
              <w:rPr>
                <w:rFonts w:ascii="Calibri" w:hAnsi="Calibri"/>
                <w:lang w:val="en-US"/>
              </w:rPr>
            </w:pPr>
          </w:p>
        </w:tc>
        <w:tc>
          <w:tcPr>
            <w:tcW w:w="567" w:type="dxa"/>
          </w:tcPr>
          <w:p w14:paraId="21FF3213" w14:textId="77777777" w:rsidR="00092C48" w:rsidRPr="00E95DDD" w:rsidRDefault="00092C48" w:rsidP="00576F54">
            <w:pPr>
              <w:rPr>
                <w:rFonts w:ascii="Calibri" w:hAnsi="Calibri"/>
                <w:lang w:val="en-US"/>
              </w:rPr>
            </w:pPr>
          </w:p>
        </w:tc>
        <w:tc>
          <w:tcPr>
            <w:tcW w:w="992" w:type="dxa"/>
          </w:tcPr>
          <w:p w14:paraId="5630BC4C" w14:textId="77777777" w:rsidR="00092C48" w:rsidRPr="00E95DDD" w:rsidRDefault="00092C48" w:rsidP="00576F54">
            <w:pPr>
              <w:rPr>
                <w:rFonts w:ascii="Calibri" w:hAnsi="Calibri"/>
                <w:lang w:val="en-US"/>
              </w:rPr>
            </w:pPr>
          </w:p>
        </w:tc>
        <w:tc>
          <w:tcPr>
            <w:tcW w:w="1276" w:type="dxa"/>
          </w:tcPr>
          <w:p w14:paraId="26B48EB2" w14:textId="77777777" w:rsidR="00092C48" w:rsidRPr="00E95DDD" w:rsidRDefault="00092C48" w:rsidP="00576F54">
            <w:pPr>
              <w:rPr>
                <w:rFonts w:ascii="Calibri" w:hAnsi="Calibri"/>
                <w:lang w:val="en-US"/>
              </w:rPr>
            </w:pPr>
          </w:p>
        </w:tc>
        <w:tc>
          <w:tcPr>
            <w:tcW w:w="1200" w:type="dxa"/>
          </w:tcPr>
          <w:p w14:paraId="77D30965" w14:textId="77777777" w:rsidR="00092C48" w:rsidRPr="00E95DDD" w:rsidRDefault="00092C48" w:rsidP="00576F54">
            <w:pPr>
              <w:rPr>
                <w:rFonts w:ascii="Calibri" w:hAnsi="Calibri"/>
                <w:lang w:val="en-US"/>
              </w:rPr>
            </w:pPr>
          </w:p>
        </w:tc>
      </w:tr>
      <w:tr w:rsidR="00092C48" w:rsidRPr="00E95DDD" w14:paraId="2FB4B627" w14:textId="77777777" w:rsidTr="00A614D5">
        <w:trPr>
          <w:trHeight w:val="556"/>
        </w:trPr>
        <w:tc>
          <w:tcPr>
            <w:tcW w:w="709" w:type="dxa"/>
          </w:tcPr>
          <w:p w14:paraId="37BCB11E" w14:textId="77777777" w:rsidR="00092C48" w:rsidRPr="00E95DDD" w:rsidRDefault="00092C48" w:rsidP="00576F54">
            <w:pPr>
              <w:rPr>
                <w:rFonts w:ascii="Calibri" w:hAnsi="Calibri"/>
                <w:lang w:val="en-US"/>
              </w:rPr>
            </w:pPr>
          </w:p>
        </w:tc>
        <w:tc>
          <w:tcPr>
            <w:tcW w:w="1277" w:type="dxa"/>
          </w:tcPr>
          <w:p w14:paraId="5CE38E5C" w14:textId="77777777" w:rsidR="00092C48" w:rsidRPr="00E95DDD" w:rsidRDefault="00092C48" w:rsidP="00576F54">
            <w:pPr>
              <w:rPr>
                <w:rFonts w:ascii="Calibri" w:hAnsi="Calibri"/>
                <w:lang w:val="en-US"/>
              </w:rPr>
            </w:pPr>
          </w:p>
        </w:tc>
        <w:tc>
          <w:tcPr>
            <w:tcW w:w="708" w:type="dxa"/>
            <w:shd w:val="clear" w:color="auto" w:fill="auto"/>
          </w:tcPr>
          <w:p w14:paraId="20D93DAF" w14:textId="77777777" w:rsidR="00092C48" w:rsidRPr="00E95DDD" w:rsidRDefault="00092C48" w:rsidP="00576F54">
            <w:pPr>
              <w:rPr>
                <w:rFonts w:ascii="Calibri" w:hAnsi="Calibri"/>
                <w:lang w:val="en-US"/>
              </w:rPr>
            </w:pPr>
          </w:p>
        </w:tc>
        <w:tc>
          <w:tcPr>
            <w:tcW w:w="709" w:type="dxa"/>
          </w:tcPr>
          <w:p w14:paraId="49202962" w14:textId="77777777" w:rsidR="00092C48" w:rsidRPr="00E95DDD" w:rsidRDefault="00092C48" w:rsidP="00576F54">
            <w:pPr>
              <w:rPr>
                <w:rFonts w:ascii="Calibri" w:hAnsi="Calibri"/>
                <w:lang w:val="en-US"/>
              </w:rPr>
            </w:pPr>
          </w:p>
          <w:p w14:paraId="71E06107" w14:textId="77777777" w:rsidR="00092C48" w:rsidRPr="00E95DDD" w:rsidRDefault="00092C48" w:rsidP="00576F54">
            <w:pPr>
              <w:rPr>
                <w:rFonts w:ascii="Calibri" w:hAnsi="Calibri"/>
                <w:lang w:val="en-US"/>
              </w:rPr>
            </w:pPr>
          </w:p>
        </w:tc>
        <w:tc>
          <w:tcPr>
            <w:tcW w:w="851" w:type="dxa"/>
          </w:tcPr>
          <w:p w14:paraId="47F72DDF" w14:textId="77777777" w:rsidR="00092C48" w:rsidRPr="00E95DDD" w:rsidRDefault="00092C48" w:rsidP="00576F54">
            <w:pPr>
              <w:rPr>
                <w:rFonts w:ascii="Calibri" w:hAnsi="Calibri"/>
                <w:lang w:val="en-US"/>
              </w:rPr>
            </w:pPr>
          </w:p>
        </w:tc>
        <w:tc>
          <w:tcPr>
            <w:tcW w:w="850" w:type="dxa"/>
          </w:tcPr>
          <w:p w14:paraId="70A7A63D" w14:textId="77777777" w:rsidR="00092C48" w:rsidRPr="00E95DDD" w:rsidRDefault="00092C48" w:rsidP="00576F54">
            <w:pPr>
              <w:rPr>
                <w:rFonts w:ascii="Calibri" w:hAnsi="Calibri"/>
                <w:lang w:val="en-US"/>
              </w:rPr>
            </w:pPr>
          </w:p>
        </w:tc>
        <w:tc>
          <w:tcPr>
            <w:tcW w:w="709" w:type="dxa"/>
          </w:tcPr>
          <w:p w14:paraId="6AA17761" w14:textId="77777777" w:rsidR="00092C48" w:rsidRPr="00E95DDD" w:rsidRDefault="00092C48" w:rsidP="00576F54">
            <w:pPr>
              <w:rPr>
                <w:rFonts w:ascii="Calibri" w:hAnsi="Calibri"/>
                <w:lang w:val="en-US"/>
              </w:rPr>
            </w:pPr>
          </w:p>
        </w:tc>
        <w:tc>
          <w:tcPr>
            <w:tcW w:w="709" w:type="dxa"/>
          </w:tcPr>
          <w:p w14:paraId="4F6DC2F1" w14:textId="77777777" w:rsidR="00092C48" w:rsidRPr="00E95DDD" w:rsidRDefault="00092C48" w:rsidP="00576F54">
            <w:pPr>
              <w:rPr>
                <w:rFonts w:ascii="Calibri" w:hAnsi="Calibri"/>
                <w:lang w:val="en-US"/>
              </w:rPr>
            </w:pPr>
          </w:p>
        </w:tc>
        <w:tc>
          <w:tcPr>
            <w:tcW w:w="708" w:type="dxa"/>
          </w:tcPr>
          <w:p w14:paraId="40DC774F" w14:textId="77777777" w:rsidR="00092C48" w:rsidRPr="00E95DDD" w:rsidRDefault="00092C48" w:rsidP="00576F54">
            <w:pPr>
              <w:rPr>
                <w:rFonts w:ascii="Calibri" w:hAnsi="Calibri"/>
                <w:lang w:val="en-US"/>
              </w:rPr>
            </w:pPr>
          </w:p>
        </w:tc>
        <w:tc>
          <w:tcPr>
            <w:tcW w:w="851" w:type="dxa"/>
          </w:tcPr>
          <w:p w14:paraId="64D9F0C8" w14:textId="77777777" w:rsidR="00092C48" w:rsidRPr="00E95DDD" w:rsidRDefault="00092C48" w:rsidP="00576F54">
            <w:pPr>
              <w:rPr>
                <w:rFonts w:ascii="Calibri" w:hAnsi="Calibri"/>
                <w:lang w:val="en-US"/>
              </w:rPr>
            </w:pPr>
          </w:p>
        </w:tc>
        <w:tc>
          <w:tcPr>
            <w:tcW w:w="850" w:type="dxa"/>
          </w:tcPr>
          <w:p w14:paraId="17F715C1" w14:textId="77777777" w:rsidR="00092C48" w:rsidRPr="00E95DDD" w:rsidRDefault="00092C48" w:rsidP="00576F54">
            <w:pPr>
              <w:rPr>
                <w:rFonts w:ascii="Calibri" w:hAnsi="Calibri"/>
                <w:lang w:val="en-US"/>
              </w:rPr>
            </w:pPr>
          </w:p>
        </w:tc>
        <w:tc>
          <w:tcPr>
            <w:tcW w:w="851" w:type="dxa"/>
          </w:tcPr>
          <w:p w14:paraId="7D0A5292" w14:textId="77777777" w:rsidR="00092C48" w:rsidRPr="00E95DDD" w:rsidRDefault="00092C48" w:rsidP="00576F54">
            <w:pPr>
              <w:rPr>
                <w:rFonts w:ascii="Calibri" w:hAnsi="Calibri"/>
                <w:lang w:val="en-US"/>
              </w:rPr>
            </w:pPr>
          </w:p>
        </w:tc>
        <w:tc>
          <w:tcPr>
            <w:tcW w:w="567" w:type="dxa"/>
          </w:tcPr>
          <w:p w14:paraId="100E937E" w14:textId="77777777" w:rsidR="00092C48" w:rsidRPr="00E95DDD" w:rsidRDefault="00092C48" w:rsidP="00576F54">
            <w:pPr>
              <w:rPr>
                <w:rFonts w:ascii="Calibri" w:hAnsi="Calibri"/>
                <w:lang w:val="en-US"/>
              </w:rPr>
            </w:pPr>
          </w:p>
        </w:tc>
        <w:tc>
          <w:tcPr>
            <w:tcW w:w="784" w:type="dxa"/>
          </w:tcPr>
          <w:p w14:paraId="1A3D0458" w14:textId="77777777" w:rsidR="00092C48" w:rsidRPr="00E95DDD" w:rsidRDefault="00092C48" w:rsidP="00576F54">
            <w:pPr>
              <w:rPr>
                <w:rFonts w:ascii="Calibri" w:hAnsi="Calibri"/>
                <w:lang w:val="en-US"/>
              </w:rPr>
            </w:pPr>
          </w:p>
        </w:tc>
        <w:tc>
          <w:tcPr>
            <w:tcW w:w="567" w:type="dxa"/>
          </w:tcPr>
          <w:p w14:paraId="31DC66F5" w14:textId="77777777" w:rsidR="00092C48" w:rsidRPr="00E95DDD" w:rsidRDefault="00092C48" w:rsidP="00576F54">
            <w:pPr>
              <w:rPr>
                <w:rFonts w:ascii="Calibri" w:hAnsi="Calibri"/>
                <w:lang w:val="en-US"/>
              </w:rPr>
            </w:pPr>
          </w:p>
        </w:tc>
        <w:tc>
          <w:tcPr>
            <w:tcW w:w="992" w:type="dxa"/>
          </w:tcPr>
          <w:p w14:paraId="6F668750" w14:textId="77777777" w:rsidR="00092C48" w:rsidRPr="00E95DDD" w:rsidRDefault="00092C48" w:rsidP="00576F54">
            <w:pPr>
              <w:rPr>
                <w:rFonts w:ascii="Calibri" w:hAnsi="Calibri"/>
                <w:lang w:val="en-US"/>
              </w:rPr>
            </w:pPr>
          </w:p>
        </w:tc>
        <w:tc>
          <w:tcPr>
            <w:tcW w:w="1276" w:type="dxa"/>
          </w:tcPr>
          <w:p w14:paraId="4B61FEC0" w14:textId="77777777" w:rsidR="00092C48" w:rsidRPr="00E95DDD" w:rsidRDefault="00092C48" w:rsidP="00576F54">
            <w:pPr>
              <w:rPr>
                <w:rFonts w:ascii="Calibri" w:hAnsi="Calibri"/>
                <w:lang w:val="en-US"/>
              </w:rPr>
            </w:pPr>
          </w:p>
        </w:tc>
        <w:tc>
          <w:tcPr>
            <w:tcW w:w="1200" w:type="dxa"/>
          </w:tcPr>
          <w:p w14:paraId="0976DACE" w14:textId="77777777" w:rsidR="00092C48" w:rsidRPr="00E95DDD" w:rsidRDefault="00092C48" w:rsidP="00576F54">
            <w:pPr>
              <w:rPr>
                <w:rFonts w:ascii="Calibri" w:hAnsi="Calibri"/>
                <w:lang w:val="en-US"/>
              </w:rPr>
            </w:pPr>
          </w:p>
        </w:tc>
      </w:tr>
      <w:tr w:rsidR="00092C48" w:rsidRPr="00E95DDD" w14:paraId="352B742E" w14:textId="77777777" w:rsidTr="00A614D5">
        <w:trPr>
          <w:trHeight w:val="556"/>
        </w:trPr>
        <w:tc>
          <w:tcPr>
            <w:tcW w:w="709" w:type="dxa"/>
          </w:tcPr>
          <w:p w14:paraId="42BCBB2D" w14:textId="77777777" w:rsidR="00092C48" w:rsidRPr="00E95DDD" w:rsidRDefault="00092C48" w:rsidP="00576F54">
            <w:pPr>
              <w:rPr>
                <w:rFonts w:ascii="Calibri" w:hAnsi="Calibri"/>
                <w:lang w:val="en-US"/>
              </w:rPr>
            </w:pPr>
          </w:p>
        </w:tc>
        <w:tc>
          <w:tcPr>
            <w:tcW w:w="1277" w:type="dxa"/>
          </w:tcPr>
          <w:p w14:paraId="5D659259" w14:textId="77777777" w:rsidR="00092C48" w:rsidRPr="00E95DDD" w:rsidRDefault="00092C48" w:rsidP="00576F54">
            <w:pPr>
              <w:rPr>
                <w:rFonts w:ascii="Calibri" w:hAnsi="Calibri"/>
                <w:lang w:val="en-US"/>
              </w:rPr>
            </w:pPr>
          </w:p>
        </w:tc>
        <w:tc>
          <w:tcPr>
            <w:tcW w:w="708" w:type="dxa"/>
            <w:shd w:val="clear" w:color="auto" w:fill="auto"/>
          </w:tcPr>
          <w:p w14:paraId="1CAC5AD8" w14:textId="77777777" w:rsidR="00092C48" w:rsidRPr="00E95DDD" w:rsidRDefault="00092C48" w:rsidP="00576F54">
            <w:pPr>
              <w:rPr>
                <w:rFonts w:ascii="Calibri" w:hAnsi="Calibri"/>
                <w:lang w:val="en-US"/>
              </w:rPr>
            </w:pPr>
          </w:p>
        </w:tc>
        <w:tc>
          <w:tcPr>
            <w:tcW w:w="709" w:type="dxa"/>
          </w:tcPr>
          <w:p w14:paraId="1B25C346" w14:textId="77777777" w:rsidR="00092C48" w:rsidRPr="00E95DDD" w:rsidRDefault="00092C48" w:rsidP="00576F54">
            <w:pPr>
              <w:rPr>
                <w:rFonts w:ascii="Calibri" w:hAnsi="Calibri"/>
                <w:lang w:val="en-US"/>
              </w:rPr>
            </w:pPr>
          </w:p>
          <w:p w14:paraId="12C10DC1" w14:textId="77777777" w:rsidR="00092C48" w:rsidRPr="00E95DDD" w:rsidRDefault="00092C48" w:rsidP="00576F54">
            <w:pPr>
              <w:rPr>
                <w:rFonts w:ascii="Calibri" w:hAnsi="Calibri"/>
                <w:lang w:val="en-US"/>
              </w:rPr>
            </w:pPr>
          </w:p>
        </w:tc>
        <w:tc>
          <w:tcPr>
            <w:tcW w:w="851" w:type="dxa"/>
          </w:tcPr>
          <w:p w14:paraId="133956DE" w14:textId="77777777" w:rsidR="00092C48" w:rsidRPr="00E95DDD" w:rsidRDefault="00092C48" w:rsidP="00576F54">
            <w:pPr>
              <w:rPr>
                <w:rFonts w:ascii="Calibri" w:hAnsi="Calibri"/>
                <w:lang w:val="en-US"/>
              </w:rPr>
            </w:pPr>
          </w:p>
        </w:tc>
        <w:tc>
          <w:tcPr>
            <w:tcW w:w="850" w:type="dxa"/>
          </w:tcPr>
          <w:p w14:paraId="19C64D81" w14:textId="77777777" w:rsidR="00092C48" w:rsidRPr="00E95DDD" w:rsidRDefault="00092C48" w:rsidP="00576F54">
            <w:pPr>
              <w:rPr>
                <w:rFonts w:ascii="Calibri" w:hAnsi="Calibri"/>
                <w:lang w:val="en-US"/>
              </w:rPr>
            </w:pPr>
          </w:p>
        </w:tc>
        <w:tc>
          <w:tcPr>
            <w:tcW w:w="709" w:type="dxa"/>
          </w:tcPr>
          <w:p w14:paraId="679812F2" w14:textId="77777777" w:rsidR="00092C48" w:rsidRPr="00E95DDD" w:rsidRDefault="00092C48" w:rsidP="00576F54">
            <w:pPr>
              <w:rPr>
                <w:rFonts w:ascii="Calibri" w:hAnsi="Calibri"/>
                <w:lang w:val="en-US"/>
              </w:rPr>
            </w:pPr>
          </w:p>
        </w:tc>
        <w:tc>
          <w:tcPr>
            <w:tcW w:w="709" w:type="dxa"/>
          </w:tcPr>
          <w:p w14:paraId="501BB9E3" w14:textId="77777777" w:rsidR="00092C48" w:rsidRPr="00E95DDD" w:rsidRDefault="00092C48" w:rsidP="00576F54">
            <w:pPr>
              <w:rPr>
                <w:rFonts w:ascii="Calibri" w:hAnsi="Calibri"/>
                <w:lang w:val="en-US"/>
              </w:rPr>
            </w:pPr>
          </w:p>
        </w:tc>
        <w:tc>
          <w:tcPr>
            <w:tcW w:w="708" w:type="dxa"/>
          </w:tcPr>
          <w:p w14:paraId="52B7097D" w14:textId="77777777" w:rsidR="00092C48" w:rsidRPr="00E95DDD" w:rsidRDefault="00092C48" w:rsidP="00576F54">
            <w:pPr>
              <w:rPr>
                <w:rFonts w:ascii="Calibri" w:hAnsi="Calibri"/>
                <w:lang w:val="en-US"/>
              </w:rPr>
            </w:pPr>
          </w:p>
        </w:tc>
        <w:tc>
          <w:tcPr>
            <w:tcW w:w="851" w:type="dxa"/>
          </w:tcPr>
          <w:p w14:paraId="52F3D9F3" w14:textId="77777777" w:rsidR="00092C48" w:rsidRPr="00E95DDD" w:rsidRDefault="00092C48" w:rsidP="00576F54">
            <w:pPr>
              <w:rPr>
                <w:rFonts w:ascii="Calibri" w:hAnsi="Calibri"/>
                <w:lang w:val="en-US"/>
              </w:rPr>
            </w:pPr>
          </w:p>
        </w:tc>
        <w:tc>
          <w:tcPr>
            <w:tcW w:w="850" w:type="dxa"/>
          </w:tcPr>
          <w:p w14:paraId="6FFD1B70" w14:textId="77777777" w:rsidR="00092C48" w:rsidRPr="00E95DDD" w:rsidRDefault="00092C48" w:rsidP="00576F54">
            <w:pPr>
              <w:rPr>
                <w:rFonts w:ascii="Calibri" w:hAnsi="Calibri"/>
                <w:lang w:val="en-US"/>
              </w:rPr>
            </w:pPr>
          </w:p>
        </w:tc>
        <w:tc>
          <w:tcPr>
            <w:tcW w:w="851" w:type="dxa"/>
          </w:tcPr>
          <w:p w14:paraId="5C12818F" w14:textId="77777777" w:rsidR="00092C48" w:rsidRPr="00E95DDD" w:rsidRDefault="00092C48" w:rsidP="00576F54">
            <w:pPr>
              <w:rPr>
                <w:rFonts w:ascii="Calibri" w:hAnsi="Calibri"/>
                <w:lang w:val="en-US"/>
              </w:rPr>
            </w:pPr>
          </w:p>
        </w:tc>
        <w:tc>
          <w:tcPr>
            <w:tcW w:w="567" w:type="dxa"/>
          </w:tcPr>
          <w:p w14:paraId="4D013E1D" w14:textId="77777777" w:rsidR="00092C48" w:rsidRPr="00E95DDD" w:rsidRDefault="00092C48" w:rsidP="00576F54">
            <w:pPr>
              <w:rPr>
                <w:rFonts w:ascii="Calibri" w:hAnsi="Calibri"/>
                <w:lang w:val="en-US"/>
              </w:rPr>
            </w:pPr>
          </w:p>
        </w:tc>
        <w:tc>
          <w:tcPr>
            <w:tcW w:w="784" w:type="dxa"/>
          </w:tcPr>
          <w:p w14:paraId="43B8BF58" w14:textId="77777777" w:rsidR="00092C48" w:rsidRPr="00E95DDD" w:rsidRDefault="00092C48" w:rsidP="00576F54">
            <w:pPr>
              <w:rPr>
                <w:rFonts w:ascii="Calibri" w:hAnsi="Calibri"/>
                <w:lang w:val="en-US"/>
              </w:rPr>
            </w:pPr>
          </w:p>
        </w:tc>
        <w:tc>
          <w:tcPr>
            <w:tcW w:w="567" w:type="dxa"/>
          </w:tcPr>
          <w:p w14:paraId="21916086" w14:textId="77777777" w:rsidR="00092C48" w:rsidRPr="00E95DDD" w:rsidRDefault="00092C48" w:rsidP="00576F54">
            <w:pPr>
              <w:rPr>
                <w:rFonts w:ascii="Calibri" w:hAnsi="Calibri"/>
                <w:lang w:val="en-US"/>
              </w:rPr>
            </w:pPr>
          </w:p>
        </w:tc>
        <w:tc>
          <w:tcPr>
            <w:tcW w:w="992" w:type="dxa"/>
          </w:tcPr>
          <w:p w14:paraId="6130A814" w14:textId="77777777" w:rsidR="00092C48" w:rsidRPr="00E95DDD" w:rsidRDefault="00092C48" w:rsidP="00576F54">
            <w:pPr>
              <w:rPr>
                <w:rFonts w:ascii="Calibri" w:hAnsi="Calibri"/>
                <w:lang w:val="en-US"/>
              </w:rPr>
            </w:pPr>
          </w:p>
        </w:tc>
        <w:tc>
          <w:tcPr>
            <w:tcW w:w="1276" w:type="dxa"/>
          </w:tcPr>
          <w:p w14:paraId="22ACF856" w14:textId="77777777" w:rsidR="00092C48" w:rsidRPr="00E95DDD" w:rsidRDefault="00092C48" w:rsidP="00576F54">
            <w:pPr>
              <w:rPr>
                <w:rFonts w:ascii="Calibri" w:hAnsi="Calibri"/>
                <w:lang w:val="en-US"/>
              </w:rPr>
            </w:pPr>
          </w:p>
        </w:tc>
        <w:tc>
          <w:tcPr>
            <w:tcW w:w="1200" w:type="dxa"/>
          </w:tcPr>
          <w:p w14:paraId="60BFB263" w14:textId="77777777" w:rsidR="00092C48" w:rsidRPr="00E95DDD" w:rsidRDefault="00092C48" w:rsidP="00576F54">
            <w:pPr>
              <w:rPr>
                <w:rFonts w:ascii="Calibri" w:hAnsi="Calibri"/>
                <w:lang w:val="en-US"/>
              </w:rPr>
            </w:pPr>
          </w:p>
        </w:tc>
      </w:tr>
      <w:tr w:rsidR="00092C48" w:rsidRPr="00E95DDD" w14:paraId="561F2D11" w14:textId="77777777" w:rsidTr="00A614D5">
        <w:trPr>
          <w:trHeight w:val="541"/>
        </w:trPr>
        <w:tc>
          <w:tcPr>
            <w:tcW w:w="709" w:type="dxa"/>
          </w:tcPr>
          <w:p w14:paraId="5F14D7FC" w14:textId="77777777" w:rsidR="00092C48" w:rsidRPr="00E95DDD" w:rsidRDefault="00092C48" w:rsidP="00576F54">
            <w:pPr>
              <w:rPr>
                <w:rFonts w:ascii="Calibri" w:hAnsi="Calibri"/>
                <w:lang w:val="en-US"/>
              </w:rPr>
            </w:pPr>
          </w:p>
        </w:tc>
        <w:tc>
          <w:tcPr>
            <w:tcW w:w="1277" w:type="dxa"/>
          </w:tcPr>
          <w:p w14:paraId="3DAEBF21" w14:textId="77777777" w:rsidR="00092C48" w:rsidRPr="00E95DDD" w:rsidRDefault="00092C48" w:rsidP="00576F54">
            <w:pPr>
              <w:rPr>
                <w:rFonts w:ascii="Calibri" w:hAnsi="Calibri"/>
                <w:lang w:val="en-US"/>
              </w:rPr>
            </w:pPr>
          </w:p>
        </w:tc>
        <w:tc>
          <w:tcPr>
            <w:tcW w:w="708" w:type="dxa"/>
            <w:shd w:val="clear" w:color="auto" w:fill="auto"/>
          </w:tcPr>
          <w:p w14:paraId="73E733FF" w14:textId="77777777" w:rsidR="00092C48" w:rsidRPr="00E95DDD" w:rsidRDefault="00092C48" w:rsidP="00576F54">
            <w:pPr>
              <w:rPr>
                <w:rFonts w:ascii="Calibri" w:hAnsi="Calibri"/>
                <w:lang w:val="en-US"/>
              </w:rPr>
            </w:pPr>
          </w:p>
        </w:tc>
        <w:tc>
          <w:tcPr>
            <w:tcW w:w="709" w:type="dxa"/>
          </w:tcPr>
          <w:p w14:paraId="07C2A3C5" w14:textId="77777777" w:rsidR="00092C48" w:rsidRPr="00E95DDD" w:rsidRDefault="00092C48" w:rsidP="00576F54">
            <w:pPr>
              <w:rPr>
                <w:rFonts w:ascii="Calibri" w:hAnsi="Calibri"/>
                <w:lang w:val="en-US"/>
              </w:rPr>
            </w:pPr>
          </w:p>
          <w:p w14:paraId="51115FDB" w14:textId="77777777" w:rsidR="00092C48" w:rsidRPr="00E95DDD" w:rsidRDefault="00092C48" w:rsidP="00576F54">
            <w:pPr>
              <w:rPr>
                <w:rFonts w:ascii="Calibri" w:hAnsi="Calibri"/>
                <w:lang w:val="en-US"/>
              </w:rPr>
            </w:pPr>
          </w:p>
        </w:tc>
        <w:tc>
          <w:tcPr>
            <w:tcW w:w="851" w:type="dxa"/>
          </w:tcPr>
          <w:p w14:paraId="2297439B" w14:textId="77777777" w:rsidR="00092C48" w:rsidRPr="00E95DDD" w:rsidRDefault="00092C48" w:rsidP="00576F54">
            <w:pPr>
              <w:rPr>
                <w:rFonts w:ascii="Calibri" w:hAnsi="Calibri"/>
                <w:lang w:val="en-US"/>
              </w:rPr>
            </w:pPr>
          </w:p>
        </w:tc>
        <w:tc>
          <w:tcPr>
            <w:tcW w:w="850" w:type="dxa"/>
          </w:tcPr>
          <w:p w14:paraId="20094C21" w14:textId="77777777" w:rsidR="00092C48" w:rsidRPr="00E95DDD" w:rsidRDefault="00092C48" w:rsidP="00576F54">
            <w:pPr>
              <w:rPr>
                <w:rFonts w:ascii="Calibri" w:hAnsi="Calibri"/>
                <w:lang w:val="en-US"/>
              </w:rPr>
            </w:pPr>
          </w:p>
        </w:tc>
        <w:tc>
          <w:tcPr>
            <w:tcW w:w="709" w:type="dxa"/>
          </w:tcPr>
          <w:p w14:paraId="1FBA5805" w14:textId="77777777" w:rsidR="00092C48" w:rsidRPr="00E95DDD" w:rsidRDefault="00092C48" w:rsidP="00576F54">
            <w:pPr>
              <w:rPr>
                <w:rFonts w:ascii="Calibri" w:hAnsi="Calibri"/>
                <w:lang w:val="en-US"/>
              </w:rPr>
            </w:pPr>
          </w:p>
        </w:tc>
        <w:tc>
          <w:tcPr>
            <w:tcW w:w="709" w:type="dxa"/>
          </w:tcPr>
          <w:p w14:paraId="4ACF7CFA" w14:textId="77777777" w:rsidR="00092C48" w:rsidRPr="00E95DDD" w:rsidRDefault="00092C48" w:rsidP="00576F54">
            <w:pPr>
              <w:rPr>
                <w:rFonts w:ascii="Calibri" w:hAnsi="Calibri"/>
                <w:lang w:val="en-US"/>
              </w:rPr>
            </w:pPr>
          </w:p>
        </w:tc>
        <w:tc>
          <w:tcPr>
            <w:tcW w:w="708" w:type="dxa"/>
          </w:tcPr>
          <w:p w14:paraId="14FA4F66" w14:textId="77777777" w:rsidR="00092C48" w:rsidRPr="00E95DDD" w:rsidRDefault="00092C48" w:rsidP="00576F54">
            <w:pPr>
              <w:rPr>
                <w:rFonts w:ascii="Calibri" w:hAnsi="Calibri"/>
                <w:lang w:val="en-US"/>
              </w:rPr>
            </w:pPr>
          </w:p>
        </w:tc>
        <w:tc>
          <w:tcPr>
            <w:tcW w:w="851" w:type="dxa"/>
          </w:tcPr>
          <w:p w14:paraId="61C4C7F5" w14:textId="77777777" w:rsidR="00092C48" w:rsidRPr="00E95DDD" w:rsidRDefault="00092C48" w:rsidP="00576F54">
            <w:pPr>
              <w:rPr>
                <w:rFonts w:ascii="Calibri" w:hAnsi="Calibri"/>
                <w:lang w:val="en-US"/>
              </w:rPr>
            </w:pPr>
          </w:p>
        </w:tc>
        <w:tc>
          <w:tcPr>
            <w:tcW w:w="850" w:type="dxa"/>
          </w:tcPr>
          <w:p w14:paraId="5537DBEB" w14:textId="77777777" w:rsidR="00092C48" w:rsidRPr="00E95DDD" w:rsidRDefault="00092C48" w:rsidP="00576F54">
            <w:pPr>
              <w:rPr>
                <w:rFonts w:ascii="Calibri" w:hAnsi="Calibri"/>
                <w:lang w:val="en-US"/>
              </w:rPr>
            </w:pPr>
          </w:p>
        </w:tc>
        <w:tc>
          <w:tcPr>
            <w:tcW w:w="851" w:type="dxa"/>
          </w:tcPr>
          <w:p w14:paraId="5AFC9F03" w14:textId="77777777" w:rsidR="00092C48" w:rsidRPr="00E95DDD" w:rsidRDefault="00092C48" w:rsidP="00576F54">
            <w:pPr>
              <w:rPr>
                <w:rFonts w:ascii="Calibri" w:hAnsi="Calibri"/>
                <w:lang w:val="en-US"/>
              </w:rPr>
            </w:pPr>
          </w:p>
        </w:tc>
        <w:tc>
          <w:tcPr>
            <w:tcW w:w="567" w:type="dxa"/>
          </w:tcPr>
          <w:p w14:paraId="286D0B5C" w14:textId="77777777" w:rsidR="00092C48" w:rsidRPr="00E95DDD" w:rsidRDefault="00092C48" w:rsidP="00576F54">
            <w:pPr>
              <w:rPr>
                <w:rFonts w:ascii="Calibri" w:hAnsi="Calibri"/>
                <w:lang w:val="en-US"/>
              </w:rPr>
            </w:pPr>
          </w:p>
        </w:tc>
        <w:tc>
          <w:tcPr>
            <w:tcW w:w="784" w:type="dxa"/>
          </w:tcPr>
          <w:p w14:paraId="7A599705" w14:textId="77777777" w:rsidR="00092C48" w:rsidRPr="00E95DDD" w:rsidRDefault="00092C48" w:rsidP="00576F54">
            <w:pPr>
              <w:rPr>
                <w:rFonts w:ascii="Calibri" w:hAnsi="Calibri"/>
                <w:lang w:val="en-US"/>
              </w:rPr>
            </w:pPr>
          </w:p>
        </w:tc>
        <w:tc>
          <w:tcPr>
            <w:tcW w:w="567" w:type="dxa"/>
          </w:tcPr>
          <w:p w14:paraId="5A038969" w14:textId="77777777" w:rsidR="00092C48" w:rsidRPr="00E95DDD" w:rsidRDefault="00092C48" w:rsidP="00576F54">
            <w:pPr>
              <w:rPr>
                <w:rFonts w:ascii="Calibri" w:hAnsi="Calibri"/>
                <w:lang w:val="en-US"/>
              </w:rPr>
            </w:pPr>
          </w:p>
        </w:tc>
        <w:tc>
          <w:tcPr>
            <w:tcW w:w="992" w:type="dxa"/>
          </w:tcPr>
          <w:p w14:paraId="54BB5EE1" w14:textId="77777777" w:rsidR="00092C48" w:rsidRPr="00E95DDD" w:rsidRDefault="00092C48" w:rsidP="00576F54">
            <w:pPr>
              <w:rPr>
                <w:rFonts w:ascii="Calibri" w:hAnsi="Calibri"/>
                <w:lang w:val="en-US"/>
              </w:rPr>
            </w:pPr>
          </w:p>
        </w:tc>
        <w:tc>
          <w:tcPr>
            <w:tcW w:w="1276" w:type="dxa"/>
          </w:tcPr>
          <w:p w14:paraId="3333C07F" w14:textId="77777777" w:rsidR="00092C48" w:rsidRPr="00E95DDD" w:rsidRDefault="00092C48" w:rsidP="00576F54">
            <w:pPr>
              <w:rPr>
                <w:rFonts w:ascii="Calibri" w:hAnsi="Calibri"/>
                <w:lang w:val="en-US"/>
              </w:rPr>
            </w:pPr>
          </w:p>
        </w:tc>
        <w:tc>
          <w:tcPr>
            <w:tcW w:w="1200" w:type="dxa"/>
          </w:tcPr>
          <w:p w14:paraId="636C8B0C" w14:textId="77777777" w:rsidR="00092C48" w:rsidRPr="00E95DDD" w:rsidRDefault="00092C48" w:rsidP="00576F54">
            <w:pPr>
              <w:rPr>
                <w:rFonts w:ascii="Calibri" w:hAnsi="Calibri"/>
                <w:lang w:val="en-US"/>
              </w:rPr>
            </w:pPr>
          </w:p>
        </w:tc>
      </w:tr>
      <w:tr w:rsidR="00092C48" w:rsidRPr="00E95DDD" w14:paraId="156D2DD3" w14:textId="77777777" w:rsidTr="00A614D5">
        <w:trPr>
          <w:trHeight w:val="541"/>
        </w:trPr>
        <w:tc>
          <w:tcPr>
            <w:tcW w:w="709" w:type="dxa"/>
          </w:tcPr>
          <w:p w14:paraId="0510B9A0" w14:textId="77777777" w:rsidR="00092C48" w:rsidRPr="00E95DDD" w:rsidRDefault="00092C48" w:rsidP="00576F54">
            <w:pPr>
              <w:rPr>
                <w:rFonts w:ascii="Calibri" w:hAnsi="Calibri"/>
                <w:lang w:val="en-US"/>
              </w:rPr>
            </w:pPr>
          </w:p>
        </w:tc>
        <w:tc>
          <w:tcPr>
            <w:tcW w:w="1277" w:type="dxa"/>
          </w:tcPr>
          <w:p w14:paraId="6DADD76F" w14:textId="77777777" w:rsidR="00092C48" w:rsidRPr="00E95DDD" w:rsidRDefault="00092C48" w:rsidP="00576F54">
            <w:pPr>
              <w:rPr>
                <w:rFonts w:ascii="Calibri" w:hAnsi="Calibri"/>
                <w:lang w:val="en-US"/>
              </w:rPr>
            </w:pPr>
          </w:p>
        </w:tc>
        <w:tc>
          <w:tcPr>
            <w:tcW w:w="708" w:type="dxa"/>
            <w:shd w:val="clear" w:color="auto" w:fill="auto"/>
          </w:tcPr>
          <w:p w14:paraId="412EB2E3" w14:textId="77777777" w:rsidR="00092C48" w:rsidRPr="00E95DDD" w:rsidRDefault="00092C48" w:rsidP="00576F54">
            <w:pPr>
              <w:rPr>
                <w:rFonts w:ascii="Calibri" w:hAnsi="Calibri"/>
                <w:lang w:val="en-US"/>
              </w:rPr>
            </w:pPr>
          </w:p>
        </w:tc>
        <w:tc>
          <w:tcPr>
            <w:tcW w:w="709" w:type="dxa"/>
          </w:tcPr>
          <w:p w14:paraId="37918828" w14:textId="77777777" w:rsidR="00092C48" w:rsidRPr="00E95DDD" w:rsidRDefault="00092C48" w:rsidP="00576F54">
            <w:pPr>
              <w:rPr>
                <w:rFonts w:ascii="Calibri" w:hAnsi="Calibri"/>
                <w:lang w:val="en-US"/>
              </w:rPr>
            </w:pPr>
          </w:p>
        </w:tc>
        <w:tc>
          <w:tcPr>
            <w:tcW w:w="851" w:type="dxa"/>
          </w:tcPr>
          <w:p w14:paraId="65212A44" w14:textId="77777777" w:rsidR="00092C48" w:rsidRPr="00E95DDD" w:rsidRDefault="00092C48" w:rsidP="00576F54">
            <w:pPr>
              <w:rPr>
                <w:rFonts w:ascii="Calibri" w:hAnsi="Calibri"/>
                <w:lang w:val="en-US"/>
              </w:rPr>
            </w:pPr>
          </w:p>
        </w:tc>
        <w:tc>
          <w:tcPr>
            <w:tcW w:w="850" w:type="dxa"/>
          </w:tcPr>
          <w:p w14:paraId="445F5456" w14:textId="77777777" w:rsidR="00092C48" w:rsidRPr="00E95DDD" w:rsidRDefault="00092C48" w:rsidP="00576F54">
            <w:pPr>
              <w:rPr>
                <w:rFonts w:ascii="Calibri" w:hAnsi="Calibri"/>
                <w:lang w:val="en-US"/>
              </w:rPr>
            </w:pPr>
          </w:p>
        </w:tc>
        <w:tc>
          <w:tcPr>
            <w:tcW w:w="709" w:type="dxa"/>
          </w:tcPr>
          <w:p w14:paraId="183334B9" w14:textId="77777777" w:rsidR="00092C48" w:rsidRPr="00E95DDD" w:rsidRDefault="00092C48" w:rsidP="00576F54">
            <w:pPr>
              <w:rPr>
                <w:rFonts w:ascii="Calibri" w:hAnsi="Calibri"/>
                <w:lang w:val="en-US"/>
              </w:rPr>
            </w:pPr>
          </w:p>
        </w:tc>
        <w:tc>
          <w:tcPr>
            <w:tcW w:w="709" w:type="dxa"/>
          </w:tcPr>
          <w:p w14:paraId="7F7A49A3" w14:textId="77777777" w:rsidR="00092C48" w:rsidRPr="00E95DDD" w:rsidRDefault="00092C48" w:rsidP="00576F54">
            <w:pPr>
              <w:rPr>
                <w:rFonts w:ascii="Calibri" w:hAnsi="Calibri"/>
                <w:lang w:val="en-US"/>
              </w:rPr>
            </w:pPr>
          </w:p>
        </w:tc>
        <w:tc>
          <w:tcPr>
            <w:tcW w:w="708" w:type="dxa"/>
          </w:tcPr>
          <w:p w14:paraId="1167E768" w14:textId="77777777" w:rsidR="00092C48" w:rsidRPr="00E95DDD" w:rsidRDefault="00092C48" w:rsidP="00576F54">
            <w:pPr>
              <w:rPr>
                <w:rFonts w:ascii="Calibri" w:hAnsi="Calibri"/>
                <w:lang w:val="en-US"/>
              </w:rPr>
            </w:pPr>
          </w:p>
        </w:tc>
        <w:tc>
          <w:tcPr>
            <w:tcW w:w="851" w:type="dxa"/>
          </w:tcPr>
          <w:p w14:paraId="5A25378D" w14:textId="77777777" w:rsidR="00092C48" w:rsidRPr="00E95DDD" w:rsidRDefault="00092C48" w:rsidP="00576F54">
            <w:pPr>
              <w:rPr>
                <w:rFonts w:ascii="Calibri" w:hAnsi="Calibri"/>
                <w:lang w:val="en-US"/>
              </w:rPr>
            </w:pPr>
          </w:p>
        </w:tc>
        <w:tc>
          <w:tcPr>
            <w:tcW w:w="850" w:type="dxa"/>
          </w:tcPr>
          <w:p w14:paraId="60D113F5" w14:textId="77777777" w:rsidR="00092C48" w:rsidRPr="00E95DDD" w:rsidRDefault="00092C48" w:rsidP="00576F54">
            <w:pPr>
              <w:rPr>
                <w:rFonts w:ascii="Calibri" w:hAnsi="Calibri"/>
                <w:lang w:val="en-US"/>
              </w:rPr>
            </w:pPr>
          </w:p>
        </w:tc>
        <w:tc>
          <w:tcPr>
            <w:tcW w:w="851" w:type="dxa"/>
          </w:tcPr>
          <w:p w14:paraId="4FF781E2" w14:textId="77777777" w:rsidR="00092C48" w:rsidRPr="00E95DDD" w:rsidRDefault="00092C48" w:rsidP="00576F54">
            <w:pPr>
              <w:rPr>
                <w:rFonts w:ascii="Calibri" w:hAnsi="Calibri"/>
                <w:lang w:val="en-US"/>
              </w:rPr>
            </w:pPr>
          </w:p>
        </w:tc>
        <w:tc>
          <w:tcPr>
            <w:tcW w:w="567" w:type="dxa"/>
          </w:tcPr>
          <w:p w14:paraId="653E99CF" w14:textId="77777777" w:rsidR="00092C48" w:rsidRPr="00E95DDD" w:rsidRDefault="00092C48" w:rsidP="00576F54">
            <w:pPr>
              <w:rPr>
                <w:rFonts w:ascii="Calibri" w:hAnsi="Calibri"/>
                <w:lang w:val="en-US"/>
              </w:rPr>
            </w:pPr>
          </w:p>
        </w:tc>
        <w:tc>
          <w:tcPr>
            <w:tcW w:w="784" w:type="dxa"/>
          </w:tcPr>
          <w:p w14:paraId="2D9F8AD1" w14:textId="77777777" w:rsidR="00092C48" w:rsidRPr="00E95DDD" w:rsidRDefault="00092C48" w:rsidP="00576F54">
            <w:pPr>
              <w:rPr>
                <w:rFonts w:ascii="Calibri" w:hAnsi="Calibri"/>
                <w:lang w:val="en-US"/>
              </w:rPr>
            </w:pPr>
          </w:p>
        </w:tc>
        <w:tc>
          <w:tcPr>
            <w:tcW w:w="567" w:type="dxa"/>
          </w:tcPr>
          <w:p w14:paraId="5C9D4DFD" w14:textId="77777777" w:rsidR="00092C48" w:rsidRPr="00E95DDD" w:rsidRDefault="00092C48" w:rsidP="00576F54">
            <w:pPr>
              <w:rPr>
                <w:rFonts w:ascii="Calibri" w:hAnsi="Calibri"/>
                <w:lang w:val="en-US"/>
              </w:rPr>
            </w:pPr>
          </w:p>
        </w:tc>
        <w:tc>
          <w:tcPr>
            <w:tcW w:w="992" w:type="dxa"/>
          </w:tcPr>
          <w:p w14:paraId="19C5C97D" w14:textId="77777777" w:rsidR="00092C48" w:rsidRPr="00E95DDD" w:rsidRDefault="00092C48" w:rsidP="00576F54">
            <w:pPr>
              <w:rPr>
                <w:rFonts w:ascii="Calibri" w:hAnsi="Calibri"/>
                <w:lang w:val="en-US"/>
              </w:rPr>
            </w:pPr>
          </w:p>
        </w:tc>
        <w:tc>
          <w:tcPr>
            <w:tcW w:w="1276" w:type="dxa"/>
          </w:tcPr>
          <w:p w14:paraId="53CF8D70" w14:textId="77777777" w:rsidR="00092C48" w:rsidRPr="00E95DDD" w:rsidRDefault="00092C48" w:rsidP="00576F54">
            <w:pPr>
              <w:rPr>
                <w:rFonts w:ascii="Calibri" w:hAnsi="Calibri"/>
                <w:lang w:val="en-US"/>
              </w:rPr>
            </w:pPr>
          </w:p>
        </w:tc>
        <w:tc>
          <w:tcPr>
            <w:tcW w:w="1200" w:type="dxa"/>
          </w:tcPr>
          <w:p w14:paraId="5C71D109" w14:textId="77777777" w:rsidR="00092C48" w:rsidRPr="00E95DDD" w:rsidRDefault="00092C48" w:rsidP="00576F54">
            <w:pPr>
              <w:rPr>
                <w:rFonts w:ascii="Calibri" w:hAnsi="Calibri"/>
                <w:lang w:val="en-US"/>
              </w:rPr>
            </w:pPr>
          </w:p>
        </w:tc>
      </w:tr>
      <w:tr w:rsidR="00092C48" w:rsidRPr="00E95DDD" w14:paraId="04ED931B" w14:textId="77777777" w:rsidTr="00A614D5">
        <w:trPr>
          <w:trHeight w:val="541"/>
        </w:trPr>
        <w:tc>
          <w:tcPr>
            <w:tcW w:w="709" w:type="dxa"/>
          </w:tcPr>
          <w:p w14:paraId="1883AC2E" w14:textId="77777777" w:rsidR="00092C48" w:rsidRPr="00E95DDD" w:rsidRDefault="00092C48" w:rsidP="00576F54">
            <w:pPr>
              <w:rPr>
                <w:rFonts w:ascii="Calibri" w:hAnsi="Calibri"/>
                <w:lang w:val="en-US"/>
              </w:rPr>
            </w:pPr>
          </w:p>
        </w:tc>
        <w:tc>
          <w:tcPr>
            <w:tcW w:w="1277" w:type="dxa"/>
          </w:tcPr>
          <w:p w14:paraId="0E7120DA" w14:textId="77777777" w:rsidR="00092C48" w:rsidRPr="00E95DDD" w:rsidRDefault="00092C48" w:rsidP="00576F54">
            <w:pPr>
              <w:rPr>
                <w:rFonts w:ascii="Calibri" w:hAnsi="Calibri"/>
                <w:lang w:val="en-US"/>
              </w:rPr>
            </w:pPr>
          </w:p>
        </w:tc>
        <w:tc>
          <w:tcPr>
            <w:tcW w:w="708" w:type="dxa"/>
            <w:shd w:val="clear" w:color="auto" w:fill="auto"/>
          </w:tcPr>
          <w:p w14:paraId="25061141" w14:textId="77777777" w:rsidR="00092C48" w:rsidRPr="00E95DDD" w:rsidRDefault="00092C48" w:rsidP="00576F54">
            <w:pPr>
              <w:rPr>
                <w:rFonts w:ascii="Calibri" w:hAnsi="Calibri"/>
                <w:lang w:val="en-US"/>
              </w:rPr>
            </w:pPr>
          </w:p>
        </w:tc>
        <w:tc>
          <w:tcPr>
            <w:tcW w:w="709" w:type="dxa"/>
          </w:tcPr>
          <w:p w14:paraId="74D0BE15" w14:textId="77777777" w:rsidR="00092C48" w:rsidRPr="00E95DDD" w:rsidRDefault="00092C48" w:rsidP="00576F54">
            <w:pPr>
              <w:rPr>
                <w:rFonts w:ascii="Calibri" w:hAnsi="Calibri"/>
                <w:lang w:val="en-US"/>
              </w:rPr>
            </w:pPr>
          </w:p>
        </w:tc>
        <w:tc>
          <w:tcPr>
            <w:tcW w:w="851" w:type="dxa"/>
          </w:tcPr>
          <w:p w14:paraId="071912CF" w14:textId="77777777" w:rsidR="00092C48" w:rsidRPr="00E95DDD" w:rsidRDefault="00092C48" w:rsidP="00576F54">
            <w:pPr>
              <w:rPr>
                <w:rFonts w:ascii="Calibri" w:hAnsi="Calibri"/>
                <w:lang w:val="en-US"/>
              </w:rPr>
            </w:pPr>
          </w:p>
        </w:tc>
        <w:tc>
          <w:tcPr>
            <w:tcW w:w="850" w:type="dxa"/>
          </w:tcPr>
          <w:p w14:paraId="67F34752" w14:textId="77777777" w:rsidR="00092C48" w:rsidRPr="00E95DDD" w:rsidRDefault="00092C48" w:rsidP="00576F54">
            <w:pPr>
              <w:rPr>
                <w:rFonts w:ascii="Calibri" w:hAnsi="Calibri"/>
                <w:lang w:val="en-US"/>
              </w:rPr>
            </w:pPr>
          </w:p>
        </w:tc>
        <w:tc>
          <w:tcPr>
            <w:tcW w:w="709" w:type="dxa"/>
          </w:tcPr>
          <w:p w14:paraId="7B03F07F" w14:textId="77777777" w:rsidR="00092C48" w:rsidRPr="00E95DDD" w:rsidRDefault="00092C48" w:rsidP="00576F54">
            <w:pPr>
              <w:rPr>
                <w:rFonts w:ascii="Calibri" w:hAnsi="Calibri"/>
                <w:lang w:val="en-US"/>
              </w:rPr>
            </w:pPr>
          </w:p>
        </w:tc>
        <w:tc>
          <w:tcPr>
            <w:tcW w:w="709" w:type="dxa"/>
          </w:tcPr>
          <w:p w14:paraId="612E44ED" w14:textId="77777777" w:rsidR="00092C48" w:rsidRPr="00E95DDD" w:rsidRDefault="00092C48" w:rsidP="00576F54">
            <w:pPr>
              <w:rPr>
                <w:rFonts w:ascii="Calibri" w:hAnsi="Calibri"/>
                <w:lang w:val="en-US"/>
              </w:rPr>
            </w:pPr>
          </w:p>
        </w:tc>
        <w:tc>
          <w:tcPr>
            <w:tcW w:w="708" w:type="dxa"/>
          </w:tcPr>
          <w:p w14:paraId="47171DA0" w14:textId="77777777" w:rsidR="00092C48" w:rsidRPr="00E95DDD" w:rsidRDefault="00092C48" w:rsidP="00576F54">
            <w:pPr>
              <w:rPr>
                <w:rFonts w:ascii="Calibri" w:hAnsi="Calibri"/>
                <w:lang w:val="en-US"/>
              </w:rPr>
            </w:pPr>
          </w:p>
        </w:tc>
        <w:tc>
          <w:tcPr>
            <w:tcW w:w="851" w:type="dxa"/>
          </w:tcPr>
          <w:p w14:paraId="5CD861AF" w14:textId="77777777" w:rsidR="00092C48" w:rsidRPr="00E95DDD" w:rsidRDefault="00092C48" w:rsidP="00576F54">
            <w:pPr>
              <w:rPr>
                <w:rFonts w:ascii="Calibri" w:hAnsi="Calibri"/>
                <w:lang w:val="en-US"/>
              </w:rPr>
            </w:pPr>
          </w:p>
        </w:tc>
        <w:tc>
          <w:tcPr>
            <w:tcW w:w="850" w:type="dxa"/>
          </w:tcPr>
          <w:p w14:paraId="74285940" w14:textId="77777777" w:rsidR="00092C48" w:rsidRPr="00E95DDD" w:rsidRDefault="00092C48" w:rsidP="00576F54">
            <w:pPr>
              <w:rPr>
                <w:rFonts w:ascii="Calibri" w:hAnsi="Calibri"/>
                <w:lang w:val="en-US"/>
              </w:rPr>
            </w:pPr>
          </w:p>
        </w:tc>
        <w:tc>
          <w:tcPr>
            <w:tcW w:w="851" w:type="dxa"/>
          </w:tcPr>
          <w:p w14:paraId="4AF4F4EB" w14:textId="77777777" w:rsidR="00092C48" w:rsidRPr="00E95DDD" w:rsidRDefault="00092C48" w:rsidP="00576F54">
            <w:pPr>
              <w:rPr>
                <w:rFonts w:ascii="Calibri" w:hAnsi="Calibri"/>
                <w:lang w:val="en-US"/>
              </w:rPr>
            </w:pPr>
          </w:p>
        </w:tc>
        <w:tc>
          <w:tcPr>
            <w:tcW w:w="567" w:type="dxa"/>
          </w:tcPr>
          <w:p w14:paraId="3264C133" w14:textId="77777777" w:rsidR="00092C48" w:rsidRPr="00E95DDD" w:rsidRDefault="00092C48" w:rsidP="00576F54">
            <w:pPr>
              <w:rPr>
                <w:rFonts w:ascii="Calibri" w:hAnsi="Calibri"/>
                <w:lang w:val="en-US"/>
              </w:rPr>
            </w:pPr>
          </w:p>
        </w:tc>
        <w:tc>
          <w:tcPr>
            <w:tcW w:w="784" w:type="dxa"/>
          </w:tcPr>
          <w:p w14:paraId="5E549598" w14:textId="77777777" w:rsidR="00092C48" w:rsidRPr="00E95DDD" w:rsidRDefault="00092C48" w:rsidP="00576F54">
            <w:pPr>
              <w:rPr>
                <w:rFonts w:ascii="Calibri" w:hAnsi="Calibri"/>
                <w:lang w:val="en-US"/>
              </w:rPr>
            </w:pPr>
          </w:p>
        </w:tc>
        <w:tc>
          <w:tcPr>
            <w:tcW w:w="567" w:type="dxa"/>
          </w:tcPr>
          <w:p w14:paraId="6DFBE0C7" w14:textId="77777777" w:rsidR="00092C48" w:rsidRPr="00E95DDD" w:rsidRDefault="00092C48" w:rsidP="00576F54">
            <w:pPr>
              <w:rPr>
                <w:rFonts w:ascii="Calibri" w:hAnsi="Calibri"/>
                <w:lang w:val="en-US"/>
              </w:rPr>
            </w:pPr>
          </w:p>
        </w:tc>
        <w:tc>
          <w:tcPr>
            <w:tcW w:w="992" w:type="dxa"/>
          </w:tcPr>
          <w:p w14:paraId="72EB1618" w14:textId="77777777" w:rsidR="00092C48" w:rsidRPr="00E95DDD" w:rsidRDefault="00092C48" w:rsidP="00576F54">
            <w:pPr>
              <w:rPr>
                <w:rFonts w:ascii="Calibri" w:hAnsi="Calibri"/>
                <w:lang w:val="en-US"/>
              </w:rPr>
            </w:pPr>
          </w:p>
        </w:tc>
        <w:tc>
          <w:tcPr>
            <w:tcW w:w="1276" w:type="dxa"/>
          </w:tcPr>
          <w:p w14:paraId="3FBB94D3" w14:textId="77777777" w:rsidR="00092C48" w:rsidRPr="00E95DDD" w:rsidRDefault="00092C48" w:rsidP="00576F54">
            <w:pPr>
              <w:rPr>
                <w:rFonts w:ascii="Calibri" w:hAnsi="Calibri"/>
                <w:lang w:val="en-US"/>
              </w:rPr>
            </w:pPr>
          </w:p>
        </w:tc>
        <w:tc>
          <w:tcPr>
            <w:tcW w:w="1200" w:type="dxa"/>
          </w:tcPr>
          <w:p w14:paraId="1A49311B" w14:textId="77777777" w:rsidR="00092C48" w:rsidRPr="00E95DDD" w:rsidRDefault="00092C48" w:rsidP="00576F54">
            <w:pPr>
              <w:rPr>
                <w:rFonts w:ascii="Calibri" w:hAnsi="Calibri"/>
                <w:lang w:val="en-US"/>
              </w:rPr>
            </w:pPr>
          </w:p>
        </w:tc>
      </w:tr>
      <w:tr w:rsidR="00092C48" w:rsidRPr="00E95DDD" w14:paraId="4E3B0F3D" w14:textId="77777777" w:rsidTr="00A614D5">
        <w:trPr>
          <w:trHeight w:val="541"/>
        </w:trPr>
        <w:tc>
          <w:tcPr>
            <w:tcW w:w="709" w:type="dxa"/>
          </w:tcPr>
          <w:p w14:paraId="2931326D" w14:textId="77777777" w:rsidR="00092C48" w:rsidRPr="00E95DDD" w:rsidRDefault="00092C48" w:rsidP="00576F54">
            <w:pPr>
              <w:rPr>
                <w:rFonts w:ascii="Calibri" w:hAnsi="Calibri"/>
                <w:lang w:val="en-US"/>
              </w:rPr>
            </w:pPr>
          </w:p>
        </w:tc>
        <w:tc>
          <w:tcPr>
            <w:tcW w:w="1277" w:type="dxa"/>
          </w:tcPr>
          <w:p w14:paraId="5F683B3D" w14:textId="77777777" w:rsidR="00092C48" w:rsidRPr="00E95DDD" w:rsidRDefault="00092C48" w:rsidP="00576F54">
            <w:pPr>
              <w:rPr>
                <w:rFonts w:ascii="Calibri" w:hAnsi="Calibri"/>
                <w:lang w:val="en-US"/>
              </w:rPr>
            </w:pPr>
          </w:p>
        </w:tc>
        <w:tc>
          <w:tcPr>
            <w:tcW w:w="708" w:type="dxa"/>
            <w:shd w:val="clear" w:color="auto" w:fill="auto"/>
          </w:tcPr>
          <w:p w14:paraId="3CB5837A" w14:textId="77777777" w:rsidR="00092C48" w:rsidRPr="00E95DDD" w:rsidRDefault="00092C48" w:rsidP="00576F54">
            <w:pPr>
              <w:rPr>
                <w:rFonts w:ascii="Calibri" w:hAnsi="Calibri"/>
                <w:lang w:val="en-US"/>
              </w:rPr>
            </w:pPr>
          </w:p>
        </w:tc>
        <w:tc>
          <w:tcPr>
            <w:tcW w:w="709" w:type="dxa"/>
          </w:tcPr>
          <w:p w14:paraId="1A81C3E0" w14:textId="77777777" w:rsidR="00092C48" w:rsidRPr="00E95DDD" w:rsidRDefault="00092C48" w:rsidP="00576F54">
            <w:pPr>
              <w:rPr>
                <w:rFonts w:ascii="Calibri" w:hAnsi="Calibri"/>
                <w:lang w:val="en-US"/>
              </w:rPr>
            </w:pPr>
          </w:p>
        </w:tc>
        <w:tc>
          <w:tcPr>
            <w:tcW w:w="851" w:type="dxa"/>
          </w:tcPr>
          <w:p w14:paraId="7F443912" w14:textId="77777777" w:rsidR="00092C48" w:rsidRPr="00E95DDD" w:rsidRDefault="00092C48" w:rsidP="00576F54">
            <w:pPr>
              <w:rPr>
                <w:rFonts w:ascii="Calibri" w:hAnsi="Calibri"/>
                <w:lang w:val="en-US"/>
              </w:rPr>
            </w:pPr>
          </w:p>
        </w:tc>
        <w:tc>
          <w:tcPr>
            <w:tcW w:w="850" w:type="dxa"/>
          </w:tcPr>
          <w:p w14:paraId="774E596D" w14:textId="77777777" w:rsidR="00092C48" w:rsidRPr="00E95DDD" w:rsidRDefault="00092C48" w:rsidP="00576F54">
            <w:pPr>
              <w:rPr>
                <w:rFonts w:ascii="Calibri" w:hAnsi="Calibri"/>
                <w:lang w:val="en-US"/>
              </w:rPr>
            </w:pPr>
          </w:p>
        </w:tc>
        <w:tc>
          <w:tcPr>
            <w:tcW w:w="709" w:type="dxa"/>
          </w:tcPr>
          <w:p w14:paraId="13C9AE66" w14:textId="77777777" w:rsidR="00092C48" w:rsidRPr="00E95DDD" w:rsidRDefault="00092C48" w:rsidP="00576F54">
            <w:pPr>
              <w:rPr>
                <w:rFonts w:ascii="Calibri" w:hAnsi="Calibri"/>
                <w:lang w:val="en-US"/>
              </w:rPr>
            </w:pPr>
          </w:p>
        </w:tc>
        <w:tc>
          <w:tcPr>
            <w:tcW w:w="709" w:type="dxa"/>
          </w:tcPr>
          <w:p w14:paraId="3B344603" w14:textId="77777777" w:rsidR="00092C48" w:rsidRPr="00E95DDD" w:rsidRDefault="00092C48" w:rsidP="00576F54">
            <w:pPr>
              <w:rPr>
                <w:rFonts w:ascii="Calibri" w:hAnsi="Calibri"/>
                <w:lang w:val="en-US"/>
              </w:rPr>
            </w:pPr>
          </w:p>
        </w:tc>
        <w:tc>
          <w:tcPr>
            <w:tcW w:w="708" w:type="dxa"/>
          </w:tcPr>
          <w:p w14:paraId="5F6EBB74" w14:textId="77777777" w:rsidR="00092C48" w:rsidRPr="00E95DDD" w:rsidRDefault="00092C48" w:rsidP="00576F54">
            <w:pPr>
              <w:rPr>
                <w:rFonts w:ascii="Calibri" w:hAnsi="Calibri"/>
                <w:lang w:val="en-US"/>
              </w:rPr>
            </w:pPr>
          </w:p>
        </w:tc>
        <w:tc>
          <w:tcPr>
            <w:tcW w:w="851" w:type="dxa"/>
          </w:tcPr>
          <w:p w14:paraId="361A2D3A" w14:textId="77777777" w:rsidR="00092C48" w:rsidRPr="00E95DDD" w:rsidRDefault="00092C48" w:rsidP="00576F54">
            <w:pPr>
              <w:rPr>
                <w:rFonts w:ascii="Calibri" w:hAnsi="Calibri"/>
                <w:lang w:val="en-US"/>
              </w:rPr>
            </w:pPr>
          </w:p>
        </w:tc>
        <w:tc>
          <w:tcPr>
            <w:tcW w:w="850" w:type="dxa"/>
          </w:tcPr>
          <w:p w14:paraId="2545ECFA" w14:textId="7E33D0D7" w:rsidR="00092C48" w:rsidRPr="00E95DDD" w:rsidRDefault="002235A0" w:rsidP="00576F54">
            <w:pPr>
              <w:rPr>
                <w:rFonts w:ascii="Calibri" w:hAnsi="Calibri"/>
                <w:lang w:val="en-US"/>
              </w:rPr>
            </w:pPr>
            <w:r>
              <w:rPr>
                <w:rFonts w:ascii="Calibri" w:hAnsi="Calibri"/>
                <w:lang w:val="en-US"/>
              </w:rPr>
              <w:t xml:space="preserve">                                                                                            </w:t>
            </w:r>
          </w:p>
        </w:tc>
        <w:tc>
          <w:tcPr>
            <w:tcW w:w="851" w:type="dxa"/>
          </w:tcPr>
          <w:p w14:paraId="06A103AC" w14:textId="77777777" w:rsidR="00092C48" w:rsidRPr="00E95DDD" w:rsidRDefault="00092C48" w:rsidP="00576F54">
            <w:pPr>
              <w:rPr>
                <w:rFonts w:ascii="Calibri" w:hAnsi="Calibri"/>
                <w:lang w:val="en-US"/>
              </w:rPr>
            </w:pPr>
          </w:p>
        </w:tc>
        <w:tc>
          <w:tcPr>
            <w:tcW w:w="567" w:type="dxa"/>
          </w:tcPr>
          <w:p w14:paraId="6A169095" w14:textId="77777777" w:rsidR="00092C48" w:rsidRPr="00E95DDD" w:rsidRDefault="00092C48" w:rsidP="00576F54">
            <w:pPr>
              <w:rPr>
                <w:rFonts w:ascii="Calibri" w:hAnsi="Calibri"/>
                <w:lang w:val="en-US"/>
              </w:rPr>
            </w:pPr>
          </w:p>
        </w:tc>
        <w:tc>
          <w:tcPr>
            <w:tcW w:w="784" w:type="dxa"/>
          </w:tcPr>
          <w:p w14:paraId="7EB59FAF" w14:textId="77777777" w:rsidR="00092C48" w:rsidRPr="00E95DDD" w:rsidRDefault="00092C48" w:rsidP="00576F54">
            <w:pPr>
              <w:rPr>
                <w:rFonts w:ascii="Calibri" w:hAnsi="Calibri"/>
                <w:lang w:val="en-US"/>
              </w:rPr>
            </w:pPr>
          </w:p>
        </w:tc>
        <w:tc>
          <w:tcPr>
            <w:tcW w:w="567" w:type="dxa"/>
          </w:tcPr>
          <w:p w14:paraId="18BBEA92" w14:textId="77777777" w:rsidR="00092C48" w:rsidRPr="00E95DDD" w:rsidRDefault="00092C48" w:rsidP="00576F54">
            <w:pPr>
              <w:rPr>
                <w:rFonts w:ascii="Calibri" w:hAnsi="Calibri"/>
                <w:lang w:val="en-US"/>
              </w:rPr>
            </w:pPr>
          </w:p>
        </w:tc>
        <w:tc>
          <w:tcPr>
            <w:tcW w:w="992" w:type="dxa"/>
          </w:tcPr>
          <w:p w14:paraId="7C22AF63" w14:textId="77777777" w:rsidR="00092C48" w:rsidRPr="00E95DDD" w:rsidRDefault="00092C48" w:rsidP="00576F54">
            <w:pPr>
              <w:rPr>
                <w:rFonts w:ascii="Calibri" w:hAnsi="Calibri"/>
                <w:lang w:val="en-US"/>
              </w:rPr>
            </w:pPr>
          </w:p>
        </w:tc>
        <w:tc>
          <w:tcPr>
            <w:tcW w:w="1276" w:type="dxa"/>
          </w:tcPr>
          <w:p w14:paraId="59AF6CB0" w14:textId="77777777" w:rsidR="00092C48" w:rsidRPr="00E95DDD" w:rsidRDefault="00092C48" w:rsidP="00576F54">
            <w:pPr>
              <w:rPr>
                <w:rFonts w:ascii="Calibri" w:hAnsi="Calibri"/>
                <w:lang w:val="en-US"/>
              </w:rPr>
            </w:pPr>
          </w:p>
        </w:tc>
        <w:tc>
          <w:tcPr>
            <w:tcW w:w="1200" w:type="dxa"/>
          </w:tcPr>
          <w:p w14:paraId="39E9825D" w14:textId="77777777" w:rsidR="00092C48" w:rsidRPr="00E95DDD" w:rsidRDefault="00092C48" w:rsidP="00576F54">
            <w:pPr>
              <w:rPr>
                <w:rFonts w:ascii="Calibri" w:hAnsi="Calibri"/>
                <w:lang w:val="en-US"/>
              </w:rPr>
            </w:pPr>
          </w:p>
        </w:tc>
      </w:tr>
    </w:tbl>
    <w:p w14:paraId="4AC46EC0" w14:textId="28690019" w:rsidR="00092C48" w:rsidRPr="00E95DDD" w:rsidRDefault="002235A0" w:rsidP="00092C48">
      <w:pPr>
        <w:rPr>
          <w:rFonts w:ascii="Calibri" w:hAnsi="Calibri"/>
          <w:lang w:val="en-US"/>
        </w:rPr>
      </w:pPr>
      <w:r>
        <w:rPr>
          <w:rFonts w:ascii="Calibri" w:hAnsi="Calibri"/>
          <w:noProof/>
        </w:rPr>
        <mc:AlternateContent>
          <mc:Choice Requires="wps">
            <w:drawing>
              <wp:anchor distT="0" distB="0" distL="114300" distR="114300" simplePos="0" relativeHeight="251701261" behindDoc="0" locked="0" layoutInCell="1" allowOverlap="1" wp14:anchorId="5293A97C" wp14:editId="254CB203">
                <wp:simplePos x="0" y="0"/>
                <wp:positionH relativeFrom="column">
                  <wp:posOffset>9511030</wp:posOffset>
                </wp:positionH>
                <wp:positionV relativeFrom="paragraph">
                  <wp:posOffset>151130</wp:posOffset>
                </wp:positionV>
                <wp:extent cx="171450" cy="171450"/>
                <wp:effectExtent l="14605" t="13970" r="13970" b="1460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523C7" id="Rectangle 98" o:spid="_x0000_s1026" style="position:absolute;margin-left:748.9pt;margin-top:11.9pt;width:13.5pt;height:13.5pt;z-index:251701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" strokeweight="1.5pt"/>
            </w:pict>
          </mc:Fallback>
        </mc:AlternateContent>
      </w:r>
      <w:r w:rsidRPr="00E95DDD">
        <w:rPr>
          <w:rFonts w:ascii="Calibri" w:hAnsi="Calibri"/>
          <w:noProof/>
          <w:lang w:val="en-US" w:eastAsia="zh-TW"/>
        </w:rPr>
        <mc:AlternateContent>
          <mc:Choice Requires="wps">
            <w:drawing>
              <wp:anchor distT="0" distB="0" distL="114300" distR="114300" simplePos="0" relativeHeight="251691021" behindDoc="0" locked="0" layoutInCell="1" allowOverlap="1" wp14:anchorId="121F3728" wp14:editId="481990D8">
                <wp:simplePos x="0" y="0"/>
                <wp:positionH relativeFrom="margin">
                  <wp:align>left</wp:align>
                </wp:positionH>
                <wp:positionV relativeFrom="paragraph">
                  <wp:posOffset>63681</wp:posOffset>
                </wp:positionV>
                <wp:extent cx="4759325" cy="860425"/>
                <wp:effectExtent l="0" t="0" r="22225" b="1587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860425"/>
                        </a:xfrm>
                        <a:prstGeom prst="rect">
                          <a:avLst/>
                        </a:prstGeom>
                        <a:solidFill>
                          <a:srgbClr val="FFFFFF"/>
                        </a:solidFill>
                        <a:ln w="9525">
                          <a:solidFill>
                            <a:srgbClr val="000000"/>
                          </a:solidFill>
                          <a:miter lim="800000"/>
                          <a:headEnd/>
                          <a:tailEnd/>
                        </a:ln>
                      </wps:spPr>
                      <wps:txbx>
                        <w:txbxContent>
                          <w:p w14:paraId="1A10C4C6" w14:textId="77777777" w:rsidR="00092C48" w:rsidRPr="00266080" w:rsidRDefault="00092C48" w:rsidP="00092C48">
                            <w:pPr>
                              <w:rPr>
                                <w:rFonts w:ascii="Calibri" w:hAnsi="Calibri" w:cs="Calibri"/>
                                <w:b/>
                              </w:rPr>
                            </w:pPr>
                            <w:r>
                              <w:rPr>
                                <w:rFonts w:ascii="Calibri" w:hAnsi="Calibri" w:cs="Calibri"/>
                                <w:b/>
                              </w:rPr>
                              <w:t xml:space="preserve">                                                </w:t>
                            </w:r>
                            <w:r w:rsidRPr="00266080">
                              <w:rPr>
                                <w:rFonts w:ascii="Calibri" w:hAnsi="Calibri" w:cs="Calibri"/>
                                <w:b/>
                              </w:rPr>
                              <w:t>Drills performed:</w:t>
                            </w:r>
                          </w:p>
                          <w:p w14:paraId="1059944F" w14:textId="77777777" w:rsidR="00092C48" w:rsidRPr="00266080" w:rsidRDefault="00092C48" w:rsidP="00092C48">
                            <w:pPr>
                              <w:rPr>
                                <w:rFonts w:ascii="Calibri" w:hAnsi="Calibri" w:cs="Calibri"/>
                              </w:rPr>
                            </w:pPr>
                            <w:r w:rsidRPr="00266080">
                              <w:rPr>
                                <w:rFonts w:ascii="Calibri" w:hAnsi="Calibri" w:cs="Calibri"/>
                              </w:rPr>
                              <w:t xml:space="preserve">    Out of air.</w:t>
                            </w:r>
                            <w:r w:rsidRPr="00266080">
                              <w:rPr>
                                <w:rFonts w:ascii="Calibri" w:hAnsi="Calibri" w:cs="Calibri"/>
                              </w:rPr>
                              <w:tab/>
                            </w:r>
                            <w:r w:rsidRPr="00266080">
                              <w:rPr>
                                <w:rFonts w:ascii="Calibri" w:hAnsi="Calibri" w:cs="Calibri"/>
                              </w:rPr>
                              <w:tab/>
                            </w:r>
                            <w:r w:rsidRPr="00266080">
                              <w:rPr>
                                <w:rFonts w:ascii="Calibri" w:hAnsi="Calibri" w:cs="Calibri"/>
                              </w:rPr>
                              <w:tab/>
                            </w:r>
                            <w:r w:rsidRPr="00266080">
                              <w:rPr>
                                <w:rFonts w:ascii="Calibri" w:hAnsi="Calibri" w:cs="Calibri"/>
                              </w:rPr>
                              <w:tab/>
                            </w:r>
                            <w:r w:rsidRPr="00266080">
                              <w:rPr>
                                <w:rFonts w:ascii="Calibri" w:hAnsi="Calibri" w:cs="Calibri"/>
                              </w:rPr>
                              <w:tab/>
                              <w:t xml:space="preserve">         Missing diver search.</w:t>
                            </w:r>
                          </w:p>
                          <w:p w14:paraId="579B4CE6" w14:textId="77777777" w:rsidR="00092C48" w:rsidRPr="00266080" w:rsidRDefault="00092C48" w:rsidP="00092C48">
                            <w:pPr>
                              <w:rPr>
                                <w:rFonts w:ascii="Calibri" w:hAnsi="Calibri" w:cs="Calibri"/>
                              </w:rPr>
                            </w:pPr>
                            <w:r w:rsidRPr="00266080">
                              <w:rPr>
                                <w:rFonts w:ascii="Calibri" w:hAnsi="Calibri" w:cs="Calibri"/>
                              </w:rPr>
                              <w:t xml:space="preserve">    Remove unconscious diver from depth.</w:t>
                            </w:r>
                            <w:r w:rsidRPr="00266080">
                              <w:rPr>
                                <w:rFonts w:ascii="Calibri" w:hAnsi="Calibri" w:cs="Calibri"/>
                              </w:rPr>
                              <w:tab/>
                              <w:t xml:space="preserve">         Severe bleeding.</w:t>
                            </w:r>
                          </w:p>
                          <w:p w14:paraId="7BE20837" w14:textId="77777777" w:rsidR="00092C48" w:rsidRDefault="00092C48" w:rsidP="00092C48">
                            <w:r w:rsidRPr="00266080">
                              <w:rPr>
                                <w:rFonts w:ascii="Calibri" w:hAnsi="Calibri" w:cs="Calibri"/>
                              </w:rPr>
                              <w:t xml:space="preserve">    Remove diver from the water.</w:t>
                            </w:r>
                            <w:r w:rsidRPr="00266080">
                              <w:rPr>
                                <w:rFonts w:ascii="Calibri" w:hAnsi="Calibri" w:cs="Calibri"/>
                              </w:rPr>
                              <w:tab/>
                            </w:r>
                            <w:r w:rsidRPr="00266080">
                              <w:rPr>
                                <w:rFonts w:ascii="Calibri" w:hAnsi="Calibri" w:cs="Calibri"/>
                              </w:rPr>
                              <w:tab/>
                              <w:t xml:space="preserve">         DCI injury.</w:t>
                            </w:r>
                            <w:r>
                              <w:tab/>
                            </w:r>
                          </w:p>
                          <w:p w14:paraId="29621F11" w14:textId="77777777" w:rsidR="00092C48" w:rsidRDefault="00092C48" w:rsidP="00092C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F3728" id="Text Box 99" o:spid="_x0000_s1030" type="#_x0000_t202" style="position:absolute;margin-left:0;margin-top:5pt;width:374.75pt;height:67.75pt;z-index:25169102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">
                <v:textbox>
                  <w:txbxContent>
                    <w:p w14:paraId="1A10C4C6" w14:textId="77777777" w:rsidR="00092C48" w:rsidRPr="00266080" w:rsidRDefault="00092C48" w:rsidP="00092C48">
                      <w:pPr>
                        <w:rPr>
                          <w:rFonts w:ascii="Calibri" w:hAnsi="Calibri" w:cs="Calibri"/>
                          <w:b/>
                        </w:rPr>
                      </w:pPr>
                      <w:r>
                        <w:rPr>
                          <w:rFonts w:ascii="Calibri" w:hAnsi="Calibri" w:cs="Calibri"/>
                          <w:b/>
                        </w:rPr>
                        <w:t xml:space="preserve">                                                </w:t>
                      </w:r>
                      <w:r w:rsidRPr="00266080">
                        <w:rPr>
                          <w:rFonts w:ascii="Calibri" w:hAnsi="Calibri" w:cs="Calibri"/>
                          <w:b/>
                        </w:rPr>
                        <w:t>Drills performed:</w:t>
                      </w:r>
                    </w:p>
                    <w:p w14:paraId="1059944F" w14:textId="77777777" w:rsidR="00092C48" w:rsidRPr="00266080" w:rsidRDefault="00092C48" w:rsidP="00092C48">
                      <w:pPr>
                        <w:rPr>
                          <w:rFonts w:ascii="Calibri" w:hAnsi="Calibri" w:cs="Calibri"/>
                        </w:rPr>
                      </w:pPr>
                      <w:r w:rsidRPr="00266080">
                        <w:rPr>
                          <w:rFonts w:ascii="Calibri" w:hAnsi="Calibri" w:cs="Calibri"/>
                        </w:rPr>
                        <w:t xml:space="preserve">    Out of air.</w:t>
                      </w:r>
                      <w:r w:rsidRPr="00266080">
                        <w:rPr>
                          <w:rFonts w:ascii="Calibri" w:hAnsi="Calibri" w:cs="Calibri"/>
                        </w:rPr>
                        <w:tab/>
                      </w:r>
                      <w:r w:rsidRPr="00266080">
                        <w:rPr>
                          <w:rFonts w:ascii="Calibri" w:hAnsi="Calibri" w:cs="Calibri"/>
                        </w:rPr>
                        <w:tab/>
                      </w:r>
                      <w:r w:rsidRPr="00266080">
                        <w:rPr>
                          <w:rFonts w:ascii="Calibri" w:hAnsi="Calibri" w:cs="Calibri"/>
                        </w:rPr>
                        <w:tab/>
                      </w:r>
                      <w:r w:rsidRPr="00266080">
                        <w:rPr>
                          <w:rFonts w:ascii="Calibri" w:hAnsi="Calibri" w:cs="Calibri"/>
                        </w:rPr>
                        <w:tab/>
                      </w:r>
                      <w:r w:rsidRPr="00266080">
                        <w:rPr>
                          <w:rFonts w:ascii="Calibri" w:hAnsi="Calibri" w:cs="Calibri"/>
                        </w:rPr>
                        <w:tab/>
                        <w:t xml:space="preserve">         Missing diver search.</w:t>
                      </w:r>
                    </w:p>
                    <w:p w14:paraId="579B4CE6" w14:textId="77777777" w:rsidR="00092C48" w:rsidRPr="00266080" w:rsidRDefault="00092C48" w:rsidP="00092C48">
                      <w:pPr>
                        <w:rPr>
                          <w:rFonts w:ascii="Calibri" w:hAnsi="Calibri" w:cs="Calibri"/>
                        </w:rPr>
                      </w:pPr>
                      <w:r w:rsidRPr="00266080">
                        <w:rPr>
                          <w:rFonts w:ascii="Calibri" w:hAnsi="Calibri" w:cs="Calibri"/>
                        </w:rPr>
                        <w:t xml:space="preserve">    Remove unconscious diver from depth.</w:t>
                      </w:r>
                      <w:r w:rsidRPr="00266080">
                        <w:rPr>
                          <w:rFonts w:ascii="Calibri" w:hAnsi="Calibri" w:cs="Calibri"/>
                        </w:rPr>
                        <w:tab/>
                        <w:t xml:space="preserve">         Severe bleeding.</w:t>
                      </w:r>
                    </w:p>
                    <w:p w14:paraId="7BE20837" w14:textId="77777777" w:rsidR="00092C48" w:rsidRDefault="00092C48" w:rsidP="00092C48">
                      <w:r w:rsidRPr="00266080">
                        <w:rPr>
                          <w:rFonts w:ascii="Calibri" w:hAnsi="Calibri" w:cs="Calibri"/>
                        </w:rPr>
                        <w:t xml:space="preserve">    Remove diver from the water.</w:t>
                      </w:r>
                      <w:r w:rsidRPr="00266080">
                        <w:rPr>
                          <w:rFonts w:ascii="Calibri" w:hAnsi="Calibri" w:cs="Calibri"/>
                        </w:rPr>
                        <w:tab/>
                      </w:r>
                      <w:r w:rsidRPr="00266080">
                        <w:rPr>
                          <w:rFonts w:ascii="Calibri" w:hAnsi="Calibri" w:cs="Calibri"/>
                        </w:rPr>
                        <w:tab/>
                        <w:t xml:space="preserve">         DCI injury.</w:t>
                      </w:r>
                      <w:r>
                        <w:tab/>
                      </w:r>
                    </w:p>
                    <w:p w14:paraId="29621F11" w14:textId="77777777" w:rsidR="00092C48" w:rsidRDefault="00092C48" w:rsidP="00092C48"/>
                  </w:txbxContent>
                </v:textbox>
                <w10:wrap anchorx="margin"/>
              </v:shape>
            </w:pict>
          </mc:Fallback>
        </mc:AlternateContent>
      </w:r>
      <w:r>
        <w:rPr>
          <w:noProof/>
        </w:rPr>
        <mc:AlternateContent>
          <mc:Choice Requires="wps">
            <w:drawing>
              <wp:anchor distT="45720" distB="45720" distL="114300" distR="114300" simplePos="0" relativeHeight="251700237" behindDoc="0" locked="0" layoutInCell="1" allowOverlap="1" wp14:anchorId="12126C96" wp14:editId="48A98C92">
                <wp:simplePos x="0" y="0"/>
                <wp:positionH relativeFrom="column">
                  <wp:posOffset>5106216</wp:posOffset>
                </wp:positionH>
                <wp:positionV relativeFrom="paragraph">
                  <wp:posOffset>87539</wp:posOffset>
                </wp:positionV>
                <wp:extent cx="4677410" cy="1577340"/>
                <wp:effectExtent l="7620" t="6350" r="10795" b="6985"/>
                <wp:wrapSquare wrapText="bothSides"/>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1577340"/>
                        </a:xfrm>
                        <a:prstGeom prst="rect">
                          <a:avLst/>
                        </a:prstGeom>
                        <a:solidFill>
                          <a:srgbClr val="FFFFFF"/>
                        </a:solidFill>
                        <a:ln w="9525">
                          <a:solidFill>
                            <a:srgbClr val="000000"/>
                          </a:solidFill>
                          <a:miter lim="800000"/>
                          <a:headEnd/>
                          <a:tailEnd/>
                        </a:ln>
                      </wps:spPr>
                      <wps:txbx>
                        <w:txbxContent>
                          <w:p w14:paraId="344E9708" w14:textId="77777777" w:rsidR="00092C48" w:rsidRDefault="00092C48" w:rsidP="00092C48">
                            <w:pPr>
                              <w:rPr>
                                <w:rFonts w:ascii="Calibri" w:hAnsi="Calibri"/>
                              </w:rPr>
                            </w:pPr>
                            <w:r w:rsidRPr="00D22040">
                              <w:rPr>
                                <w:rFonts w:ascii="Calibri" w:hAnsi="Calibri"/>
                                <w:b/>
                                <w:bCs/>
                              </w:rPr>
                              <w:t>Post Dive:</w:t>
                            </w:r>
                            <w:r>
                              <w:rPr>
                                <w:rFonts w:ascii="Calibri" w:hAnsi="Calibri"/>
                              </w:rPr>
                              <w:t xml:space="preserve">  A</w:t>
                            </w:r>
                            <w:r w:rsidRPr="00EC4267">
                              <w:rPr>
                                <w:rFonts w:ascii="Calibri" w:hAnsi="Calibri"/>
                              </w:rPr>
                              <w:t>ll dive team members are accounted for</w:t>
                            </w:r>
                            <w:r>
                              <w:rPr>
                                <w:rFonts w:ascii="Calibri" w:hAnsi="Calibri"/>
                              </w:rPr>
                              <w:t xml:space="preserve"> and debriefed.</w:t>
                            </w:r>
                          </w:p>
                          <w:p w14:paraId="4604EF2A" w14:textId="77777777" w:rsidR="00092C48" w:rsidRDefault="00092C48" w:rsidP="00092C48">
                            <w:pPr>
                              <w:ind w:left="360"/>
                              <w:rPr>
                                <w:rFonts w:ascii="Calibri" w:hAnsi="Calibri"/>
                                <w:lang w:val="en-US"/>
                              </w:rPr>
                            </w:pPr>
                            <w:r>
                              <w:rPr>
                                <w:rFonts w:ascii="Calibri" w:hAnsi="Calibri"/>
                                <w:lang w:val="en-US"/>
                              </w:rPr>
                              <w:t xml:space="preserve">              O2 Kit dismantled and computers/compasses returned.</w:t>
                            </w:r>
                          </w:p>
                          <w:p w14:paraId="4657EF41" w14:textId="77777777" w:rsidR="00092C48" w:rsidRDefault="00092C48" w:rsidP="00092C48">
                            <w:pPr>
                              <w:ind w:firstLine="720"/>
                              <w:rPr>
                                <w:rFonts w:ascii="Calibri" w:hAnsi="Calibri"/>
                                <w:lang w:val="en-US"/>
                              </w:rPr>
                            </w:pPr>
                            <w:r>
                              <w:rPr>
                                <w:rFonts w:ascii="Calibri" w:hAnsi="Calibri"/>
                                <w:lang w:val="en-US"/>
                              </w:rPr>
                              <w:t xml:space="preserve">       Equipment has been cleaned and returned.</w:t>
                            </w:r>
                          </w:p>
                          <w:p w14:paraId="36827804" w14:textId="77777777" w:rsidR="00092C48" w:rsidRDefault="00092C48" w:rsidP="00092C48">
                            <w:pPr>
                              <w:ind w:firstLine="720"/>
                              <w:rPr>
                                <w:rFonts w:ascii="Calibri" w:hAnsi="Calibri"/>
                                <w:lang w:val="en-US"/>
                              </w:rPr>
                            </w:pPr>
                            <w:r>
                              <w:rPr>
                                <w:rFonts w:ascii="Calibri" w:hAnsi="Calibri"/>
                                <w:lang w:val="en-US"/>
                              </w:rPr>
                              <w:t xml:space="preserve">       Dive cylinders filled and returned.</w:t>
                            </w:r>
                          </w:p>
                          <w:p w14:paraId="4642FE68" w14:textId="77777777" w:rsidR="00092C48" w:rsidRDefault="00092C48" w:rsidP="00092C48">
                            <w:pPr>
                              <w:ind w:firstLine="720"/>
                              <w:rPr>
                                <w:rFonts w:ascii="Calibri" w:hAnsi="Calibri"/>
                                <w:lang w:val="en-US"/>
                              </w:rPr>
                            </w:pPr>
                            <w:r>
                              <w:rPr>
                                <w:rFonts w:ascii="Calibri" w:hAnsi="Calibri"/>
                                <w:lang w:val="en-US"/>
                              </w:rPr>
                              <w:t xml:space="preserve">     </w:t>
                            </w:r>
                          </w:p>
                          <w:p w14:paraId="1326A42A" w14:textId="77777777" w:rsidR="00092C48" w:rsidRDefault="00092C48" w:rsidP="00092C48">
                            <w:pPr>
                              <w:rPr>
                                <w:rFonts w:ascii="Calibri" w:hAnsi="Calibri"/>
                              </w:rPr>
                            </w:pPr>
                            <w:r w:rsidRPr="00EC4267">
                              <w:rPr>
                                <w:rFonts w:ascii="Calibri" w:hAnsi="Calibri"/>
                              </w:rPr>
                              <w:t xml:space="preserve">Dive Coordinator’s signature and </w:t>
                            </w:r>
                            <w:proofErr w:type="gramStart"/>
                            <w:r w:rsidRPr="00EC4267">
                              <w:rPr>
                                <w:rFonts w:ascii="Calibri" w:hAnsi="Calibri"/>
                              </w:rPr>
                              <w:t>date:</w:t>
                            </w:r>
                            <w:r>
                              <w:rPr>
                                <w:rFonts w:ascii="Calibri" w:hAnsi="Calibri"/>
                              </w:rPr>
                              <w:t>_</w:t>
                            </w:r>
                            <w:proofErr w:type="gramEnd"/>
                            <w:r>
                              <w:rPr>
                                <w:rFonts w:ascii="Calibri" w:hAnsi="Calibri"/>
                              </w:rPr>
                              <w:t>______________________</w:t>
                            </w:r>
                          </w:p>
                          <w:p w14:paraId="4C74A491" w14:textId="77777777" w:rsidR="00092C48" w:rsidRDefault="00092C48" w:rsidP="00092C48">
                            <w:pPr>
                              <w:rPr>
                                <w:rFonts w:ascii="Calibri" w:hAnsi="Calibri"/>
                              </w:rPr>
                            </w:pPr>
                          </w:p>
                          <w:p w14:paraId="31DA2931" w14:textId="77777777" w:rsidR="00092C48" w:rsidRDefault="00092C48" w:rsidP="00092C48">
                            <w:r w:rsidRPr="00EC4267">
                              <w:rPr>
                                <w:rFonts w:ascii="Calibri" w:hAnsi="Calibri"/>
                              </w:rPr>
                              <w:t xml:space="preserve">Dive Officer’s signature and </w:t>
                            </w:r>
                            <w:proofErr w:type="gramStart"/>
                            <w:r w:rsidRPr="00EC4267">
                              <w:rPr>
                                <w:rFonts w:ascii="Calibri" w:hAnsi="Calibri"/>
                              </w:rPr>
                              <w:t>date</w:t>
                            </w:r>
                            <w:r>
                              <w:rPr>
                                <w:rFonts w:ascii="Calibri" w:hAnsi="Calibri"/>
                              </w:rPr>
                              <w:t>:_</w:t>
                            </w:r>
                            <w:proofErr w:type="gramEnd"/>
                            <w:r>
                              <w:rPr>
                                <w:rFonts w:ascii="Calibri" w:hAnsi="Calibri"/>
                              </w:rPr>
                              <w:t>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26C96" id="Text Box 96" o:spid="_x0000_s1031" type="#_x0000_t202" style="position:absolute;margin-left:402.05pt;margin-top:6.9pt;width:368.3pt;height:124.2pt;z-index:2517002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">
                <v:textbox>
                  <w:txbxContent>
                    <w:p w14:paraId="344E9708" w14:textId="77777777" w:rsidR="00092C48" w:rsidRDefault="00092C48" w:rsidP="00092C48">
                      <w:pPr>
                        <w:rPr>
                          <w:rFonts w:ascii="Calibri" w:hAnsi="Calibri"/>
                        </w:rPr>
                      </w:pPr>
                      <w:r w:rsidRPr="00D22040">
                        <w:rPr>
                          <w:rFonts w:ascii="Calibri" w:hAnsi="Calibri"/>
                          <w:b/>
                          <w:bCs/>
                        </w:rPr>
                        <w:t>Post Dive:</w:t>
                      </w:r>
                      <w:r>
                        <w:rPr>
                          <w:rFonts w:ascii="Calibri" w:hAnsi="Calibri"/>
                        </w:rPr>
                        <w:t xml:space="preserve">  A</w:t>
                      </w:r>
                      <w:r w:rsidRPr="00EC4267">
                        <w:rPr>
                          <w:rFonts w:ascii="Calibri" w:hAnsi="Calibri"/>
                        </w:rPr>
                        <w:t>ll dive team members are accounted for</w:t>
                      </w:r>
                      <w:r>
                        <w:rPr>
                          <w:rFonts w:ascii="Calibri" w:hAnsi="Calibri"/>
                        </w:rPr>
                        <w:t xml:space="preserve"> and debriefed.</w:t>
                      </w:r>
                    </w:p>
                    <w:p w14:paraId="4604EF2A" w14:textId="77777777" w:rsidR="00092C48" w:rsidRDefault="00092C48" w:rsidP="00092C48">
                      <w:pPr>
                        <w:ind w:left="360"/>
                        <w:rPr>
                          <w:rFonts w:ascii="Calibri" w:hAnsi="Calibri"/>
                          <w:lang w:val="en-US"/>
                        </w:rPr>
                      </w:pPr>
                      <w:r>
                        <w:rPr>
                          <w:rFonts w:ascii="Calibri" w:hAnsi="Calibri"/>
                          <w:lang w:val="en-US"/>
                        </w:rPr>
                        <w:t xml:space="preserve">              O2 Kit dismantled and computers/compasses returned.</w:t>
                      </w:r>
                    </w:p>
                    <w:p w14:paraId="4657EF41" w14:textId="77777777" w:rsidR="00092C48" w:rsidRDefault="00092C48" w:rsidP="00092C48">
                      <w:pPr>
                        <w:ind w:firstLine="720"/>
                        <w:rPr>
                          <w:rFonts w:ascii="Calibri" w:hAnsi="Calibri"/>
                          <w:lang w:val="en-US"/>
                        </w:rPr>
                      </w:pPr>
                      <w:r>
                        <w:rPr>
                          <w:rFonts w:ascii="Calibri" w:hAnsi="Calibri"/>
                          <w:lang w:val="en-US"/>
                        </w:rPr>
                        <w:t xml:space="preserve">       Equipment has been cleaned and returned.</w:t>
                      </w:r>
                    </w:p>
                    <w:p w14:paraId="36827804" w14:textId="77777777" w:rsidR="00092C48" w:rsidRDefault="00092C48" w:rsidP="00092C48">
                      <w:pPr>
                        <w:ind w:firstLine="720"/>
                        <w:rPr>
                          <w:rFonts w:ascii="Calibri" w:hAnsi="Calibri"/>
                          <w:lang w:val="en-US"/>
                        </w:rPr>
                      </w:pPr>
                      <w:r>
                        <w:rPr>
                          <w:rFonts w:ascii="Calibri" w:hAnsi="Calibri"/>
                          <w:lang w:val="en-US"/>
                        </w:rPr>
                        <w:t xml:space="preserve">       Dive cylinders filled and returned.</w:t>
                      </w:r>
                    </w:p>
                    <w:p w14:paraId="4642FE68" w14:textId="77777777" w:rsidR="00092C48" w:rsidRDefault="00092C48" w:rsidP="00092C48">
                      <w:pPr>
                        <w:ind w:firstLine="720"/>
                        <w:rPr>
                          <w:rFonts w:ascii="Calibri" w:hAnsi="Calibri"/>
                          <w:lang w:val="en-US"/>
                        </w:rPr>
                      </w:pPr>
                      <w:r>
                        <w:rPr>
                          <w:rFonts w:ascii="Calibri" w:hAnsi="Calibri"/>
                          <w:lang w:val="en-US"/>
                        </w:rPr>
                        <w:t xml:space="preserve">     </w:t>
                      </w:r>
                    </w:p>
                    <w:p w14:paraId="1326A42A" w14:textId="77777777" w:rsidR="00092C48" w:rsidRDefault="00092C48" w:rsidP="00092C48">
                      <w:pPr>
                        <w:rPr>
                          <w:rFonts w:ascii="Calibri" w:hAnsi="Calibri"/>
                        </w:rPr>
                      </w:pPr>
                      <w:r w:rsidRPr="00EC4267">
                        <w:rPr>
                          <w:rFonts w:ascii="Calibri" w:hAnsi="Calibri"/>
                        </w:rPr>
                        <w:t xml:space="preserve">Dive Coordinator’s signature and </w:t>
                      </w:r>
                      <w:proofErr w:type="gramStart"/>
                      <w:r w:rsidRPr="00EC4267">
                        <w:rPr>
                          <w:rFonts w:ascii="Calibri" w:hAnsi="Calibri"/>
                        </w:rPr>
                        <w:t>date:</w:t>
                      </w:r>
                      <w:r>
                        <w:rPr>
                          <w:rFonts w:ascii="Calibri" w:hAnsi="Calibri"/>
                        </w:rPr>
                        <w:t>_</w:t>
                      </w:r>
                      <w:proofErr w:type="gramEnd"/>
                      <w:r>
                        <w:rPr>
                          <w:rFonts w:ascii="Calibri" w:hAnsi="Calibri"/>
                        </w:rPr>
                        <w:t>______________________</w:t>
                      </w:r>
                    </w:p>
                    <w:p w14:paraId="4C74A491" w14:textId="77777777" w:rsidR="00092C48" w:rsidRDefault="00092C48" w:rsidP="00092C48">
                      <w:pPr>
                        <w:rPr>
                          <w:rFonts w:ascii="Calibri" w:hAnsi="Calibri"/>
                        </w:rPr>
                      </w:pPr>
                    </w:p>
                    <w:p w14:paraId="31DA2931" w14:textId="77777777" w:rsidR="00092C48" w:rsidRDefault="00092C48" w:rsidP="00092C48">
                      <w:r w:rsidRPr="00EC4267">
                        <w:rPr>
                          <w:rFonts w:ascii="Calibri" w:hAnsi="Calibri"/>
                        </w:rPr>
                        <w:t xml:space="preserve">Dive Officer’s signature and </w:t>
                      </w:r>
                      <w:proofErr w:type="gramStart"/>
                      <w:r w:rsidRPr="00EC4267">
                        <w:rPr>
                          <w:rFonts w:ascii="Calibri" w:hAnsi="Calibri"/>
                        </w:rPr>
                        <w:t>date</w:t>
                      </w:r>
                      <w:r>
                        <w:rPr>
                          <w:rFonts w:ascii="Calibri" w:hAnsi="Calibri"/>
                        </w:rPr>
                        <w:t>:_</w:t>
                      </w:r>
                      <w:proofErr w:type="gramEnd"/>
                      <w:r>
                        <w:rPr>
                          <w:rFonts w:ascii="Calibri" w:hAnsi="Calibri"/>
                        </w:rPr>
                        <w:t>__________________________</w:t>
                      </w:r>
                    </w:p>
                  </w:txbxContent>
                </v:textbox>
                <w10:wrap type="square"/>
              </v:shape>
            </w:pict>
          </mc:Fallback>
        </mc:AlternateContent>
      </w:r>
      <w:r w:rsidR="00092C48">
        <w:rPr>
          <w:rFonts w:ascii="Calibri" w:hAnsi="Calibri"/>
          <w:noProof/>
        </w:rPr>
        <mc:AlternateContent>
          <mc:Choice Requires="wps">
            <w:drawing>
              <wp:anchor distT="0" distB="0" distL="114300" distR="114300" simplePos="0" relativeHeight="251698189" behindDoc="0" locked="0" layoutInCell="1" allowOverlap="1" wp14:anchorId="05D9DD7B" wp14:editId="13600ECF">
                <wp:simplePos x="0" y="0"/>
                <wp:positionH relativeFrom="column">
                  <wp:posOffset>-598805</wp:posOffset>
                </wp:positionH>
                <wp:positionV relativeFrom="paragraph">
                  <wp:posOffset>254635</wp:posOffset>
                </wp:positionV>
                <wp:extent cx="173990" cy="185420"/>
                <wp:effectExtent l="10795" t="16510" r="15240" b="1714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54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ED977" id="Rectangle 97" o:spid="_x0000_s1026" style="position:absolute;margin-left:-47.15pt;margin-top:20.05pt;width:13.7pt;height:14.6pt;z-index:251698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hRIgIAAD4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" strokeweight="1.5pt"/>
            </w:pict>
          </mc:Fallback>
        </mc:AlternateContent>
      </w:r>
    </w:p>
    <w:p w14:paraId="6CD9A28D" w14:textId="14F676A2" w:rsidR="00092C48" w:rsidRDefault="00A614D5" w:rsidP="00092C48">
      <w:pPr>
        <w:ind w:left="7200"/>
        <w:rPr>
          <w:rFonts w:ascii="Calibri" w:hAnsi="Calibri"/>
        </w:rPr>
      </w:pPr>
      <w:r>
        <w:rPr>
          <w:rFonts w:ascii="Calibri" w:hAnsi="Calibri"/>
          <w:noProof/>
        </w:rPr>
        <mc:AlternateContent>
          <mc:Choice Requires="wps">
            <w:drawing>
              <wp:anchor distT="0" distB="0" distL="114300" distR="114300" simplePos="0" relativeHeight="251714573" behindDoc="0" locked="0" layoutInCell="1" allowOverlap="1" wp14:anchorId="0CECE901" wp14:editId="68F463CE">
                <wp:simplePos x="0" y="0"/>
                <wp:positionH relativeFrom="column">
                  <wp:posOffset>2851150</wp:posOffset>
                </wp:positionH>
                <wp:positionV relativeFrom="paragraph">
                  <wp:posOffset>136162</wp:posOffset>
                </wp:positionV>
                <wp:extent cx="171450" cy="171450"/>
                <wp:effectExtent l="14605" t="12700" r="13970" b="1587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1B0EE" id="Rectangle 114" o:spid="_x0000_s1026" style="position:absolute;margin-left:224.5pt;margin-top:10.7pt;width:13.5pt;height:13.5pt;z-index:2517145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" strokeweight="1.5pt"/>
            </w:pict>
          </mc:Fallback>
        </mc:AlternateContent>
      </w:r>
      <w:r w:rsidR="002235A0">
        <w:rPr>
          <w:rFonts w:ascii="Calibri" w:hAnsi="Calibri"/>
          <w:noProof/>
        </w:rPr>
        <mc:AlternateContent>
          <mc:Choice Requires="wps">
            <w:drawing>
              <wp:anchor distT="0" distB="0" distL="114300" distR="114300" simplePos="0" relativeHeight="251702285" behindDoc="0" locked="0" layoutInCell="1" allowOverlap="1" wp14:anchorId="67DC731B" wp14:editId="41BBAC79">
                <wp:simplePos x="0" y="0"/>
                <wp:positionH relativeFrom="column">
                  <wp:posOffset>9510939</wp:posOffset>
                </wp:positionH>
                <wp:positionV relativeFrom="paragraph">
                  <wp:posOffset>136344</wp:posOffset>
                </wp:positionV>
                <wp:extent cx="171450" cy="171450"/>
                <wp:effectExtent l="14605" t="12700" r="13970" b="1587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D03E9" id="Rectangle 95" o:spid="_x0000_s1026" style="position:absolute;margin-left:748.9pt;margin-top:10.75pt;width:13.5pt;height:13.5pt;z-index:251702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9bGwIAAD4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" strokeweight="1.5pt"/>
            </w:pict>
          </mc:Fallback>
        </mc:AlternateContent>
      </w:r>
      <w:r w:rsidR="002235A0">
        <w:rPr>
          <w:rFonts w:ascii="Calibri" w:hAnsi="Calibri"/>
          <w:noProof/>
        </w:rPr>
        <mc:AlternateContent>
          <mc:Choice Requires="wps">
            <w:drawing>
              <wp:anchor distT="0" distB="0" distL="114300" distR="114300" simplePos="0" relativeHeight="251699213" behindDoc="0" locked="0" layoutInCell="1" allowOverlap="1" wp14:anchorId="0F38D0FE" wp14:editId="4B92F498">
                <wp:simplePos x="0" y="0"/>
                <wp:positionH relativeFrom="margin">
                  <wp:align>left</wp:align>
                </wp:positionH>
                <wp:positionV relativeFrom="paragraph">
                  <wp:posOffset>151402</wp:posOffset>
                </wp:positionV>
                <wp:extent cx="171450" cy="171450"/>
                <wp:effectExtent l="0" t="0" r="19050" b="1905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991DB" id="Rectangle 94" o:spid="_x0000_s1026" style="position:absolute;margin-left:0;margin-top:11.9pt;width:13.5pt;height:13.5pt;z-index:25169921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" strokeweight="1.5pt">
                <w10:wrap anchorx="margin"/>
              </v:rect>
            </w:pict>
          </mc:Fallback>
        </mc:AlternateContent>
      </w:r>
      <w:r w:rsidR="00092C48">
        <w:rPr>
          <w:rFonts w:ascii="Calibri" w:hAnsi="Calibri"/>
        </w:rPr>
        <w:t>:</w:t>
      </w:r>
    </w:p>
    <w:p w14:paraId="743DDD27" w14:textId="417EAAD3" w:rsidR="00092C48" w:rsidRPr="00E95DDD" w:rsidRDefault="00A614D5" w:rsidP="00092C48">
      <w:pPr>
        <w:ind w:left="7200"/>
        <w:rPr>
          <w:rFonts w:ascii="Calibri" w:hAnsi="Calibri"/>
          <w:lang w:val="en-US"/>
        </w:rPr>
      </w:pPr>
      <w:r>
        <w:rPr>
          <w:rFonts w:ascii="Calibri" w:hAnsi="Calibri"/>
          <w:noProof/>
        </w:rPr>
        <mc:AlternateContent>
          <mc:Choice Requires="wps">
            <w:drawing>
              <wp:anchor distT="0" distB="0" distL="114300" distR="114300" simplePos="0" relativeHeight="251712525" behindDoc="0" locked="0" layoutInCell="1" allowOverlap="1" wp14:anchorId="07ED9CE7" wp14:editId="08B05E1A">
                <wp:simplePos x="0" y="0"/>
                <wp:positionH relativeFrom="column">
                  <wp:posOffset>2849880</wp:posOffset>
                </wp:positionH>
                <wp:positionV relativeFrom="paragraph">
                  <wp:posOffset>131717</wp:posOffset>
                </wp:positionV>
                <wp:extent cx="171450" cy="171450"/>
                <wp:effectExtent l="14605" t="16510" r="13970" b="1206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83128" id="Rectangle 113" o:spid="_x0000_s1026" style="position:absolute;margin-left:224.4pt;margin-top:10.35pt;width:13.5pt;height:13.5pt;z-index:2517125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" strokeweight="1.5pt"/>
            </w:pict>
          </mc:Fallback>
        </mc:AlternateContent>
      </w:r>
      <w:r w:rsidR="002235A0">
        <w:rPr>
          <w:rFonts w:ascii="Calibri" w:hAnsi="Calibri"/>
          <w:noProof/>
        </w:rPr>
        <mc:AlternateContent>
          <mc:Choice Requires="wps">
            <w:drawing>
              <wp:anchor distT="0" distB="0" distL="114300" distR="114300" simplePos="0" relativeHeight="251703309" behindDoc="0" locked="0" layoutInCell="1" allowOverlap="1" wp14:anchorId="3D903D2F" wp14:editId="2949E233">
                <wp:simplePos x="0" y="0"/>
                <wp:positionH relativeFrom="column">
                  <wp:posOffset>9510395</wp:posOffset>
                </wp:positionH>
                <wp:positionV relativeFrom="paragraph">
                  <wp:posOffset>145234</wp:posOffset>
                </wp:positionV>
                <wp:extent cx="171450" cy="171450"/>
                <wp:effectExtent l="14605" t="16510" r="13970" b="1206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8A3C6" id="Rectangle 91" o:spid="_x0000_s1026" style="position:absolute;margin-left:748.85pt;margin-top:11.45pt;width:13.5pt;height:13.5pt;z-index:251703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" strokeweight="1.5pt"/>
            </w:pict>
          </mc:Fallback>
        </mc:AlternateContent>
      </w:r>
      <w:r w:rsidR="002235A0">
        <w:rPr>
          <w:rFonts w:ascii="Calibri" w:hAnsi="Calibri"/>
          <w:noProof/>
        </w:rPr>
        <mc:AlternateContent>
          <mc:Choice Requires="wps">
            <w:drawing>
              <wp:anchor distT="0" distB="0" distL="114300" distR="114300" simplePos="0" relativeHeight="251695117" behindDoc="0" locked="0" layoutInCell="1" allowOverlap="1" wp14:anchorId="11B64F42" wp14:editId="31BD9995">
                <wp:simplePos x="0" y="0"/>
                <wp:positionH relativeFrom="margin">
                  <wp:align>left</wp:align>
                </wp:positionH>
                <wp:positionV relativeFrom="paragraph">
                  <wp:posOffset>156482</wp:posOffset>
                </wp:positionV>
                <wp:extent cx="171450" cy="180340"/>
                <wp:effectExtent l="0" t="0" r="19050" b="1016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3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3B1A9" id="Rectangle 93" o:spid="_x0000_s1026" style="position:absolute;margin-left:0;margin-top:12.3pt;width:13.5pt;height:14.2pt;z-index:25169511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" strokeweight="1.5pt">
                <w10:wrap anchorx="margin"/>
              </v:rect>
            </w:pict>
          </mc:Fallback>
        </mc:AlternateContent>
      </w:r>
      <w:r w:rsidR="00092C48">
        <w:rPr>
          <w:rFonts w:ascii="Calibri" w:hAnsi="Calibri"/>
          <w:noProof/>
        </w:rPr>
        <mc:AlternateContent>
          <mc:Choice Requires="wps">
            <w:drawing>
              <wp:anchor distT="0" distB="0" distL="114300" distR="114300" simplePos="0" relativeHeight="251694093" behindDoc="0" locked="0" layoutInCell="1" allowOverlap="1" wp14:anchorId="1A0B462F" wp14:editId="4B90A627">
                <wp:simplePos x="0" y="0"/>
                <wp:positionH relativeFrom="column">
                  <wp:posOffset>-598805</wp:posOffset>
                </wp:positionH>
                <wp:positionV relativeFrom="paragraph">
                  <wp:posOffset>98425</wp:posOffset>
                </wp:positionV>
                <wp:extent cx="173990" cy="186055"/>
                <wp:effectExtent l="10795" t="12700" r="15240" b="1079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60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98CDD" id="Rectangle 92" o:spid="_x0000_s1026" style="position:absolute;margin-left:-47.15pt;margin-top:7.75pt;width:13.7pt;height:14.65pt;z-index:251694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nhZIQIAAD4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" strokeweight="1.5pt"/>
            </w:pict>
          </mc:Fallback>
        </mc:AlternateContent>
      </w:r>
      <w:r w:rsidR="00092C48">
        <w:rPr>
          <w:rFonts w:ascii="Calibri" w:hAnsi="Calibri"/>
          <w:lang w:val="en-US"/>
        </w:rPr>
        <w:t xml:space="preserve">  </w:t>
      </w:r>
      <w:r w:rsidR="00092C48" w:rsidRPr="00E95DDD">
        <w:rPr>
          <w:rFonts w:ascii="Calibri" w:hAnsi="Calibri"/>
          <w:lang w:val="en-US"/>
        </w:rPr>
        <w:t xml:space="preserve">                                                                                                                                       </w:t>
      </w:r>
    </w:p>
    <w:p w14:paraId="045A0A99" w14:textId="45EBAA5B" w:rsidR="00092C48" w:rsidRDefault="00A614D5" w:rsidP="00092C48">
      <w:pPr>
        <w:ind w:left="7200"/>
        <w:rPr>
          <w:rFonts w:ascii="Calibri" w:hAnsi="Calibri"/>
        </w:rPr>
      </w:pPr>
      <w:r>
        <w:rPr>
          <w:rFonts w:ascii="Calibri" w:hAnsi="Calibri"/>
          <w:noProof/>
        </w:rPr>
        <mc:AlternateContent>
          <mc:Choice Requires="wps">
            <w:drawing>
              <wp:anchor distT="0" distB="0" distL="114300" distR="114300" simplePos="0" relativeHeight="251710477" behindDoc="0" locked="0" layoutInCell="1" allowOverlap="1" wp14:anchorId="4DCB389A" wp14:editId="697EAD4A">
                <wp:simplePos x="0" y="0"/>
                <wp:positionH relativeFrom="column">
                  <wp:posOffset>2853055</wp:posOffset>
                </wp:positionH>
                <wp:positionV relativeFrom="paragraph">
                  <wp:posOffset>133895</wp:posOffset>
                </wp:positionV>
                <wp:extent cx="171450" cy="171450"/>
                <wp:effectExtent l="14605" t="12700" r="13970" b="1587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B4713" id="Rectangle 111" o:spid="_x0000_s1026" style="position:absolute;margin-left:224.65pt;margin-top:10.55pt;width:13.5pt;height:13.5pt;z-index:251710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" strokeweight="1.5pt"/>
            </w:pict>
          </mc:Fallback>
        </mc:AlternateContent>
      </w:r>
      <w:r w:rsidR="002235A0">
        <w:rPr>
          <w:rFonts w:ascii="Calibri" w:hAnsi="Calibri"/>
          <w:noProof/>
        </w:rPr>
        <mc:AlternateContent>
          <mc:Choice Requires="wps">
            <w:drawing>
              <wp:anchor distT="0" distB="0" distL="114300" distR="114300" simplePos="0" relativeHeight="251704333" behindDoc="0" locked="0" layoutInCell="1" allowOverlap="1" wp14:anchorId="6188122F" wp14:editId="3AF4B40F">
                <wp:simplePos x="0" y="0"/>
                <wp:positionH relativeFrom="column">
                  <wp:posOffset>9510576</wp:posOffset>
                </wp:positionH>
                <wp:positionV relativeFrom="paragraph">
                  <wp:posOffset>137069</wp:posOffset>
                </wp:positionV>
                <wp:extent cx="171450" cy="171450"/>
                <wp:effectExtent l="14605" t="11430" r="13970" b="1714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FCAF1" id="Rectangle 90" o:spid="_x0000_s1026" style="position:absolute;margin-left:748.85pt;margin-top:10.8pt;width:13.5pt;height:13.5pt;z-index:251704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" strokeweight="1.5pt"/>
            </w:pict>
          </mc:Fallback>
        </mc:AlternateContent>
      </w:r>
      <w:r w:rsidR="00092C48">
        <w:rPr>
          <w:rFonts w:ascii="Calibri" w:hAnsi="Calibri"/>
          <w:noProof/>
        </w:rPr>
        <mc:AlternateContent>
          <mc:Choice Requires="wps">
            <w:drawing>
              <wp:anchor distT="0" distB="0" distL="114300" distR="114300" simplePos="0" relativeHeight="251693069" behindDoc="0" locked="0" layoutInCell="1" allowOverlap="1" wp14:anchorId="3C2E744F" wp14:editId="017779D2">
                <wp:simplePos x="0" y="0"/>
                <wp:positionH relativeFrom="column">
                  <wp:posOffset>-598805</wp:posOffset>
                </wp:positionH>
                <wp:positionV relativeFrom="paragraph">
                  <wp:posOffset>130810</wp:posOffset>
                </wp:positionV>
                <wp:extent cx="173990" cy="186055"/>
                <wp:effectExtent l="10795" t="16510" r="15240" b="1651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60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4EC0B" id="Rectangle 89" o:spid="_x0000_s1026" style="position:absolute;margin-left:-47.15pt;margin-top:10.3pt;width:13.7pt;height:14.65pt;z-index:2516930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cIQIAAD4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" strokeweight="1.5pt"/>
            </w:pict>
          </mc:Fallback>
        </mc:AlternateContent>
      </w:r>
      <w:r w:rsidR="00092C48" w:rsidRPr="00EC4267">
        <w:rPr>
          <w:rFonts w:ascii="Calibri" w:hAnsi="Calibri"/>
        </w:rPr>
        <w:t xml:space="preserve"> </w:t>
      </w:r>
    </w:p>
    <w:p w14:paraId="0D553294" w14:textId="28224632" w:rsidR="00092C48" w:rsidRPr="00EC4267" w:rsidRDefault="002235A0" w:rsidP="00092C48">
      <w:pPr>
        <w:ind w:left="7200"/>
        <w:rPr>
          <w:rFonts w:ascii="Calibri" w:hAnsi="Calibri"/>
        </w:rPr>
      </w:pPr>
      <w:r>
        <w:rPr>
          <w:rFonts w:ascii="Calibri" w:hAnsi="Calibri"/>
          <w:noProof/>
        </w:rPr>
        <mc:AlternateContent>
          <mc:Choice Requires="wps">
            <w:drawing>
              <wp:anchor distT="0" distB="0" distL="114300" distR="114300" simplePos="0" relativeHeight="251697165" behindDoc="0" locked="0" layoutInCell="1" allowOverlap="1" wp14:anchorId="5D30CF5E" wp14:editId="087827AC">
                <wp:simplePos x="0" y="0"/>
                <wp:positionH relativeFrom="margin">
                  <wp:align>left</wp:align>
                </wp:positionH>
                <wp:positionV relativeFrom="paragraph">
                  <wp:posOffset>8709</wp:posOffset>
                </wp:positionV>
                <wp:extent cx="171450" cy="171450"/>
                <wp:effectExtent l="0" t="0" r="19050" b="1905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1E578" id="Rectangle 88" o:spid="_x0000_s1026" style="position:absolute;margin-left:0;margin-top:.7pt;width:13.5pt;height:13.5pt;z-index:25169716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" strokeweight="1.5pt">
                <w10:wrap anchorx="margin"/>
              </v:rect>
            </w:pict>
          </mc:Fallback>
        </mc:AlternateContent>
      </w:r>
      <w:r>
        <w:rPr>
          <w:rFonts w:ascii="Calibri" w:hAnsi="Calibri"/>
          <w:noProof/>
        </w:rPr>
        <mc:AlternateContent>
          <mc:Choice Requires="wps">
            <w:drawing>
              <wp:anchor distT="0" distB="0" distL="114300" distR="114300" simplePos="0" relativeHeight="251696141" behindDoc="0" locked="0" layoutInCell="1" allowOverlap="1" wp14:anchorId="34902CBB" wp14:editId="7928B035">
                <wp:simplePos x="0" y="0"/>
                <wp:positionH relativeFrom="margin">
                  <wp:align>left</wp:align>
                </wp:positionH>
                <wp:positionV relativeFrom="paragraph">
                  <wp:posOffset>204651</wp:posOffset>
                </wp:positionV>
                <wp:extent cx="4759325" cy="784860"/>
                <wp:effectExtent l="0" t="0" r="22225" b="1524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784860"/>
                        </a:xfrm>
                        <a:prstGeom prst="rect">
                          <a:avLst/>
                        </a:prstGeom>
                        <a:solidFill>
                          <a:srgbClr val="FFFFFF"/>
                        </a:solidFill>
                        <a:ln w="9525">
                          <a:solidFill>
                            <a:srgbClr val="000000"/>
                          </a:solidFill>
                          <a:miter lim="800000"/>
                          <a:headEnd/>
                          <a:tailEnd/>
                        </a:ln>
                      </wps:spPr>
                      <wps:txbx>
                        <w:txbxContent>
                          <w:p w14:paraId="196B0077" w14:textId="77777777" w:rsidR="00092C48" w:rsidRPr="00C626A7" w:rsidRDefault="00092C48" w:rsidP="00092C48">
                            <w:pPr>
                              <w:rPr>
                                <w:rFonts w:ascii="Calibri" w:hAnsi="Calibri"/>
                                <w:b/>
                                <w:bCs/>
                                <w:lang w:val="en-US"/>
                              </w:rPr>
                            </w:pPr>
                            <w:r w:rsidRPr="00C626A7">
                              <w:rPr>
                                <w:rFonts w:ascii="Calibri" w:hAnsi="Calibri"/>
                                <w:b/>
                                <w:bCs/>
                                <w:lang w:val="en-US"/>
                              </w:rPr>
                              <w:t>Any incidents, difficulty, injury or equipment problems that occurred on the dive:</w:t>
                            </w:r>
                          </w:p>
                          <w:p w14:paraId="38FD8988" w14:textId="77777777" w:rsidR="00092C48" w:rsidRDefault="00092C48" w:rsidP="00092C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02CBB" id="Text Box 87" o:spid="_x0000_s1032" type="#_x0000_t202" style="position:absolute;left:0;text-align:left;margin-left:0;margin-top:16.1pt;width:374.75pt;height:61.8pt;z-index:2516961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">
                <v:textbox>
                  <w:txbxContent>
                    <w:p w14:paraId="196B0077" w14:textId="77777777" w:rsidR="00092C48" w:rsidRPr="00C626A7" w:rsidRDefault="00092C48" w:rsidP="00092C48">
                      <w:pPr>
                        <w:rPr>
                          <w:rFonts w:ascii="Calibri" w:hAnsi="Calibri"/>
                          <w:b/>
                          <w:bCs/>
                          <w:lang w:val="en-US"/>
                        </w:rPr>
                      </w:pPr>
                      <w:r w:rsidRPr="00C626A7">
                        <w:rPr>
                          <w:rFonts w:ascii="Calibri" w:hAnsi="Calibri"/>
                          <w:b/>
                          <w:bCs/>
                          <w:lang w:val="en-US"/>
                        </w:rPr>
                        <w:t>Any incidents, difficulty, injury or equipment problems that occurred on the dive:</w:t>
                      </w:r>
                    </w:p>
                    <w:p w14:paraId="38FD8988" w14:textId="77777777" w:rsidR="00092C48" w:rsidRDefault="00092C48" w:rsidP="00092C48"/>
                  </w:txbxContent>
                </v:textbox>
                <w10:wrap anchorx="margin"/>
              </v:shape>
            </w:pict>
          </mc:Fallback>
        </mc:AlternateContent>
      </w:r>
      <w:r w:rsidR="00092C48" w:rsidRPr="00EC4267">
        <w:rPr>
          <w:rFonts w:ascii="Calibri" w:hAnsi="Calibri"/>
        </w:rPr>
        <w:t xml:space="preserve">     </w:t>
      </w:r>
    </w:p>
    <w:p w14:paraId="121DEB26" w14:textId="49C0018B" w:rsidR="00092C48" w:rsidRDefault="00092C48" w:rsidP="00092C48">
      <w:pPr>
        <w:ind w:left="-1191"/>
        <w:rPr>
          <w:rFonts w:asciiTheme="minorHAnsi" w:hAnsiTheme="minorHAnsi"/>
          <w:szCs w:val="28"/>
        </w:rPr>
        <w:sectPr w:rsidR="00092C48" w:rsidSect="00092C48">
          <w:headerReference w:type="first" r:id="rId13"/>
          <w:type w:val="continuous"/>
          <w:pgSz w:w="16840" w:h="11907" w:orient="landscape" w:code="9"/>
          <w:pgMar w:top="454" w:right="567" w:bottom="397" w:left="567" w:header="397" w:footer="340" w:gutter="0"/>
          <w:paperSrc w:first="1" w:other="1"/>
          <w:cols w:space="720"/>
          <w:docGrid w:linePitch="299"/>
        </w:sectPr>
      </w:pPr>
    </w:p>
    <w:p w14:paraId="607DED42" w14:textId="6B4D5E0C" w:rsidR="00427960" w:rsidRPr="00A504E8" w:rsidRDefault="00EA3557" w:rsidP="005B2076">
      <w:pPr>
        <w:pStyle w:val="Heading1"/>
        <w:numPr>
          <w:ilvl w:val="0"/>
          <w:numId w:val="0"/>
        </w:numPr>
        <w:ind w:left="432" w:hanging="432"/>
        <w:rPr>
          <w:rFonts w:asciiTheme="minorHAnsi" w:hAnsiTheme="minorHAnsi"/>
          <w:szCs w:val="28"/>
        </w:rPr>
      </w:pPr>
      <w:r w:rsidRPr="00B93BBD">
        <w:rPr>
          <w:rFonts w:asciiTheme="minorHAnsi" w:hAnsiTheme="minorHAnsi"/>
          <w:szCs w:val="28"/>
        </w:rPr>
        <w:t xml:space="preserve">APPENDIX </w:t>
      </w:r>
      <w:r w:rsidR="00427960">
        <w:rPr>
          <w:rFonts w:asciiTheme="minorHAnsi" w:hAnsiTheme="minorHAnsi"/>
          <w:szCs w:val="28"/>
        </w:rPr>
        <w:t>I</w:t>
      </w:r>
      <w:r w:rsidR="00C17414" w:rsidRPr="00B93BBD">
        <w:rPr>
          <w:rFonts w:asciiTheme="minorHAnsi" w:hAnsiTheme="minorHAnsi"/>
          <w:szCs w:val="28"/>
        </w:rPr>
        <w:t>:</w:t>
      </w:r>
      <w:r w:rsidRPr="00B93BBD">
        <w:rPr>
          <w:rFonts w:asciiTheme="minorHAnsi" w:hAnsiTheme="minorHAnsi"/>
          <w:szCs w:val="28"/>
        </w:rPr>
        <w:t xml:space="preserve"> </w:t>
      </w:r>
      <w:r w:rsidR="00427960">
        <w:rPr>
          <w:rFonts w:asciiTheme="minorHAnsi" w:hAnsiTheme="minorHAnsi"/>
          <w:szCs w:val="28"/>
        </w:rPr>
        <w:t>NITROX</w:t>
      </w:r>
      <w:bookmarkEnd w:id="418"/>
      <w:r w:rsidR="00427960">
        <w:rPr>
          <w:rFonts w:asciiTheme="minorHAnsi" w:hAnsiTheme="minorHAnsi"/>
          <w:szCs w:val="28"/>
        </w:rPr>
        <w:t xml:space="preserve"> </w:t>
      </w:r>
      <w:r w:rsidR="00EF4047">
        <w:rPr>
          <w:rFonts w:asciiTheme="minorHAnsi" w:hAnsiTheme="minorHAnsi"/>
          <w:szCs w:val="28"/>
        </w:rPr>
        <w:t xml:space="preserve">DIVING: </w:t>
      </w:r>
      <w:r w:rsidR="00406430">
        <w:rPr>
          <w:rFonts w:asciiTheme="minorHAnsi" w:hAnsiTheme="minorHAnsi"/>
          <w:szCs w:val="28"/>
        </w:rPr>
        <w:t>Equivalent Air Depth (EAD) and Partial Pressure of Oxygen (PO</w:t>
      </w:r>
      <w:r w:rsidR="00A504E8" w:rsidRPr="00451A3E">
        <w:rPr>
          <w:rFonts w:asciiTheme="minorHAnsi" w:hAnsiTheme="minorHAnsi"/>
          <w:sz w:val="24"/>
          <w:szCs w:val="28"/>
        </w:rPr>
        <w:t>2</w:t>
      </w:r>
      <w:r w:rsidR="00A504E8">
        <w:rPr>
          <w:rFonts w:asciiTheme="minorHAnsi" w:hAnsiTheme="minorHAnsi"/>
          <w:szCs w:val="28"/>
        </w:rPr>
        <w:t xml:space="preserve">) </w:t>
      </w:r>
    </w:p>
    <w:p w14:paraId="21297970" w14:textId="4F247A9B" w:rsidR="00427960" w:rsidRDefault="00427960" w:rsidP="00427960"/>
    <w:p w14:paraId="458059A2" w14:textId="67FB8712" w:rsidR="00427960" w:rsidRDefault="00427960" w:rsidP="00427960"/>
    <w:p w14:paraId="7406C893" w14:textId="159481E7" w:rsidR="004D7AA3" w:rsidRDefault="004D7AA3" w:rsidP="004D7AA3">
      <w:r>
        <w:t xml:space="preserve">This table has been adapted from Table 1 (N) in the DCIEM manual. </w:t>
      </w:r>
      <w:r w:rsidR="00241267">
        <w:t>The t</w:t>
      </w:r>
      <w:r>
        <w:t>able has been modified to reflect UNSW maximum depth (30 metres) and maximum partial pressure of oxygen (1.4).</w:t>
      </w:r>
    </w:p>
    <w:tbl>
      <w:tblPr>
        <w:tblStyle w:val="TableGrid"/>
        <w:tblpPr w:leftFromText="180" w:rightFromText="180" w:vertAnchor="page" w:horzAnchor="page" w:tblpX="1358" w:tblpY="2493"/>
        <w:tblW w:w="0" w:type="auto"/>
        <w:tblLook w:val="04A0" w:firstRow="1" w:lastRow="0" w:firstColumn="1" w:lastColumn="0" w:noHBand="0" w:noVBand="1"/>
      </w:tblPr>
      <w:tblGrid>
        <w:gridCol w:w="1287"/>
        <w:gridCol w:w="1283"/>
        <w:gridCol w:w="1284"/>
        <w:gridCol w:w="1282"/>
        <w:gridCol w:w="1281"/>
        <w:gridCol w:w="1282"/>
        <w:gridCol w:w="1281"/>
      </w:tblGrid>
      <w:tr w:rsidR="004D7AA3" w14:paraId="591A4F48" w14:textId="77777777" w:rsidTr="00CF2AAB">
        <w:tc>
          <w:tcPr>
            <w:tcW w:w="1287" w:type="dxa"/>
            <w:vMerge w:val="restart"/>
            <w:tcBorders>
              <w:top w:val="single" w:sz="18" w:space="0" w:color="auto"/>
              <w:left w:val="single" w:sz="18" w:space="0" w:color="auto"/>
              <w:bottom w:val="single" w:sz="18" w:space="0" w:color="auto"/>
              <w:right w:val="single" w:sz="18" w:space="0" w:color="auto"/>
            </w:tcBorders>
          </w:tcPr>
          <w:p w14:paraId="4349A51D" w14:textId="77777777" w:rsidR="004D7AA3" w:rsidRDefault="004D7AA3" w:rsidP="00241267">
            <w:pPr>
              <w:jc w:val="center"/>
            </w:pPr>
            <w:r>
              <w:t>Actual Depth</w:t>
            </w:r>
          </w:p>
          <w:p w14:paraId="7B503128" w14:textId="77777777" w:rsidR="004D7AA3" w:rsidRDefault="004D7AA3" w:rsidP="00241267">
            <w:pPr>
              <w:jc w:val="center"/>
            </w:pPr>
            <w:r>
              <w:t>(metres)</w:t>
            </w:r>
          </w:p>
        </w:tc>
        <w:tc>
          <w:tcPr>
            <w:tcW w:w="7693" w:type="dxa"/>
            <w:gridSpan w:val="6"/>
            <w:tcBorders>
              <w:top w:val="single" w:sz="18" w:space="0" w:color="auto"/>
              <w:left w:val="single" w:sz="18" w:space="0" w:color="auto"/>
              <w:bottom w:val="single" w:sz="18" w:space="0" w:color="auto"/>
              <w:right w:val="single" w:sz="18" w:space="0" w:color="auto"/>
            </w:tcBorders>
          </w:tcPr>
          <w:p w14:paraId="4E7AD3C0" w14:textId="77777777" w:rsidR="004D7AA3" w:rsidRDefault="004D7AA3" w:rsidP="00241267">
            <w:pPr>
              <w:jc w:val="center"/>
            </w:pPr>
            <w:r>
              <w:t>Mixture</w:t>
            </w:r>
          </w:p>
        </w:tc>
      </w:tr>
      <w:tr w:rsidR="004D7AA3" w14:paraId="467E83F2" w14:textId="77777777" w:rsidTr="00CF2AAB">
        <w:tc>
          <w:tcPr>
            <w:tcW w:w="1287" w:type="dxa"/>
            <w:vMerge/>
            <w:tcBorders>
              <w:top w:val="single" w:sz="18" w:space="0" w:color="auto"/>
              <w:left w:val="single" w:sz="18" w:space="0" w:color="auto"/>
              <w:bottom w:val="single" w:sz="18" w:space="0" w:color="auto"/>
              <w:right w:val="single" w:sz="18" w:space="0" w:color="auto"/>
            </w:tcBorders>
          </w:tcPr>
          <w:p w14:paraId="61605186" w14:textId="77777777" w:rsidR="004D7AA3" w:rsidRDefault="004D7AA3" w:rsidP="00241267">
            <w:pPr>
              <w:jc w:val="center"/>
            </w:pPr>
          </w:p>
        </w:tc>
        <w:tc>
          <w:tcPr>
            <w:tcW w:w="2567" w:type="dxa"/>
            <w:gridSpan w:val="2"/>
            <w:tcBorders>
              <w:top w:val="single" w:sz="18" w:space="0" w:color="auto"/>
              <w:left w:val="single" w:sz="18" w:space="0" w:color="auto"/>
              <w:bottom w:val="single" w:sz="18" w:space="0" w:color="auto"/>
              <w:right w:val="single" w:sz="18" w:space="0" w:color="auto"/>
            </w:tcBorders>
          </w:tcPr>
          <w:p w14:paraId="47246FC0" w14:textId="77777777" w:rsidR="004D7AA3" w:rsidRPr="001C7208" w:rsidRDefault="004D7AA3" w:rsidP="00241267">
            <w:pPr>
              <w:jc w:val="center"/>
            </w:pPr>
            <w:r>
              <w:t>40% O</w:t>
            </w:r>
            <w:r w:rsidRPr="001C7208">
              <w:rPr>
                <w:vertAlign w:val="subscript"/>
              </w:rPr>
              <w:t>2</w:t>
            </w:r>
          </w:p>
        </w:tc>
        <w:tc>
          <w:tcPr>
            <w:tcW w:w="2563" w:type="dxa"/>
            <w:gridSpan w:val="2"/>
            <w:tcBorders>
              <w:top w:val="single" w:sz="18" w:space="0" w:color="auto"/>
              <w:left w:val="single" w:sz="18" w:space="0" w:color="auto"/>
              <w:bottom w:val="single" w:sz="18" w:space="0" w:color="auto"/>
              <w:right w:val="single" w:sz="18" w:space="0" w:color="auto"/>
            </w:tcBorders>
          </w:tcPr>
          <w:p w14:paraId="5BDFEC12" w14:textId="77777777" w:rsidR="004D7AA3" w:rsidRDefault="004D7AA3" w:rsidP="00241267">
            <w:pPr>
              <w:jc w:val="center"/>
            </w:pPr>
            <w:r>
              <w:t>36% O</w:t>
            </w:r>
            <w:r w:rsidRPr="001C7208">
              <w:rPr>
                <w:vertAlign w:val="subscript"/>
              </w:rPr>
              <w:t>2</w:t>
            </w:r>
          </w:p>
        </w:tc>
        <w:tc>
          <w:tcPr>
            <w:tcW w:w="2563" w:type="dxa"/>
            <w:gridSpan w:val="2"/>
            <w:tcBorders>
              <w:top w:val="single" w:sz="18" w:space="0" w:color="auto"/>
              <w:left w:val="single" w:sz="18" w:space="0" w:color="auto"/>
              <w:bottom w:val="single" w:sz="18" w:space="0" w:color="auto"/>
              <w:right w:val="single" w:sz="18" w:space="0" w:color="auto"/>
            </w:tcBorders>
          </w:tcPr>
          <w:p w14:paraId="387047C8" w14:textId="77777777" w:rsidR="004D7AA3" w:rsidRDefault="004D7AA3" w:rsidP="00241267">
            <w:pPr>
              <w:jc w:val="center"/>
            </w:pPr>
            <w:r>
              <w:t>32% O</w:t>
            </w:r>
            <w:r w:rsidRPr="001C7208">
              <w:rPr>
                <w:vertAlign w:val="subscript"/>
              </w:rPr>
              <w:t>2</w:t>
            </w:r>
          </w:p>
        </w:tc>
      </w:tr>
      <w:tr w:rsidR="004D7AA3" w14:paraId="6631CE63" w14:textId="77777777" w:rsidTr="00CF2AAB">
        <w:tc>
          <w:tcPr>
            <w:tcW w:w="1287" w:type="dxa"/>
            <w:vMerge/>
            <w:tcBorders>
              <w:top w:val="single" w:sz="18" w:space="0" w:color="auto"/>
              <w:left w:val="single" w:sz="18" w:space="0" w:color="auto"/>
              <w:bottom w:val="single" w:sz="18" w:space="0" w:color="auto"/>
              <w:right w:val="single" w:sz="18" w:space="0" w:color="auto"/>
            </w:tcBorders>
          </w:tcPr>
          <w:p w14:paraId="7E98AEE8" w14:textId="77777777" w:rsidR="004D7AA3" w:rsidRDefault="004D7AA3" w:rsidP="00241267">
            <w:pPr>
              <w:jc w:val="center"/>
            </w:pPr>
          </w:p>
        </w:tc>
        <w:tc>
          <w:tcPr>
            <w:tcW w:w="1283" w:type="dxa"/>
            <w:tcBorders>
              <w:top w:val="single" w:sz="18" w:space="0" w:color="auto"/>
              <w:left w:val="single" w:sz="18" w:space="0" w:color="auto"/>
              <w:bottom w:val="single" w:sz="18" w:space="0" w:color="auto"/>
              <w:right w:val="single" w:sz="2" w:space="0" w:color="auto"/>
            </w:tcBorders>
          </w:tcPr>
          <w:p w14:paraId="427AEBDF" w14:textId="77777777" w:rsidR="004D7AA3" w:rsidRDefault="004D7AA3" w:rsidP="00241267">
            <w:pPr>
              <w:jc w:val="center"/>
            </w:pPr>
            <w:r>
              <w:t>EAD (m)</w:t>
            </w:r>
          </w:p>
        </w:tc>
        <w:tc>
          <w:tcPr>
            <w:tcW w:w="1284" w:type="dxa"/>
            <w:tcBorders>
              <w:top w:val="single" w:sz="18" w:space="0" w:color="auto"/>
              <w:left w:val="single" w:sz="2" w:space="0" w:color="auto"/>
              <w:bottom w:val="single" w:sz="18" w:space="0" w:color="auto"/>
              <w:right w:val="single" w:sz="18" w:space="0" w:color="auto"/>
            </w:tcBorders>
          </w:tcPr>
          <w:p w14:paraId="00B7B1F1" w14:textId="77777777" w:rsidR="004D7AA3" w:rsidRDefault="004D7AA3" w:rsidP="00241267">
            <w:pPr>
              <w:jc w:val="center"/>
            </w:pPr>
            <w:r>
              <w:t>PO</w:t>
            </w:r>
            <w:r w:rsidRPr="001C7208">
              <w:rPr>
                <w:vertAlign w:val="subscript"/>
              </w:rPr>
              <w:t>2</w:t>
            </w:r>
            <w:r>
              <w:t xml:space="preserve"> (ATA)</w:t>
            </w:r>
          </w:p>
        </w:tc>
        <w:tc>
          <w:tcPr>
            <w:tcW w:w="1282" w:type="dxa"/>
            <w:tcBorders>
              <w:top w:val="single" w:sz="18" w:space="0" w:color="auto"/>
              <w:left w:val="single" w:sz="18" w:space="0" w:color="auto"/>
              <w:bottom w:val="single" w:sz="18" w:space="0" w:color="auto"/>
            </w:tcBorders>
          </w:tcPr>
          <w:p w14:paraId="22321B8E" w14:textId="77777777" w:rsidR="004D7AA3" w:rsidRDefault="004D7AA3" w:rsidP="00241267">
            <w:pPr>
              <w:jc w:val="center"/>
            </w:pPr>
            <w:r>
              <w:t>EAD (m)</w:t>
            </w:r>
          </w:p>
        </w:tc>
        <w:tc>
          <w:tcPr>
            <w:tcW w:w="1281" w:type="dxa"/>
            <w:tcBorders>
              <w:top w:val="single" w:sz="18" w:space="0" w:color="auto"/>
              <w:bottom w:val="single" w:sz="18" w:space="0" w:color="auto"/>
              <w:right w:val="single" w:sz="18" w:space="0" w:color="auto"/>
            </w:tcBorders>
          </w:tcPr>
          <w:p w14:paraId="7757E87B" w14:textId="77777777" w:rsidR="004D7AA3" w:rsidRDefault="004D7AA3" w:rsidP="00241267">
            <w:pPr>
              <w:jc w:val="center"/>
            </w:pPr>
            <w:r>
              <w:t>PO</w:t>
            </w:r>
            <w:r w:rsidRPr="001C7208">
              <w:rPr>
                <w:vertAlign w:val="subscript"/>
              </w:rPr>
              <w:t>2</w:t>
            </w:r>
            <w:r>
              <w:t xml:space="preserve"> (ATA)</w:t>
            </w:r>
          </w:p>
        </w:tc>
        <w:tc>
          <w:tcPr>
            <w:tcW w:w="1282" w:type="dxa"/>
            <w:tcBorders>
              <w:top w:val="single" w:sz="18" w:space="0" w:color="auto"/>
              <w:left w:val="single" w:sz="18" w:space="0" w:color="auto"/>
              <w:bottom w:val="single" w:sz="18" w:space="0" w:color="auto"/>
            </w:tcBorders>
          </w:tcPr>
          <w:p w14:paraId="027EB07C" w14:textId="77777777" w:rsidR="004D7AA3" w:rsidRDefault="004D7AA3" w:rsidP="00241267">
            <w:pPr>
              <w:jc w:val="center"/>
            </w:pPr>
            <w:r>
              <w:t>EAD (m)</w:t>
            </w:r>
          </w:p>
        </w:tc>
        <w:tc>
          <w:tcPr>
            <w:tcW w:w="1281" w:type="dxa"/>
            <w:tcBorders>
              <w:top w:val="single" w:sz="18" w:space="0" w:color="auto"/>
              <w:bottom w:val="single" w:sz="18" w:space="0" w:color="auto"/>
              <w:right w:val="single" w:sz="18" w:space="0" w:color="auto"/>
            </w:tcBorders>
          </w:tcPr>
          <w:p w14:paraId="51452F3B" w14:textId="77777777" w:rsidR="004D7AA3" w:rsidRDefault="004D7AA3" w:rsidP="00241267">
            <w:pPr>
              <w:jc w:val="center"/>
            </w:pPr>
            <w:r>
              <w:t>PO</w:t>
            </w:r>
            <w:r w:rsidRPr="001C7208">
              <w:rPr>
                <w:vertAlign w:val="subscript"/>
              </w:rPr>
              <w:t>2</w:t>
            </w:r>
            <w:r>
              <w:t xml:space="preserve"> (ATA)</w:t>
            </w:r>
          </w:p>
        </w:tc>
      </w:tr>
      <w:tr w:rsidR="004D7AA3" w14:paraId="4411D28C" w14:textId="77777777" w:rsidTr="00CF2AAB">
        <w:tc>
          <w:tcPr>
            <w:tcW w:w="1287" w:type="dxa"/>
            <w:tcBorders>
              <w:top w:val="single" w:sz="18" w:space="0" w:color="auto"/>
              <w:left w:val="single" w:sz="18" w:space="0" w:color="auto"/>
              <w:right w:val="single" w:sz="18" w:space="0" w:color="auto"/>
            </w:tcBorders>
          </w:tcPr>
          <w:p w14:paraId="1FC7A8A6" w14:textId="77777777" w:rsidR="004D7AA3" w:rsidRDefault="004D7AA3" w:rsidP="00241267">
            <w:pPr>
              <w:jc w:val="center"/>
            </w:pPr>
            <w:r>
              <w:t>9</w:t>
            </w:r>
          </w:p>
        </w:tc>
        <w:tc>
          <w:tcPr>
            <w:tcW w:w="1283" w:type="dxa"/>
            <w:tcBorders>
              <w:top w:val="single" w:sz="18" w:space="0" w:color="auto"/>
              <w:left w:val="single" w:sz="18" w:space="0" w:color="auto"/>
            </w:tcBorders>
          </w:tcPr>
          <w:p w14:paraId="499DA55F" w14:textId="77777777" w:rsidR="004D7AA3" w:rsidRDefault="004D7AA3" w:rsidP="00241267">
            <w:pPr>
              <w:jc w:val="center"/>
            </w:pPr>
            <w:r>
              <w:t>6</w:t>
            </w:r>
          </w:p>
        </w:tc>
        <w:tc>
          <w:tcPr>
            <w:tcW w:w="1284" w:type="dxa"/>
            <w:tcBorders>
              <w:top w:val="single" w:sz="18" w:space="0" w:color="auto"/>
              <w:right w:val="single" w:sz="18" w:space="0" w:color="auto"/>
            </w:tcBorders>
          </w:tcPr>
          <w:p w14:paraId="3FDE08C6" w14:textId="77777777" w:rsidR="004D7AA3" w:rsidRDefault="004D7AA3" w:rsidP="00241267">
            <w:pPr>
              <w:jc w:val="center"/>
            </w:pPr>
            <w:r>
              <w:t>0.8</w:t>
            </w:r>
          </w:p>
        </w:tc>
        <w:tc>
          <w:tcPr>
            <w:tcW w:w="1282" w:type="dxa"/>
            <w:tcBorders>
              <w:top w:val="single" w:sz="18" w:space="0" w:color="auto"/>
              <w:left w:val="single" w:sz="18" w:space="0" w:color="auto"/>
            </w:tcBorders>
          </w:tcPr>
          <w:p w14:paraId="440376E9" w14:textId="77777777" w:rsidR="004D7AA3" w:rsidRDefault="004D7AA3" w:rsidP="00241267">
            <w:pPr>
              <w:jc w:val="center"/>
            </w:pPr>
            <w:r>
              <w:t>6</w:t>
            </w:r>
          </w:p>
        </w:tc>
        <w:tc>
          <w:tcPr>
            <w:tcW w:w="1281" w:type="dxa"/>
            <w:tcBorders>
              <w:top w:val="single" w:sz="18" w:space="0" w:color="auto"/>
              <w:right w:val="single" w:sz="18" w:space="0" w:color="auto"/>
            </w:tcBorders>
          </w:tcPr>
          <w:p w14:paraId="53F5A076" w14:textId="77777777" w:rsidR="004D7AA3" w:rsidRDefault="004D7AA3" w:rsidP="00241267">
            <w:pPr>
              <w:jc w:val="center"/>
            </w:pPr>
            <w:r>
              <w:t>0.7</w:t>
            </w:r>
          </w:p>
        </w:tc>
        <w:tc>
          <w:tcPr>
            <w:tcW w:w="1282" w:type="dxa"/>
            <w:tcBorders>
              <w:top w:val="single" w:sz="18" w:space="0" w:color="auto"/>
              <w:left w:val="single" w:sz="18" w:space="0" w:color="auto"/>
            </w:tcBorders>
          </w:tcPr>
          <w:p w14:paraId="1119A437" w14:textId="77777777" w:rsidR="004D7AA3" w:rsidRDefault="004D7AA3" w:rsidP="00241267">
            <w:pPr>
              <w:jc w:val="center"/>
            </w:pPr>
            <w:r>
              <w:t>9</w:t>
            </w:r>
          </w:p>
        </w:tc>
        <w:tc>
          <w:tcPr>
            <w:tcW w:w="1281" w:type="dxa"/>
            <w:tcBorders>
              <w:top w:val="single" w:sz="18" w:space="0" w:color="auto"/>
              <w:right w:val="single" w:sz="18" w:space="0" w:color="auto"/>
            </w:tcBorders>
          </w:tcPr>
          <w:p w14:paraId="1FBD8130" w14:textId="77777777" w:rsidR="004D7AA3" w:rsidRDefault="004D7AA3" w:rsidP="00241267">
            <w:pPr>
              <w:jc w:val="center"/>
            </w:pPr>
            <w:r w:rsidRPr="00D55477">
              <w:t>0.7</w:t>
            </w:r>
          </w:p>
        </w:tc>
      </w:tr>
      <w:tr w:rsidR="004D7AA3" w14:paraId="6222B29C" w14:textId="77777777" w:rsidTr="00CF2AAB">
        <w:tc>
          <w:tcPr>
            <w:tcW w:w="1287" w:type="dxa"/>
            <w:tcBorders>
              <w:left w:val="single" w:sz="18" w:space="0" w:color="auto"/>
              <w:right w:val="single" w:sz="18" w:space="0" w:color="auto"/>
            </w:tcBorders>
          </w:tcPr>
          <w:p w14:paraId="7AC722F7" w14:textId="77777777" w:rsidR="004D7AA3" w:rsidRDefault="004D7AA3" w:rsidP="00241267">
            <w:pPr>
              <w:jc w:val="center"/>
            </w:pPr>
            <w:r>
              <w:t>10</w:t>
            </w:r>
          </w:p>
        </w:tc>
        <w:tc>
          <w:tcPr>
            <w:tcW w:w="1283" w:type="dxa"/>
            <w:tcBorders>
              <w:left w:val="single" w:sz="18" w:space="0" w:color="auto"/>
            </w:tcBorders>
          </w:tcPr>
          <w:p w14:paraId="44956354" w14:textId="77777777" w:rsidR="004D7AA3" w:rsidRDefault="004D7AA3" w:rsidP="00241267">
            <w:pPr>
              <w:jc w:val="center"/>
            </w:pPr>
            <w:r>
              <w:t>6</w:t>
            </w:r>
          </w:p>
        </w:tc>
        <w:tc>
          <w:tcPr>
            <w:tcW w:w="1284" w:type="dxa"/>
            <w:tcBorders>
              <w:right w:val="single" w:sz="18" w:space="0" w:color="auto"/>
            </w:tcBorders>
          </w:tcPr>
          <w:p w14:paraId="32106243" w14:textId="77777777" w:rsidR="004D7AA3" w:rsidRDefault="004D7AA3" w:rsidP="00241267">
            <w:pPr>
              <w:jc w:val="center"/>
            </w:pPr>
            <w:r>
              <w:t>0.8</w:t>
            </w:r>
          </w:p>
        </w:tc>
        <w:tc>
          <w:tcPr>
            <w:tcW w:w="1282" w:type="dxa"/>
            <w:tcBorders>
              <w:left w:val="single" w:sz="18" w:space="0" w:color="auto"/>
            </w:tcBorders>
          </w:tcPr>
          <w:p w14:paraId="39966886" w14:textId="77777777" w:rsidR="004D7AA3" w:rsidRDefault="004D7AA3" w:rsidP="00241267">
            <w:pPr>
              <w:jc w:val="center"/>
            </w:pPr>
            <w:r>
              <w:t>9</w:t>
            </w:r>
          </w:p>
        </w:tc>
        <w:tc>
          <w:tcPr>
            <w:tcW w:w="1281" w:type="dxa"/>
            <w:tcBorders>
              <w:right w:val="single" w:sz="18" w:space="0" w:color="auto"/>
            </w:tcBorders>
          </w:tcPr>
          <w:p w14:paraId="5A34C1C2" w14:textId="77777777" w:rsidR="004D7AA3" w:rsidRDefault="004D7AA3" w:rsidP="00241267">
            <w:pPr>
              <w:jc w:val="center"/>
            </w:pPr>
            <w:r w:rsidRPr="00C34848">
              <w:t>0.8</w:t>
            </w:r>
          </w:p>
        </w:tc>
        <w:tc>
          <w:tcPr>
            <w:tcW w:w="1282" w:type="dxa"/>
            <w:tcBorders>
              <w:left w:val="single" w:sz="18" w:space="0" w:color="auto"/>
            </w:tcBorders>
          </w:tcPr>
          <w:p w14:paraId="34FA0A97" w14:textId="77777777" w:rsidR="004D7AA3" w:rsidRDefault="004D7AA3" w:rsidP="00241267">
            <w:pPr>
              <w:jc w:val="center"/>
            </w:pPr>
            <w:r>
              <w:t>9</w:t>
            </w:r>
          </w:p>
        </w:tc>
        <w:tc>
          <w:tcPr>
            <w:tcW w:w="1281" w:type="dxa"/>
            <w:tcBorders>
              <w:right w:val="single" w:sz="18" w:space="0" w:color="auto"/>
            </w:tcBorders>
          </w:tcPr>
          <w:p w14:paraId="777517E5" w14:textId="77777777" w:rsidR="004D7AA3" w:rsidRDefault="004D7AA3" w:rsidP="00241267">
            <w:pPr>
              <w:jc w:val="center"/>
            </w:pPr>
            <w:r w:rsidRPr="00D55477">
              <w:t>0.7</w:t>
            </w:r>
          </w:p>
        </w:tc>
      </w:tr>
      <w:tr w:rsidR="004D7AA3" w14:paraId="0DA94317" w14:textId="77777777" w:rsidTr="00CF2AAB">
        <w:tc>
          <w:tcPr>
            <w:tcW w:w="1287" w:type="dxa"/>
            <w:tcBorders>
              <w:left w:val="single" w:sz="18" w:space="0" w:color="auto"/>
              <w:right w:val="single" w:sz="18" w:space="0" w:color="auto"/>
            </w:tcBorders>
          </w:tcPr>
          <w:p w14:paraId="682B05C7" w14:textId="77777777" w:rsidR="004D7AA3" w:rsidRDefault="004D7AA3" w:rsidP="00241267">
            <w:pPr>
              <w:jc w:val="center"/>
            </w:pPr>
            <w:r>
              <w:t>11</w:t>
            </w:r>
          </w:p>
        </w:tc>
        <w:tc>
          <w:tcPr>
            <w:tcW w:w="1283" w:type="dxa"/>
            <w:tcBorders>
              <w:left w:val="single" w:sz="18" w:space="0" w:color="auto"/>
            </w:tcBorders>
          </w:tcPr>
          <w:p w14:paraId="55898DD7" w14:textId="77777777" w:rsidR="004D7AA3" w:rsidRDefault="004D7AA3" w:rsidP="00241267">
            <w:pPr>
              <w:jc w:val="center"/>
            </w:pPr>
            <w:r>
              <w:t>9</w:t>
            </w:r>
          </w:p>
        </w:tc>
        <w:tc>
          <w:tcPr>
            <w:tcW w:w="1284" w:type="dxa"/>
            <w:tcBorders>
              <w:right w:val="single" w:sz="18" w:space="0" w:color="auto"/>
            </w:tcBorders>
          </w:tcPr>
          <w:p w14:paraId="19135630" w14:textId="77777777" w:rsidR="004D7AA3" w:rsidRDefault="004D7AA3" w:rsidP="00241267">
            <w:pPr>
              <w:jc w:val="center"/>
            </w:pPr>
            <w:r>
              <w:t>0.9</w:t>
            </w:r>
          </w:p>
        </w:tc>
        <w:tc>
          <w:tcPr>
            <w:tcW w:w="1282" w:type="dxa"/>
            <w:tcBorders>
              <w:left w:val="single" w:sz="18" w:space="0" w:color="auto"/>
            </w:tcBorders>
          </w:tcPr>
          <w:p w14:paraId="15DE2431" w14:textId="77777777" w:rsidR="004D7AA3" w:rsidRDefault="004D7AA3" w:rsidP="00241267">
            <w:pPr>
              <w:jc w:val="center"/>
            </w:pPr>
            <w:r>
              <w:t>9</w:t>
            </w:r>
          </w:p>
        </w:tc>
        <w:tc>
          <w:tcPr>
            <w:tcW w:w="1281" w:type="dxa"/>
            <w:tcBorders>
              <w:right w:val="single" w:sz="18" w:space="0" w:color="auto"/>
            </w:tcBorders>
          </w:tcPr>
          <w:p w14:paraId="061F1A7C" w14:textId="77777777" w:rsidR="004D7AA3" w:rsidRDefault="004D7AA3" w:rsidP="00241267">
            <w:pPr>
              <w:jc w:val="center"/>
            </w:pPr>
            <w:r w:rsidRPr="00C34848">
              <w:t>0.8</w:t>
            </w:r>
          </w:p>
        </w:tc>
        <w:tc>
          <w:tcPr>
            <w:tcW w:w="1282" w:type="dxa"/>
            <w:tcBorders>
              <w:left w:val="single" w:sz="18" w:space="0" w:color="auto"/>
            </w:tcBorders>
          </w:tcPr>
          <w:p w14:paraId="7247C0BD" w14:textId="77777777" w:rsidR="004D7AA3" w:rsidRDefault="004D7AA3" w:rsidP="00241267">
            <w:pPr>
              <w:jc w:val="center"/>
            </w:pPr>
            <w:r>
              <w:t>9</w:t>
            </w:r>
          </w:p>
        </w:tc>
        <w:tc>
          <w:tcPr>
            <w:tcW w:w="1281" w:type="dxa"/>
            <w:tcBorders>
              <w:right w:val="single" w:sz="18" w:space="0" w:color="auto"/>
            </w:tcBorders>
          </w:tcPr>
          <w:p w14:paraId="45BA0D9E" w14:textId="77777777" w:rsidR="004D7AA3" w:rsidRDefault="004D7AA3" w:rsidP="00241267">
            <w:pPr>
              <w:jc w:val="center"/>
            </w:pPr>
            <w:r w:rsidRPr="00D55477">
              <w:t>0.7</w:t>
            </w:r>
          </w:p>
        </w:tc>
      </w:tr>
      <w:tr w:rsidR="004D7AA3" w14:paraId="2CCDA149" w14:textId="77777777" w:rsidTr="00CF2AAB">
        <w:tc>
          <w:tcPr>
            <w:tcW w:w="1287" w:type="dxa"/>
            <w:tcBorders>
              <w:left w:val="single" w:sz="18" w:space="0" w:color="auto"/>
              <w:right w:val="single" w:sz="18" w:space="0" w:color="auto"/>
            </w:tcBorders>
          </w:tcPr>
          <w:p w14:paraId="317F70EB" w14:textId="77777777" w:rsidR="004D7AA3" w:rsidRDefault="004D7AA3" w:rsidP="00241267">
            <w:pPr>
              <w:jc w:val="center"/>
            </w:pPr>
            <w:r>
              <w:t>12</w:t>
            </w:r>
          </w:p>
        </w:tc>
        <w:tc>
          <w:tcPr>
            <w:tcW w:w="1283" w:type="dxa"/>
            <w:tcBorders>
              <w:left w:val="single" w:sz="18" w:space="0" w:color="auto"/>
            </w:tcBorders>
          </w:tcPr>
          <w:p w14:paraId="011BBD9E" w14:textId="77777777" w:rsidR="004D7AA3" w:rsidRDefault="004D7AA3" w:rsidP="00241267">
            <w:pPr>
              <w:jc w:val="center"/>
            </w:pPr>
            <w:r>
              <w:t>9</w:t>
            </w:r>
          </w:p>
        </w:tc>
        <w:tc>
          <w:tcPr>
            <w:tcW w:w="1284" w:type="dxa"/>
            <w:tcBorders>
              <w:right w:val="single" w:sz="18" w:space="0" w:color="auto"/>
            </w:tcBorders>
          </w:tcPr>
          <w:p w14:paraId="20460C80" w14:textId="77777777" w:rsidR="004D7AA3" w:rsidRDefault="004D7AA3" w:rsidP="00241267">
            <w:pPr>
              <w:jc w:val="center"/>
            </w:pPr>
            <w:r>
              <w:t>0.9</w:t>
            </w:r>
          </w:p>
        </w:tc>
        <w:tc>
          <w:tcPr>
            <w:tcW w:w="1282" w:type="dxa"/>
            <w:tcBorders>
              <w:left w:val="single" w:sz="18" w:space="0" w:color="auto"/>
            </w:tcBorders>
          </w:tcPr>
          <w:p w14:paraId="3A5A4386" w14:textId="77777777" w:rsidR="004D7AA3" w:rsidRDefault="004D7AA3" w:rsidP="00241267">
            <w:pPr>
              <w:jc w:val="center"/>
            </w:pPr>
            <w:r>
              <w:t>9</w:t>
            </w:r>
          </w:p>
        </w:tc>
        <w:tc>
          <w:tcPr>
            <w:tcW w:w="1281" w:type="dxa"/>
            <w:tcBorders>
              <w:right w:val="single" w:sz="18" w:space="0" w:color="auto"/>
            </w:tcBorders>
          </w:tcPr>
          <w:p w14:paraId="33DD336D" w14:textId="77777777" w:rsidR="004D7AA3" w:rsidRDefault="004D7AA3" w:rsidP="00241267">
            <w:pPr>
              <w:jc w:val="center"/>
            </w:pPr>
            <w:r w:rsidRPr="00C34848">
              <w:t>0.8</w:t>
            </w:r>
          </w:p>
        </w:tc>
        <w:tc>
          <w:tcPr>
            <w:tcW w:w="1282" w:type="dxa"/>
            <w:tcBorders>
              <w:left w:val="single" w:sz="18" w:space="0" w:color="auto"/>
            </w:tcBorders>
          </w:tcPr>
          <w:p w14:paraId="480AA02F" w14:textId="77777777" w:rsidR="004D7AA3" w:rsidRDefault="004D7AA3" w:rsidP="00241267">
            <w:pPr>
              <w:jc w:val="center"/>
            </w:pPr>
            <w:r w:rsidRPr="0040178C">
              <w:t>12</w:t>
            </w:r>
          </w:p>
        </w:tc>
        <w:tc>
          <w:tcPr>
            <w:tcW w:w="1281" w:type="dxa"/>
            <w:tcBorders>
              <w:right w:val="single" w:sz="18" w:space="0" w:color="auto"/>
            </w:tcBorders>
          </w:tcPr>
          <w:p w14:paraId="5AAFFEC5" w14:textId="77777777" w:rsidR="004D7AA3" w:rsidRDefault="004D7AA3" w:rsidP="00241267">
            <w:pPr>
              <w:jc w:val="center"/>
            </w:pPr>
            <w:r w:rsidRPr="00D55477">
              <w:t>0.7</w:t>
            </w:r>
          </w:p>
        </w:tc>
      </w:tr>
      <w:tr w:rsidR="004D7AA3" w14:paraId="7C222C06" w14:textId="77777777" w:rsidTr="00CF2AAB">
        <w:tc>
          <w:tcPr>
            <w:tcW w:w="1287" w:type="dxa"/>
            <w:tcBorders>
              <w:left w:val="single" w:sz="18" w:space="0" w:color="auto"/>
              <w:right w:val="single" w:sz="18" w:space="0" w:color="auto"/>
            </w:tcBorders>
          </w:tcPr>
          <w:p w14:paraId="67B13F90" w14:textId="77777777" w:rsidR="004D7AA3" w:rsidRDefault="004D7AA3" w:rsidP="00241267">
            <w:pPr>
              <w:jc w:val="center"/>
            </w:pPr>
            <w:r>
              <w:t>13</w:t>
            </w:r>
          </w:p>
        </w:tc>
        <w:tc>
          <w:tcPr>
            <w:tcW w:w="1283" w:type="dxa"/>
            <w:tcBorders>
              <w:left w:val="single" w:sz="18" w:space="0" w:color="auto"/>
            </w:tcBorders>
          </w:tcPr>
          <w:p w14:paraId="15E0738C" w14:textId="77777777" w:rsidR="004D7AA3" w:rsidRDefault="004D7AA3" w:rsidP="00241267">
            <w:pPr>
              <w:jc w:val="center"/>
            </w:pPr>
            <w:r>
              <w:t>9</w:t>
            </w:r>
          </w:p>
        </w:tc>
        <w:tc>
          <w:tcPr>
            <w:tcW w:w="1284" w:type="dxa"/>
            <w:tcBorders>
              <w:right w:val="single" w:sz="18" w:space="0" w:color="auto"/>
            </w:tcBorders>
          </w:tcPr>
          <w:p w14:paraId="5EBD7B7A" w14:textId="77777777" w:rsidR="004D7AA3" w:rsidRDefault="004D7AA3" w:rsidP="00241267">
            <w:pPr>
              <w:jc w:val="center"/>
            </w:pPr>
            <w:r>
              <w:t>1.0</w:t>
            </w:r>
          </w:p>
        </w:tc>
        <w:tc>
          <w:tcPr>
            <w:tcW w:w="1282" w:type="dxa"/>
            <w:tcBorders>
              <w:left w:val="single" w:sz="18" w:space="0" w:color="auto"/>
            </w:tcBorders>
          </w:tcPr>
          <w:p w14:paraId="2636EB50" w14:textId="77777777" w:rsidR="004D7AA3" w:rsidRDefault="004D7AA3" w:rsidP="00241267">
            <w:pPr>
              <w:jc w:val="center"/>
            </w:pPr>
            <w:r>
              <w:t>9</w:t>
            </w:r>
          </w:p>
        </w:tc>
        <w:tc>
          <w:tcPr>
            <w:tcW w:w="1281" w:type="dxa"/>
            <w:tcBorders>
              <w:right w:val="single" w:sz="18" w:space="0" w:color="auto"/>
            </w:tcBorders>
          </w:tcPr>
          <w:p w14:paraId="23EE166F" w14:textId="77777777" w:rsidR="004D7AA3" w:rsidRDefault="004D7AA3" w:rsidP="00241267">
            <w:pPr>
              <w:jc w:val="center"/>
            </w:pPr>
            <w:r w:rsidRPr="00EB73FF">
              <w:t>0.9</w:t>
            </w:r>
          </w:p>
        </w:tc>
        <w:tc>
          <w:tcPr>
            <w:tcW w:w="1282" w:type="dxa"/>
            <w:tcBorders>
              <w:left w:val="single" w:sz="18" w:space="0" w:color="auto"/>
            </w:tcBorders>
          </w:tcPr>
          <w:p w14:paraId="7FDF66E7" w14:textId="77777777" w:rsidR="004D7AA3" w:rsidRDefault="004D7AA3" w:rsidP="00241267">
            <w:pPr>
              <w:jc w:val="center"/>
            </w:pPr>
            <w:r w:rsidRPr="0040178C">
              <w:t>12</w:t>
            </w:r>
          </w:p>
        </w:tc>
        <w:tc>
          <w:tcPr>
            <w:tcW w:w="1281" w:type="dxa"/>
            <w:tcBorders>
              <w:right w:val="single" w:sz="18" w:space="0" w:color="auto"/>
            </w:tcBorders>
          </w:tcPr>
          <w:p w14:paraId="387BB02B" w14:textId="77777777" w:rsidR="004D7AA3" w:rsidRDefault="004D7AA3" w:rsidP="00241267">
            <w:pPr>
              <w:jc w:val="center"/>
            </w:pPr>
            <w:r w:rsidRPr="00DE4EE7">
              <w:t>0.8</w:t>
            </w:r>
          </w:p>
        </w:tc>
      </w:tr>
      <w:tr w:rsidR="004D7AA3" w14:paraId="359EBE62" w14:textId="77777777" w:rsidTr="00CF2AAB">
        <w:tc>
          <w:tcPr>
            <w:tcW w:w="1287" w:type="dxa"/>
            <w:tcBorders>
              <w:left w:val="single" w:sz="18" w:space="0" w:color="auto"/>
              <w:right w:val="single" w:sz="18" w:space="0" w:color="auto"/>
            </w:tcBorders>
          </w:tcPr>
          <w:p w14:paraId="45FFCA2E" w14:textId="77777777" w:rsidR="004D7AA3" w:rsidRDefault="004D7AA3" w:rsidP="00241267">
            <w:pPr>
              <w:jc w:val="center"/>
            </w:pPr>
            <w:r>
              <w:t>14</w:t>
            </w:r>
          </w:p>
        </w:tc>
        <w:tc>
          <w:tcPr>
            <w:tcW w:w="1283" w:type="dxa"/>
            <w:tcBorders>
              <w:left w:val="single" w:sz="18" w:space="0" w:color="auto"/>
            </w:tcBorders>
          </w:tcPr>
          <w:p w14:paraId="00FC250D" w14:textId="77777777" w:rsidR="004D7AA3" w:rsidRDefault="004D7AA3" w:rsidP="00241267">
            <w:pPr>
              <w:jc w:val="center"/>
            </w:pPr>
            <w:r>
              <w:t>9</w:t>
            </w:r>
          </w:p>
        </w:tc>
        <w:tc>
          <w:tcPr>
            <w:tcW w:w="1284" w:type="dxa"/>
            <w:tcBorders>
              <w:right w:val="single" w:sz="18" w:space="0" w:color="auto"/>
            </w:tcBorders>
          </w:tcPr>
          <w:p w14:paraId="64260B22" w14:textId="77777777" w:rsidR="004D7AA3" w:rsidRDefault="004D7AA3" w:rsidP="00241267">
            <w:pPr>
              <w:jc w:val="center"/>
            </w:pPr>
            <w:r w:rsidRPr="007F7FCB">
              <w:t>1.0</w:t>
            </w:r>
          </w:p>
        </w:tc>
        <w:tc>
          <w:tcPr>
            <w:tcW w:w="1282" w:type="dxa"/>
            <w:tcBorders>
              <w:left w:val="single" w:sz="18" w:space="0" w:color="auto"/>
            </w:tcBorders>
          </w:tcPr>
          <w:p w14:paraId="22860606" w14:textId="77777777" w:rsidR="004D7AA3" w:rsidRDefault="004D7AA3" w:rsidP="00241267">
            <w:pPr>
              <w:jc w:val="center"/>
            </w:pPr>
            <w:r w:rsidRPr="00DD393B">
              <w:t>12</w:t>
            </w:r>
          </w:p>
        </w:tc>
        <w:tc>
          <w:tcPr>
            <w:tcW w:w="1281" w:type="dxa"/>
            <w:tcBorders>
              <w:right w:val="single" w:sz="18" w:space="0" w:color="auto"/>
            </w:tcBorders>
          </w:tcPr>
          <w:p w14:paraId="0AA1DDFD" w14:textId="77777777" w:rsidR="004D7AA3" w:rsidRDefault="004D7AA3" w:rsidP="00241267">
            <w:pPr>
              <w:jc w:val="center"/>
            </w:pPr>
            <w:r w:rsidRPr="00EB73FF">
              <w:t>0.9</w:t>
            </w:r>
          </w:p>
        </w:tc>
        <w:tc>
          <w:tcPr>
            <w:tcW w:w="1282" w:type="dxa"/>
            <w:tcBorders>
              <w:left w:val="single" w:sz="18" w:space="0" w:color="auto"/>
            </w:tcBorders>
          </w:tcPr>
          <w:p w14:paraId="7ECDE329" w14:textId="77777777" w:rsidR="004D7AA3" w:rsidRDefault="004D7AA3" w:rsidP="00241267">
            <w:pPr>
              <w:jc w:val="center"/>
            </w:pPr>
            <w:r w:rsidRPr="0040178C">
              <w:t>12</w:t>
            </w:r>
          </w:p>
        </w:tc>
        <w:tc>
          <w:tcPr>
            <w:tcW w:w="1281" w:type="dxa"/>
            <w:tcBorders>
              <w:right w:val="single" w:sz="18" w:space="0" w:color="auto"/>
            </w:tcBorders>
          </w:tcPr>
          <w:p w14:paraId="3B909B33" w14:textId="77777777" w:rsidR="004D7AA3" w:rsidRDefault="004D7AA3" w:rsidP="00241267">
            <w:pPr>
              <w:jc w:val="center"/>
            </w:pPr>
            <w:r w:rsidRPr="00DE4EE7">
              <w:t>0.8</w:t>
            </w:r>
          </w:p>
        </w:tc>
      </w:tr>
      <w:tr w:rsidR="004D7AA3" w14:paraId="634BB4F9" w14:textId="77777777" w:rsidTr="00CF2AAB">
        <w:tc>
          <w:tcPr>
            <w:tcW w:w="1287" w:type="dxa"/>
            <w:tcBorders>
              <w:left w:val="single" w:sz="18" w:space="0" w:color="auto"/>
              <w:right w:val="single" w:sz="18" w:space="0" w:color="auto"/>
            </w:tcBorders>
          </w:tcPr>
          <w:p w14:paraId="25FA7AB0" w14:textId="77777777" w:rsidR="004D7AA3" w:rsidRDefault="004D7AA3" w:rsidP="00241267">
            <w:pPr>
              <w:jc w:val="center"/>
            </w:pPr>
            <w:r>
              <w:t>15</w:t>
            </w:r>
          </w:p>
        </w:tc>
        <w:tc>
          <w:tcPr>
            <w:tcW w:w="1283" w:type="dxa"/>
            <w:tcBorders>
              <w:left w:val="single" w:sz="18" w:space="0" w:color="auto"/>
            </w:tcBorders>
          </w:tcPr>
          <w:p w14:paraId="1541778C" w14:textId="77777777" w:rsidR="004D7AA3" w:rsidRDefault="004D7AA3" w:rsidP="00241267">
            <w:pPr>
              <w:jc w:val="center"/>
            </w:pPr>
            <w:r>
              <w:t>12</w:t>
            </w:r>
          </w:p>
        </w:tc>
        <w:tc>
          <w:tcPr>
            <w:tcW w:w="1284" w:type="dxa"/>
            <w:tcBorders>
              <w:right w:val="single" w:sz="18" w:space="0" w:color="auto"/>
            </w:tcBorders>
          </w:tcPr>
          <w:p w14:paraId="0B9405E3" w14:textId="77777777" w:rsidR="004D7AA3" w:rsidRDefault="004D7AA3" w:rsidP="00241267">
            <w:pPr>
              <w:jc w:val="center"/>
            </w:pPr>
            <w:r w:rsidRPr="007F7FCB">
              <w:t>1.0</w:t>
            </w:r>
          </w:p>
        </w:tc>
        <w:tc>
          <w:tcPr>
            <w:tcW w:w="1282" w:type="dxa"/>
            <w:tcBorders>
              <w:left w:val="single" w:sz="18" w:space="0" w:color="auto"/>
            </w:tcBorders>
          </w:tcPr>
          <w:p w14:paraId="48B288A4" w14:textId="77777777" w:rsidR="004D7AA3" w:rsidRDefault="004D7AA3" w:rsidP="00241267">
            <w:pPr>
              <w:jc w:val="center"/>
            </w:pPr>
            <w:r w:rsidRPr="00DD393B">
              <w:t>12</w:t>
            </w:r>
          </w:p>
        </w:tc>
        <w:tc>
          <w:tcPr>
            <w:tcW w:w="1281" w:type="dxa"/>
            <w:tcBorders>
              <w:right w:val="single" w:sz="18" w:space="0" w:color="auto"/>
            </w:tcBorders>
          </w:tcPr>
          <w:p w14:paraId="0430D7BE" w14:textId="77777777" w:rsidR="004D7AA3" w:rsidRDefault="004D7AA3" w:rsidP="00241267">
            <w:pPr>
              <w:jc w:val="center"/>
            </w:pPr>
            <w:r w:rsidRPr="00EB73FF">
              <w:t>0.9</w:t>
            </w:r>
          </w:p>
        </w:tc>
        <w:tc>
          <w:tcPr>
            <w:tcW w:w="1282" w:type="dxa"/>
            <w:tcBorders>
              <w:left w:val="single" w:sz="18" w:space="0" w:color="auto"/>
            </w:tcBorders>
          </w:tcPr>
          <w:p w14:paraId="60D15788" w14:textId="77777777" w:rsidR="004D7AA3" w:rsidRDefault="004D7AA3" w:rsidP="00241267">
            <w:pPr>
              <w:jc w:val="center"/>
            </w:pPr>
            <w:r w:rsidRPr="0040178C">
              <w:t>12</w:t>
            </w:r>
          </w:p>
        </w:tc>
        <w:tc>
          <w:tcPr>
            <w:tcW w:w="1281" w:type="dxa"/>
            <w:tcBorders>
              <w:right w:val="single" w:sz="18" w:space="0" w:color="auto"/>
            </w:tcBorders>
          </w:tcPr>
          <w:p w14:paraId="5A17EF7F" w14:textId="77777777" w:rsidR="004D7AA3" w:rsidRDefault="004D7AA3" w:rsidP="00241267">
            <w:pPr>
              <w:jc w:val="center"/>
            </w:pPr>
            <w:r w:rsidRPr="00DE4EE7">
              <w:t>0.8</w:t>
            </w:r>
          </w:p>
        </w:tc>
      </w:tr>
      <w:tr w:rsidR="004D7AA3" w14:paraId="724485A6" w14:textId="77777777" w:rsidTr="00CF2AAB">
        <w:tc>
          <w:tcPr>
            <w:tcW w:w="1287" w:type="dxa"/>
            <w:tcBorders>
              <w:left w:val="single" w:sz="18" w:space="0" w:color="auto"/>
              <w:right w:val="single" w:sz="18" w:space="0" w:color="auto"/>
            </w:tcBorders>
          </w:tcPr>
          <w:p w14:paraId="6A6AAC7D" w14:textId="77777777" w:rsidR="004D7AA3" w:rsidRDefault="004D7AA3" w:rsidP="00241267">
            <w:pPr>
              <w:jc w:val="center"/>
            </w:pPr>
            <w:r>
              <w:t>16</w:t>
            </w:r>
          </w:p>
        </w:tc>
        <w:tc>
          <w:tcPr>
            <w:tcW w:w="1283" w:type="dxa"/>
            <w:tcBorders>
              <w:left w:val="single" w:sz="18" w:space="0" w:color="auto"/>
            </w:tcBorders>
          </w:tcPr>
          <w:p w14:paraId="1968372A" w14:textId="77777777" w:rsidR="004D7AA3" w:rsidRDefault="004D7AA3" w:rsidP="00241267">
            <w:pPr>
              <w:jc w:val="center"/>
            </w:pPr>
            <w:r>
              <w:t>12</w:t>
            </w:r>
          </w:p>
        </w:tc>
        <w:tc>
          <w:tcPr>
            <w:tcW w:w="1284" w:type="dxa"/>
            <w:tcBorders>
              <w:right w:val="single" w:sz="18" w:space="0" w:color="auto"/>
            </w:tcBorders>
          </w:tcPr>
          <w:p w14:paraId="4E19147B" w14:textId="77777777" w:rsidR="004D7AA3" w:rsidRDefault="004D7AA3" w:rsidP="00241267">
            <w:pPr>
              <w:jc w:val="center"/>
            </w:pPr>
            <w:r>
              <w:t>1.1</w:t>
            </w:r>
          </w:p>
        </w:tc>
        <w:tc>
          <w:tcPr>
            <w:tcW w:w="1282" w:type="dxa"/>
            <w:tcBorders>
              <w:left w:val="single" w:sz="18" w:space="0" w:color="auto"/>
            </w:tcBorders>
          </w:tcPr>
          <w:p w14:paraId="3333A4CD" w14:textId="77777777" w:rsidR="004D7AA3" w:rsidRDefault="004D7AA3" w:rsidP="00241267">
            <w:pPr>
              <w:jc w:val="center"/>
            </w:pPr>
            <w:r w:rsidRPr="00DD393B">
              <w:t>12</w:t>
            </w:r>
          </w:p>
        </w:tc>
        <w:tc>
          <w:tcPr>
            <w:tcW w:w="1281" w:type="dxa"/>
            <w:tcBorders>
              <w:right w:val="single" w:sz="18" w:space="0" w:color="auto"/>
            </w:tcBorders>
          </w:tcPr>
          <w:p w14:paraId="5F461873" w14:textId="77777777" w:rsidR="004D7AA3" w:rsidRDefault="004D7AA3" w:rsidP="00241267">
            <w:pPr>
              <w:jc w:val="center"/>
            </w:pPr>
            <w:r w:rsidRPr="00F7243E">
              <w:t>1.0</w:t>
            </w:r>
          </w:p>
        </w:tc>
        <w:tc>
          <w:tcPr>
            <w:tcW w:w="1282" w:type="dxa"/>
            <w:tcBorders>
              <w:left w:val="single" w:sz="18" w:space="0" w:color="auto"/>
            </w:tcBorders>
          </w:tcPr>
          <w:p w14:paraId="1F24D4A9" w14:textId="77777777" w:rsidR="004D7AA3" w:rsidRDefault="004D7AA3" w:rsidP="00241267">
            <w:pPr>
              <w:jc w:val="center"/>
            </w:pPr>
            <w:r w:rsidRPr="00607181">
              <w:t>15</w:t>
            </w:r>
          </w:p>
        </w:tc>
        <w:tc>
          <w:tcPr>
            <w:tcW w:w="1281" w:type="dxa"/>
            <w:tcBorders>
              <w:right w:val="single" w:sz="18" w:space="0" w:color="auto"/>
            </w:tcBorders>
          </w:tcPr>
          <w:p w14:paraId="62FF2BE9" w14:textId="77777777" w:rsidR="004D7AA3" w:rsidRDefault="004D7AA3" w:rsidP="00241267">
            <w:pPr>
              <w:jc w:val="center"/>
            </w:pPr>
            <w:r w:rsidRPr="00BF75D6">
              <w:t>0.9</w:t>
            </w:r>
          </w:p>
        </w:tc>
      </w:tr>
      <w:tr w:rsidR="004D7AA3" w14:paraId="74BFA965" w14:textId="77777777" w:rsidTr="00CF2AAB">
        <w:tc>
          <w:tcPr>
            <w:tcW w:w="1287" w:type="dxa"/>
            <w:tcBorders>
              <w:left w:val="single" w:sz="18" w:space="0" w:color="auto"/>
              <w:right w:val="single" w:sz="18" w:space="0" w:color="auto"/>
            </w:tcBorders>
          </w:tcPr>
          <w:p w14:paraId="49C822BF" w14:textId="77777777" w:rsidR="004D7AA3" w:rsidRDefault="004D7AA3" w:rsidP="00241267">
            <w:pPr>
              <w:jc w:val="center"/>
            </w:pPr>
            <w:r>
              <w:t>17</w:t>
            </w:r>
          </w:p>
        </w:tc>
        <w:tc>
          <w:tcPr>
            <w:tcW w:w="1283" w:type="dxa"/>
            <w:tcBorders>
              <w:left w:val="single" w:sz="18" w:space="0" w:color="auto"/>
            </w:tcBorders>
          </w:tcPr>
          <w:p w14:paraId="1DE9D387" w14:textId="77777777" w:rsidR="004D7AA3" w:rsidRDefault="004D7AA3" w:rsidP="00241267">
            <w:pPr>
              <w:jc w:val="center"/>
            </w:pPr>
            <w:r>
              <w:t>12</w:t>
            </w:r>
          </w:p>
        </w:tc>
        <w:tc>
          <w:tcPr>
            <w:tcW w:w="1284" w:type="dxa"/>
            <w:tcBorders>
              <w:right w:val="single" w:sz="18" w:space="0" w:color="auto"/>
            </w:tcBorders>
          </w:tcPr>
          <w:p w14:paraId="2E64A93A" w14:textId="77777777" w:rsidR="004D7AA3" w:rsidRDefault="004D7AA3" w:rsidP="00241267">
            <w:pPr>
              <w:jc w:val="center"/>
            </w:pPr>
            <w:r>
              <w:t>1.1</w:t>
            </w:r>
          </w:p>
        </w:tc>
        <w:tc>
          <w:tcPr>
            <w:tcW w:w="1282" w:type="dxa"/>
            <w:tcBorders>
              <w:left w:val="single" w:sz="18" w:space="0" w:color="auto"/>
            </w:tcBorders>
          </w:tcPr>
          <w:p w14:paraId="66BCDEF9" w14:textId="77777777" w:rsidR="004D7AA3" w:rsidRDefault="004D7AA3" w:rsidP="00241267">
            <w:pPr>
              <w:jc w:val="center"/>
            </w:pPr>
            <w:r w:rsidRPr="00DD393B">
              <w:t>12</w:t>
            </w:r>
          </w:p>
        </w:tc>
        <w:tc>
          <w:tcPr>
            <w:tcW w:w="1281" w:type="dxa"/>
            <w:tcBorders>
              <w:right w:val="single" w:sz="18" w:space="0" w:color="auto"/>
            </w:tcBorders>
          </w:tcPr>
          <w:p w14:paraId="76C2EC8A" w14:textId="77777777" w:rsidR="004D7AA3" w:rsidRDefault="004D7AA3" w:rsidP="00241267">
            <w:pPr>
              <w:jc w:val="center"/>
            </w:pPr>
            <w:r w:rsidRPr="00F7243E">
              <w:t>1.0</w:t>
            </w:r>
          </w:p>
        </w:tc>
        <w:tc>
          <w:tcPr>
            <w:tcW w:w="1282" w:type="dxa"/>
            <w:tcBorders>
              <w:left w:val="single" w:sz="18" w:space="0" w:color="auto"/>
            </w:tcBorders>
          </w:tcPr>
          <w:p w14:paraId="2EF97487" w14:textId="77777777" w:rsidR="004D7AA3" w:rsidRDefault="004D7AA3" w:rsidP="00241267">
            <w:pPr>
              <w:jc w:val="center"/>
            </w:pPr>
            <w:r w:rsidRPr="00607181">
              <w:t>15</w:t>
            </w:r>
          </w:p>
        </w:tc>
        <w:tc>
          <w:tcPr>
            <w:tcW w:w="1281" w:type="dxa"/>
            <w:tcBorders>
              <w:right w:val="single" w:sz="18" w:space="0" w:color="auto"/>
            </w:tcBorders>
          </w:tcPr>
          <w:p w14:paraId="32F82567" w14:textId="77777777" w:rsidR="004D7AA3" w:rsidRDefault="004D7AA3" w:rsidP="00241267">
            <w:pPr>
              <w:jc w:val="center"/>
            </w:pPr>
            <w:r w:rsidRPr="00BF75D6">
              <w:t>0.9</w:t>
            </w:r>
          </w:p>
        </w:tc>
      </w:tr>
      <w:tr w:rsidR="004D7AA3" w14:paraId="388DA27B" w14:textId="77777777" w:rsidTr="00CF2AAB">
        <w:tc>
          <w:tcPr>
            <w:tcW w:w="1287" w:type="dxa"/>
            <w:tcBorders>
              <w:left w:val="single" w:sz="18" w:space="0" w:color="auto"/>
              <w:right w:val="single" w:sz="18" w:space="0" w:color="auto"/>
            </w:tcBorders>
          </w:tcPr>
          <w:p w14:paraId="77D284BE" w14:textId="77777777" w:rsidR="004D7AA3" w:rsidRDefault="004D7AA3" w:rsidP="00241267">
            <w:pPr>
              <w:jc w:val="center"/>
            </w:pPr>
            <w:r>
              <w:t>18</w:t>
            </w:r>
          </w:p>
        </w:tc>
        <w:tc>
          <w:tcPr>
            <w:tcW w:w="1283" w:type="dxa"/>
            <w:tcBorders>
              <w:left w:val="single" w:sz="18" w:space="0" w:color="auto"/>
            </w:tcBorders>
          </w:tcPr>
          <w:p w14:paraId="623B735E" w14:textId="77777777" w:rsidR="004D7AA3" w:rsidRDefault="004D7AA3" w:rsidP="00241267">
            <w:pPr>
              <w:jc w:val="center"/>
            </w:pPr>
            <w:r>
              <w:t>12</w:t>
            </w:r>
          </w:p>
        </w:tc>
        <w:tc>
          <w:tcPr>
            <w:tcW w:w="1284" w:type="dxa"/>
            <w:tcBorders>
              <w:right w:val="single" w:sz="18" w:space="0" w:color="auto"/>
            </w:tcBorders>
          </w:tcPr>
          <w:p w14:paraId="1DC5D137" w14:textId="77777777" w:rsidR="004D7AA3" w:rsidRDefault="004D7AA3" w:rsidP="00241267">
            <w:pPr>
              <w:jc w:val="center"/>
            </w:pPr>
            <w:r>
              <w:t>1.2</w:t>
            </w:r>
          </w:p>
        </w:tc>
        <w:tc>
          <w:tcPr>
            <w:tcW w:w="1282" w:type="dxa"/>
            <w:tcBorders>
              <w:left w:val="single" w:sz="18" w:space="0" w:color="auto"/>
            </w:tcBorders>
          </w:tcPr>
          <w:p w14:paraId="48F7EC51" w14:textId="77777777" w:rsidR="004D7AA3" w:rsidRDefault="004D7AA3" w:rsidP="00241267">
            <w:pPr>
              <w:jc w:val="center"/>
            </w:pPr>
            <w:r w:rsidRPr="0050375F">
              <w:t>15</w:t>
            </w:r>
          </w:p>
        </w:tc>
        <w:tc>
          <w:tcPr>
            <w:tcW w:w="1281" w:type="dxa"/>
            <w:tcBorders>
              <w:right w:val="single" w:sz="18" w:space="0" w:color="auto"/>
            </w:tcBorders>
          </w:tcPr>
          <w:p w14:paraId="6A31C840" w14:textId="77777777" w:rsidR="004D7AA3" w:rsidRDefault="004D7AA3" w:rsidP="00241267">
            <w:pPr>
              <w:jc w:val="center"/>
            </w:pPr>
            <w:r w:rsidRPr="00651B9D">
              <w:t>1.1</w:t>
            </w:r>
          </w:p>
        </w:tc>
        <w:tc>
          <w:tcPr>
            <w:tcW w:w="1282" w:type="dxa"/>
            <w:tcBorders>
              <w:left w:val="single" w:sz="18" w:space="0" w:color="auto"/>
            </w:tcBorders>
          </w:tcPr>
          <w:p w14:paraId="12DC1D83" w14:textId="77777777" w:rsidR="004D7AA3" w:rsidRDefault="004D7AA3" w:rsidP="00241267">
            <w:pPr>
              <w:jc w:val="center"/>
            </w:pPr>
            <w:r w:rsidRPr="00607181">
              <w:t>15</w:t>
            </w:r>
          </w:p>
        </w:tc>
        <w:tc>
          <w:tcPr>
            <w:tcW w:w="1281" w:type="dxa"/>
            <w:tcBorders>
              <w:right w:val="single" w:sz="18" w:space="0" w:color="auto"/>
            </w:tcBorders>
          </w:tcPr>
          <w:p w14:paraId="2164F166" w14:textId="77777777" w:rsidR="004D7AA3" w:rsidRDefault="004D7AA3" w:rsidP="00241267">
            <w:pPr>
              <w:jc w:val="center"/>
            </w:pPr>
            <w:r w:rsidRPr="00BF75D6">
              <w:t>0.9</w:t>
            </w:r>
          </w:p>
        </w:tc>
      </w:tr>
      <w:tr w:rsidR="004D7AA3" w14:paraId="6AD8C500" w14:textId="77777777" w:rsidTr="00CF2AAB">
        <w:tc>
          <w:tcPr>
            <w:tcW w:w="1287" w:type="dxa"/>
            <w:tcBorders>
              <w:left w:val="single" w:sz="18" w:space="0" w:color="auto"/>
              <w:right w:val="single" w:sz="18" w:space="0" w:color="auto"/>
            </w:tcBorders>
          </w:tcPr>
          <w:p w14:paraId="2C9F2D04" w14:textId="77777777" w:rsidR="004D7AA3" w:rsidRDefault="004D7AA3" w:rsidP="00241267">
            <w:pPr>
              <w:jc w:val="center"/>
            </w:pPr>
            <w:r>
              <w:t>19</w:t>
            </w:r>
          </w:p>
        </w:tc>
        <w:tc>
          <w:tcPr>
            <w:tcW w:w="1283" w:type="dxa"/>
            <w:tcBorders>
              <w:left w:val="single" w:sz="18" w:space="0" w:color="auto"/>
            </w:tcBorders>
          </w:tcPr>
          <w:p w14:paraId="718EAE3E" w14:textId="77777777" w:rsidR="004D7AA3" w:rsidRDefault="004D7AA3" w:rsidP="00241267">
            <w:pPr>
              <w:jc w:val="center"/>
            </w:pPr>
            <w:r>
              <w:t>15</w:t>
            </w:r>
          </w:p>
        </w:tc>
        <w:tc>
          <w:tcPr>
            <w:tcW w:w="1284" w:type="dxa"/>
            <w:tcBorders>
              <w:right w:val="single" w:sz="18" w:space="0" w:color="auto"/>
            </w:tcBorders>
          </w:tcPr>
          <w:p w14:paraId="09BF7EC8" w14:textId="77777777" w:rsidR="004D7AA3" w:rsidRDefault="004D7AA3" w:rsidP="00241267">
            <w:pPr>
              <w:jc w:val="center"/>
            </w:pPr>
            <w:r>
              <w:t>1.2</w:t>
            </w:r>
          </w:p>
        </w:tc>
        <w:tc>
          <w:tcPr>
            <w:tcW w:w="1282" w:type="dxa"/>
            <w:tcBorders>
              <w:left w:val="single" w:sz="18" w:space="0" w:color="auto"/>
            </w:tcBorders>
          </w:tcPr>
          <w:p w14:paraId="126F74AF" w14:textId="77777777" w:rsidR="004D7AA3" w:rsidRDefault="004D7AA3" w:rsidP="00241267">
            <w:pPr>
              <w:jc w:val="center"/>
            </w:pPr>
            <w:r w:rsidRPr="0050375F">
              <w:t>15</w:t>
            </w:r>
          </w:p>
        </w:tc>
        <w:tc>
          <w:tcPr>
            <w:tcW w:w="1281" w:type="dxa"/>
            <w:tcBorders>
              <w:right w:val="single" w:sz="18" w:space="0" w:color="auto"/>
            </w:tcBorders>
          </w:tcPr>
          <w:p w14:paraId="58DC0FA0" w14:textId="77777777" w:rsidR="004D7AA3" w:rsidRDefault="004D7AA3" w:rsidP="00241267">
            <w:pPr>
              <w:jc w:val="center"/>
            </w:pPr>
            <w:r w:rsidRPr="00651B9D">
              <w:t>1.1</w:t>
            </w:r>
          </w:p>
        </w:tc>
        <w:tc>
          <w:tcPr>
            <w:tcW w:w="1282" w:type="dxa"/>
            <w:tcBorders>
              <w:left w:val="single" w:sz="18" w:space="0" w:color="auto"/>
            </w:tcBorders>
          </w:tcPr>
          <w:p w14:paraId="0D5053DB" w14:textId="77777777" w:rsidR="004D7AA3" w:rsidRDefault="004D7AA3" w:rsidP="00241267">
            <w:pPr>
              <w:jc w:val="center"/>
            </w:pPr>
            <w:r w:rsidRPr="00DF1F25">
              <w:t>18</w:t>
            </w:r>
          </w:p>
        </w:tc>
        <w:tc>
          <w:tcPr>
            <w:tcW w:w="1281" w:type="dxa"/>
            <w:tcBorders>
              <w:right w:val="single" w:sz="18" w:space="0" w:color="auto"/>
            </w:tcBorders>
          </w:tcPr>
          <w:p w14:paraId="5DADAD28" w14:textId="77777777" w:rsidR="004D7AA3" w:rsidRDefault="004D7AA3" w:rsidP="00241267">
            <w:pPr>
              <w:jc w:val="center"/>
            </w:pPr>
            <w:r w:rsidRPr="00A16AC7">
              <w:t>1.0</w:t>
            </w:r>
          </w:p>
        </w:tc>
      </w:tr>
      <w:tr w:rsidR="004D7AA3" w14:paraId="1014A85B" w14:textId="77777777" w:rsidTr="00CF2AAB">
        <w:tc>
          <w:tcPr>
            <w:tcW w:w="1287" w:type="dxa"/>
            <w:tcBorders>
              <w:left w:val="single" w:sz="18" w:space="0" w:color="auto"/>
              <w:right w:val="single" w:sz="18" w:space="0" w:color="auto"/>
            </w:tcBorders>
          </w:tcPr>
          <w:p w14:paraId="190A794E" w14:textId="77777777" w:rsidR="004D7AA3" w:rsidRDefault="004D7AA3" w:rsidP="00241267">
            <w:pPr>
              <w:jc w:val="center"/>
            </w:pPr>
            <w:r>
              <w:t>20</w:t>
            </w:r>
          </w:p>
        </w:tc>
        <w:tc>
          <w:tcPr>
            <w:tcW w:w="1283" w:type="dxa"/>
            <w:tcBorders>
              <w:left w:val="single" w:sz="18" w:space="0" w:color="auto"/>
            </w:tcBorders>
          </w:tcPr>
          <w:p w14:paraId="41DC52D1" w14:textId="77777777" w:rsidR="004D7AA3" w:rsidRDefault="004D7AA3" w:rsidP="00241267">
            <w:pPr>
              <w:jc w:val="center"/>
            </w:pPr>
            <w:r>
              <w:t>15</w:t>
            </w:r>
          </w:p>
        </w:tc>
        <w:tc>
          <w:tcPr>
            <w:tcW w:w="1284" w:type="dxa"/>
            <w:tcBorders>
              <w:right w:val="single" w:sz="18" w:space="0" w:color="auto"/>
            </w:tcBorders>
          </w:tcPr>
          <w:p w14:paraId="3C61FF95" w14:textId="77777777" w:rsidR="004D7AA3" w:rsidRDefault="004D7AA3" w:rsidP="00241267">
            <w:pPr>
              <w:jc w:val="center"/>
            </w:pPr>
            <w:r>
              <w:t>1.3</w:t>
            </w:r>
          </w:p>
        </w:tc>
        <w:tc>
          <w:tcPr>
            <w:tcW w:w="1282" w:type="dxa"/>
            <w:tcBorders>
              <w:left w:val="single" w:sz="18" w:space="0" w:color="auto"/>
            </w:tcBorders>
          </w:tcPr>
          <w:p w14:paraId="1696C0F0" w14:textId="77777777" w:rsidR="004D7AA3" w:rsidRDefault="004D7AA3" w:rsidP="00241267">
            <w:pPr>
              <w:jc w:val="center"/>
            </w:pPr>
            <w:r w:rsidRPr="0050375F">
              <w:t>15</w:t>
            </w:r>
          </w:p>
        </w:tc>
        <w:tc>
          <w:tcPr>
            <w:tcW w:w="1281" w:type="dxa"/>
            <w:tcBorders>
              <w:right w:val="single" w:sz="18" w:space="0" w:color="auto"/>
            </w:tcBorders>
          </w:tcPr>
          <w:p w14:paraId="30746771" w14:textId="77777777" w:rsidR="004D7AA3" w:rsidRDefault="004D7AA3" w:rsidP="00241267">
            <w:pPr>
              <w:jc w:val="center"/>
            </w:pPr>
            <w:r w:rsidRPr="00651B9D">
              <w:t>1.1</w:t>
            </w:r>
          </w:p>
        </w:tc>
        <w:tc>
          <w:tcPr>
            <w:tcW w:w="1282" w:type="dxa"/>
            <w:tcBorders>
              <w:left w:val="single" w:sz="18" w:space="0" w:color="auto"/>
            </w:tcBorders>
          </w:tcPr>
          <w:p w14:paraId="7CB132FD" w14:textId="77777777" w:rsidR="004D7AA3" w:rsidRDefault="004D7AA3" w:rsidP="00241267">
            <w:pPr>
              <w:jc w:val="center"/>
            </w:pPr>
            <w:r w:rsidRPr="00DF1F25">
              <w:t>18</w:t>
            </w:r>
          </w:p>
        </w:tc>
        <w:tc>
          <w:tcPr>
            <w:tcW w:w="1281" w:type="dxa"/>
            <w:tcBorders>
              <w:right w:val="single" w:sz="18" w:space="0" w:color="auto"/>
            </w:tcBorders>
          </w:tcPr>
          <w:p w14:paraId="34FE050E" w14:textId="77777777" w:rsidR="004D7AA3" w:rsidRDefault="004D7AA3" w:rsidP="00241267">
            <w:pPr>
              <w:jc w:val="center"/>
            </w:pPr>
            <w:r w:rsidRPr="00A16AC7">
              <w:t>1.0</w:t>
            </w:r>
          </w:p>
        </w:tc>
      </w:tr>
      <w:tr w:rsidR="004D7AA3" w14:paraId="5B449EDF" w14:textId="77777777" w:rsidTr="00CF2AAB">
        <w:tc>
          <w:tcPr>
            <w:tcW w:w="1287" w:type="dxa"/>
            <w:tcBorders>
              <w:left w:val="single" w:sz="18" w:space="0" w:color="auto"/>
              <w:right w:val="single" w:sz="18" w:space="0" w:color="auto"/>
            </w:tcBorders>
          </w:tcPr>
          <w:p w14:paraId="038B5C5E" w14:textId="77777777" w:rsidR="004D7AA3" w:rsidRDefault="004D7AA3" w:rsidP="00241267">
            <w:pPr>
              <w:jc w:val="center"/>
            </w:pPr>
            <w:r>
              <w:t>21</w:t>
            </w:r>
          </w:p>
        </w:tc>
        <w:tc>
          <w:tcPr>
            <w:tcW w:w="1283" w:type="dxa"/>
            <w:tcBorders>
              <w:left w:val="single" w:sz="18" w:space="0" w:color="auto"/>
            </w:tcBorders>
          </w:tcPr>
          <w:p w14:paraId="14632332" w14:textId="77777777" w:rsidR="004D7AA3" w:rsidRDefault="004D7AA3" w:rsidP="00241267">
            <w:pPr>
              <w:jc w:val="center"/>
            </w:pPr>
            <w:r>
              <w:t>15</w:t>
            </w:r>
          </w:p>
        </w:tc>
        <w:tc>
          <w:tcPr>
            <w:tcW w:w="1284" w:type="dxa"/>
            <w:tcBorders>
              <w:right w:val="single" w:sz="18" w:space="0" w:color="auto"/>
            </w:tcBorders>
          </w:tcPr>
          <w:p w14:paraId="3A49EC9D" w14:textId="77777777" w:rsidR="004D7AA3" w:rsidRDefault="004D7AA3" w:rsidP="00241267">
            <w:pPr>
              <w:jc w:val="center"/>
            </w:pPr>
            <w:r w:rsidRPr="00F95179">
              <w:t>1.3</w:t>
            </w:r>
          </w:p>
        </w:tc>
        <w:tc>
          <w:tcPr>
            <w:tcW w:w="1282" w:type="dxa"/>
            <w:tcBorders>
              <w:left w:val="single" w:sz="18" w:space="0" w:color="auto"/>
            </w:tcBorders>
          </w:tcPr>
          <w:p w14:paraId="41070665" w14:textId="77777777" w:rsidR="004D7AA3" w:rsidRDefault="004D7AA3" w:rsidP="00241267">
            <w:pPr>
              <w:jc w:val="center"/>
            </w:pPr>
            <w:r w:rsidRPr="00DF1F25">
              <w:t>18</w:t>
            </w:r>
          </w:p>
        </w:tc>
        <w:tc>
          <w:tcPr>
            <w:tcW w:w="1281" w:type="dxa"/>
            <w:tcBorders>
              <w:right w:val="single" w:sz="18" w:space="0" w:color="auto"/>
            </w:tcBorders>
          </w:tcPr>
          <w:p w14:paraId="458D35D8" w14:textId="77777777" w:rsidR="004D7AA3" w:rsidRDefault="004D7AA3" w:rsidP="00241267">
            <w:pPr>
              <w:jc w:val="center"/>
            </w:pPr>
            <w:r w:rsidRPr="006174E8">
              <w:t>1.2</w:t>
            </w:r>
          </w:p>
        </w:tc>
        <w:tc>
          <w:tcPr>
            <w:tcW w:w="1282" w:type="dxa"/>
            <w:tcBorders>
              <w:left w:val="single" w:sz="18" w:space="0" w:color="auto"/>
            </w:tcBorders>
          </w:tcPr>
          <w:p w14:paraId="5557818D" w14:textId="77777777" w:rsidR="004D7AA3" w:rsidRDefault="004D7AA3" w:rsidP="00241267">
            <w:pPr>
              <w:jc w:val="center"/>
            </w:pPr>
            <w:r w:rsidRPr="00DF1F25">
              <w:t>18</w:t>
            </w:r>
          </w:p>
        </w:tc>
        <w:tc>
          <w:tcPr>
            <w:tcW w:w="1281" w:type="dxa"/>
            <w:tcBorders>
              <w:right w:val="single" w:sz="18" w:space="0" w:color="auto"/>
            </w:tcBorders>
          </w:tcPr>
          <w:p w14:paraId="1911CF26" w14:textId="77777777" w:rsidR="004D7AA3" w:rsidRDefault="004D7AA3" w:rsidP="00241267">
            <w:pPr>
              <w:jc w:val="center"/>
            </w:pPr>
            <w:r w:rsidRPr="00A16AC7">
              <w:t>1.0</w:t>
            </w:r>
          </w:p>
        </w:tc>
      </w:tr>
      <w:tr w:rsidR="004D7AA3" w14:paraId="744EF4B5" w14:textId="77777777" w:rsidTr="00CF2AAB">
        <w:tc>
          <w:tcPr>
            <w:tcW w:w="1287" w:type="dxa"/>
            <w:tcBorders>
              <w:left w:val="single" w:sz="18" w:space="0" w:color="auto"/>
              <w:right w:val="single" w:sz="18" w:space="0" w:color="auto"/>
            </w:tcBorders>
          </w:tcPr>
          <w:p w14:paraId="728FC872" w14:textId="77777777" w:rsidR="004D7AA3" w:rsidRDefault="004D7AA3" w:rsidP="00241267">
            <w:pPr>
              <w:jc w:val="center"/>
            </w:pPr>
            <w:r>
              <w:t>22</w:t>
            </w:r>
          </w:p>
        </w:tc>
        <w:tc>
          <w:tcPr>
            <w:tcW w:w="1283" w:type="dxa"/>
            <w:tcBorders>
              <w:left w:val="single" w:sz="18" w:space="0" w:color="auto"/>
            </w:tcBorders>
          </w:tcPr>
          <w:p w14:paraId="1109ABC9" w14:textId="77777777" w:rsidR="004D7AA3" w:rsidRDefault="004D7AA3" w:rsidP="00241267">
            <w:pPr>
              <w:jc w:val="center"/>
            </w:pPr>
            <w:r>
              <w:t>15</w:t>
            </w:r>
          </w:p>
        </w:tc>
        <w:tc>
          <w:tcPr>
            <w:tcW w:w="1284" w:type="dxa"/>
            <w:tcBorders>
              <w:right w:val="single" w:sz="18" w:space="0" w:color="auto"/>
            </w:tcBorders>
          </w:tcPr>
          <w:p w14:paraId="3B1006ED" w14:textId="77777777" w:rsidR="004D7AA3" w:rsidRDefault="004D7AA3" w:rsidP="00241267">
            <w:pPr>
              <w:jc w:val="center"/>
            </w:pPr>
            <w:r w:rsidRPr="00F95179">
              <w:t>1.3</w:t>
            </w:r>
          </w:p>
        </w:tc>
        <w:tc>
          <w:tcPr>
            <w:tcW w:w="1282" w:type="dxa"/>
            <w:tcBorders>
              <w:left w:val="single" w:sz="18" w:space="0" w:color="auto"/>
            </w:tcBorders>
          </w:tcPr>
          <w:p w14:paraId="70E681D2" w14:textId="77777777" w:rsidR="004D7AA3" w:rsidRDefault="004D7AA3" w:rsidP="00241267">
            <w:pPr>
              <w:jc w:val="center"/>
            </w:pPr>
            <w:r w:rsidRPr="00DF1F25">
              <w:t>18</w:t>
            </w:r>
          </w:p>
        </w:tc>
        <w:tc>
          <w:tcPr>
            <w:tcW w:w="1281" w:type="dxa"/>
            <w:tcBorders>
              <w:right w:val="single" w:sz="18" w:space="0" w:color="auto"/>
            </w:tcBorders>
          </w:tcPr>
          <w:p w14:paraId="560F3951" w14:textId="77777777" w:rsidR="004D7AA3" w:rsidRDefault="004D7AA3" w:rsidP="00241267">
            <w:pPr>
              <w:jc w:val="center"/>
            </w:pPr>
            <w:r w:rsidRPr="006174E8">
              <w:t>1.2</w:t>
            </w:r>
          </w:p>
        </w:tc>
        <w:tc>
          <w:tcPr>
            <w:tcW w:w="1282" w:type="dxa"/>
            <w:tcBorders>
              <w:left w:val="single" w:sz="18" w:space="0" w:color="auto"/>
            </w:tcBorders>
          </w:tcPr>
          <w:p w14:paraId="2116C526" w14:textId="77777777" w:rsidR="004D7AA3" w:rsidRDefault="004D7AA3" w:rsidP="00241267">
            <w:pPr>
              <w:jc w:val="center"/>
            </w:pPr>
            <w:r w:rsidRPr="00DF1F25">
              <w:t>18</w:t>
            </w:r>
          </w:p>
        </w:tc>
        <w:tc>
          <w:tcPr>
            <w:tcW w:w="1281" w:type="dxa"/>
            <w:tcBorders>
              <w:right w:val="single" w:sz="18" w:space="0" w:color="auto"/>
            </w:tcBorders>
          </w:tcPr>
          <w:p w14:paraId="01960BCA" w14:textId="77777777" w:rsidR="004D7AA3" w:rsidRDefault="004D7AA3" w:rsidP="00241267">
            <w:pPr>
              <w:jc w:val="center"/>
            </w:pPr>
            <w:r w:rsidRPr="00D94F5B">
              <w:t>1.1</w:t>
            </w:r>
          </w:p>
        </w:tc>
      </w:tr>
      <w:tr w:rsidR="004D7AA3" w14:paraId="0F9309EF" w14:textId="77777777" w:rsidTr="00CF2AAB">
        <w:tc>
          <w:tcPr>
            <w:tcW w:w="1287" w:type="dxa"/>
            <w:tcBorders>
              <w:left w:val="single" w:sz="18" w:space="0" w:color="auto"/>
              <w:right w:val="single" w:sz="18" w:space="0" w:color="auto"/>
            </w:tcBorders>
          </w:tcPr>
          <w:p w14:paraId="140ECA08" w14:textId="77777777" w:rsidR="004D7AA3" w:rsidRDefault="004D7AA3" w:rsidP="00241267">
            <w:pPr>
              <w:jc w:val="center"/>
            </w:pPr>
            <w:r>
              <w:t>23</w:t>
            </w:r>
          </w:p>
        </w:tc>
        <w:tc>
          <w:tcPr>
            <w:tcW w:w="1283" w:type="dxa"/>
            <w:tcBorders>
              <w:left w:val="single" w:sz="18" w:space="0" w:color="auto"/>
            </w:tcBorders>
          </w:tcPr>
          <w:p w14:paraId="166940BE" w14:textId="77777777" w:rsidR="004D7AA3" w:rsidRDefault="004D7AA3" w:rsidP="00241267">
            <w:pPr>
              <w:jc w:val="center"/>
            </w:pPr>
            <w:r>
              <w:t>18</w:t>
            </w:r>
          </w:p>
        </w:tc>
        <w:tc>
          <w:tcPr>
            <w:tcW w:w="1284" w:type="dxa"/>
            <w:tcBorders>
              <w:right w:val="single" w:sz="18" w:space="0" w:color="auto"/>
            </w:tcBorders>
          </w:tcPr>
          <w:p w14:paraId="5EE57677" w14:textId="77777777" w:rsidR="004D7AA3" w:rsidRDefault="004D7AA3" w:rsidP="00241267">
            <w:pPr>
              <w:jc w:val="center"/>
            </w:pPr>
            <w:r>
              <w:t>1.4</w:t>
            </w:r>
          </w:p>
        </w:tc>
        <w:tc>
          <w:tcPr>
            <w:tcW w:w="1282" w:type="dxa"/>
            <w:tcBorders>
              <w:left w:val="single" w:sz="18" w:space="0" w:color="auto"/>
            </w:tcBorders>
          </w:tcPr>
          <w:p w14:paraId="23FE8AF9" w14:textId="77777777" w:rsidR="004D7AA3" w:rsidRDefault="004D7AA3" w:rsidP="00241267">
            <w:pPr>
              <w:jc w:val="center"/>
            </w:pPr>
            <w:r w:rsidRPr="00DF1F25">
              <w:t>18</w:t>
            </w:r>
          </w:p>
        </w:tc>
        <w:tc>
          <w:tcPr>
            <w:tcW w:w="1281" w:type="dxa"/>
            <w:tcBorders>
              <w:right w:val="single" w:sz="18" w:space="0" w:color="auto"/>
            </w:tcBorders>
          </w:tcPr>
          <w:p w14:paraId="772640D4" w14:textId="77777777" w:rsidR="004D7AA3" w:rsidRDefault="004D7AA3" w:rsidP="00241267">
            <w:pPr>
              <w:jc w:val="center"/>
            </w:pPr>
            <w:r w:rsidRPr="006174E8">
              <w:t>1.2</w:t>
            </w:r>
          </w:p>
        </w:tc>
        <w:tc>
          <w:tcPr>
            <w:tcW w:w="1282" w:type="dxa"/>
            <w:tcBorders>
              <w:left w:val="single" w:sz="18" w:space="0" w:color="auto"/>
            </w:tcBorders>
          </w:tcPr>
          <w:p w14:paraId="11920512" w14:textId="77777777" w:rsidR="004D7AA3" w:rsidRDefault="004D7AA3" w:rsidP="00241267">
            <w:pPr>
              <w:jc w:val="center"/>
            </w:pPr>
            <w:r w:rsidRPr="001E1FBE">
              <w:t>21</w:t>
            </w:r>
          </w:p>
        </w:tc>
        <w:tc>
          <w:tcPr>
            <w:tcW w:w="1281" w:type="dxa"/>
            <w:tcBorders>
              <w:right w:val="single" w:sz="18" w:space="0" w:color="auto"/>
            </w:tcBorders>
          </w:tcPr>
          <w:p w14:paraId="29D9475A" w14:textId="77777777" w:rsidR="004D7AA3" w:rsidRDefault="004D7AA3" w:rsidP="00241267">
            <w:pPr>
              <w:jc w:val="center"/>
            </w:pPr>
            <w:r w:rsidRPr="00D94F5B">
              <w:t>1.1</w:t>
            </w:r>
          </w:p>
        </w:tc>
      </w:tr>
      <w:tr w:rsidR="004D7AA3" w14:paraId="2330B145" w14:textId="77777777" w:rsidTr="00CF2AAB">
        <w:tc>
          <w:tcPr>
            <w:tcW w:w="1287" w:type="dxa"/>
            <w:tcBorders>
              <w:left w:val="single" w:sz="18" w:space="0" w:color="auto"/>
              <w:right w:val="single" w:sz="18" w:space="0" w:color="auto"/>
            </w:tcBorders>
          </w:tcPr>
          <w:p w14:paraId="16F0DF2F" w14:textId="77777777" w:rsidR="004D7AA3" w:rsidRDefault="004D7AA3" w:rsidP="00241267">
            <w:pPr>
              <w:jc w:val="center"/>
            </w:pPr>
            <w:r>
              <w:t>24</w:t>
            </w:r>
          </w:p>
        </w:tc>
        <w:tc>
          <w:tcPr>
            <w:tcW w:w="1283" w:type="dxa"/>
            <w:tcBorders>
              <w:left w:val="single" w:sz="18" w:space="0" w:color="auto"/>
            </w:tcBorders>
          </w:tcPr>
          <w:p w14:paraId="31AEBAE2" w14:textId="77777777" w:rsidR="004D7AA3" w:rsidRDefault="004D7AA3" w:rsidP="00241267">
            <w:pPr>
              <w:jc w:val="center"/>
            </w:pPr>
            <w:r>
              <w:t>18</w:t>
            </w:r>
          </w:p>
        </w:tc>
        <w:tc>
          <w:tcPr>
            <w:tcW w:w="1284" w:type="dxa"/>
            <w:tcBorders>
              <w:right w:val="single" w:sz="18" w:space="0" w:color="auto"/>
            </w:tcBorders>
          </w:tcPr>
          <w:p w14:paraId="17443B68" w14:textId="77777777" w:rsidR="004D7AA3" w:rsidRDefault="004D7AA3" w:rsidP="00241267">
            <w:pPr>
              <w:jc w:val="center"/>
            </w:pPr>
            <w:r>
              <w:t>1.4</w:t>
            </w:r>
          </w:p>
        </w:tc>
        <w:tc>
          <w:tcPr>
            <w:tcW w:w="1282" w:type="dxa"/>
            <w:tcBorders>
              <w:left w:val="single" w:sz="18" w:space="0" w:color="auto"/>
            </w:tcBorders>
          </w:tcPr>
          <w:p w14:paraId="2FA7CD50" w14:textId="77777777" w:rsidR="004D7AA3" w:rsidRDefault="004D7AA3" w:rsidP="00241267">
            <w:pPr>
              <w:jc w:val="center"/>
            </w:pPr>
            <w:r w:rsidRPr="00DF1F25">
              <w:t>18</w:t>
            </w:r>
          </w:p>
        </w:tc>
        <w:tc>
          <w:tcPr>
            <w:tcW w:w="1281" w:type="dxa"/>
            <w:tcBorders>
              <w:right w:val="single" w:sz="18" w:space="0" w:color="auto"/>
            </w:tcBorders>
          </w:tcPr>
          <w:p w14:paraId="537C494F" w14:textId="77777777" w:rsidR="004D7AA3" w:rsidRDefault="004D7AA3" w:rsidP="00241267">
            <w:pPr>
              <w:jc w:val="center"/>
            </w:pPr>
            <w:r w:rsidRPr="00CE0C46">
              <w:t>1.3</w:t>
            </w:r>
          </w:p>
        </w:tc>
        <w:tc>
          <w:tcPr>
            <w:tcW w:w="1282" w:type="dxa"/>
            <w:tcBorders>
              <w:left w:val="single" w:sz="18" w:space="0" w:color="auto"/>
            </w:tcBorders>
          </w:tcPr>
          <w:p w14:paraId="62152DF8" w14:textId="77777777" w:rsidR="004D7AA3" w:rsidRDefault="004D7AA3" w:rsidP="00241267">
            <w:pPr>
              <w:jc w:val="center"/>
            </w:pPr>
            <w:r w:rsidRPr="001E1FBE">
              <w:t>21</w:t>
            </w:r>
          </w:p>
        </w:tc>
        <w:tc>
          <w:tcPr>
            <w:tcW w:w="1281" w:type="dxa"/>
            <w:tcBorders>
              <w:right w:val="single" w:sz="18" w:space="0" w:color="auto"/>
            </w:tcBorders>
          </w:tcPr>
          <w:p w14:paraId="61916DDD" w14:textId="77777777" w:rsidR="004D7AA3" w:rsidRDefault="004D7AA3" w:rsidP="00241267">
            <w:pPr>
              <w:jc w:val="center"/>
            </w:pPr>
            <w:r w:rsidRPr="00D94F5B">
              <w:t>1.1</w:t>
            </w:r>
          </w:p>
        </w:tc>
      </w:tr>
      <w:tr w:rsidR="004D7AA3" w14:paraId="32F9BD0B" w14:textId="77777777" w:rsidTr="00CF2AAB">
        <w:tc>
          <w:tcPr>
            <w:tcW w:w="1287" w:type="dxa"/>
            <w:tcBorders>
              <w:left w:val="single" w:sz="18" w:space="0" w:color="auto"/>
              <w:right w:val="single" w:sz="18" w:space="0" w:color="auto"/>
            </w:tcBorders>
          </w:tcPr>
          <w:p w14:paraId="1E0D72D2" w14:textId="77777777" w:rsidR="004D7AA3" w:rsidRDefault="004D7AA3" w:rsidP="00241267">
            <w:pPr>
              <w:jc w:val="center"/>
            </w:pPr>
            <w:r>
              <w:t>25</w:t>
            </w:r>
          </w:p>
        </w:tc>
        <w:tc>
          <w:tcPr>
            <w:tcW w:w="2567" w:type="dxa"/>
            <w:gridSpan w:val="2"/>
            <w:vMerge w:val="restart"/>
            <w:tcBorders>
              <w:left w:val="single" w:sz="18" w:space="0" w:color="auto"/>
              <w:right w:val="single" w:sz="18" w:space="0" w:color="auto"/>
            </w:tcBorders>
            <w:shd w:val="clear" w:color="auto" w:fill="000000" w:themeFill="text1"/>
          </w:tcPr>
          <w:p w14:paraId="04FA9219" w14:textId="77777777" w:rsidR="004D7AA3" w:rsidRDefault="004D7AA3" w:rsidP="00241267">
            <w:pPr>
              <w:jc w:val="center"/>
            </w:pPr>
          </w:p>
        </w:tc>
        <w:tc>
          <w:tcPr>
            <w:tcW w:w="1282" w:type="dxa"/>
            <w:tcBorders>
              <w:left w:val="single" w:sz="18" w:space="0" w:color="auto"/>
            </w:tcBorders>
          </w:tcPr>
          <w:p w14:paraId="1BC37837" w14:textId="77777777" w:rsidR="004D7AA3" w:rsidRDefault="004D7AA3" w:rsidP="00241267">
            <w:pPr>
              <w:jc w:val="center"/>
            </w:pPr>
            <w:r>
              <w:t>21</w:t>
            </w:r>
          </w:p>
        </w:tc>
        <w:tc>
          <w:tcPr>
            <w:tcW w:w="1281" w:type="dxa"/>
            <w:tcBorders>
              <w:right w:val="single" w:sz="18" w:space="0" w:color="auto"/>
            </w:tcBorders>
          </w:tcPr>
          <w:p w14:paraId="34E7931F" w14:textId="77777777" w:rsidR="004D7AA3" w:rsidRDefault="004D7AA3" w:rsidP="00241267">
            <w:pPr>
              <w:jc w:val="center"/>
            </w:pPr>
            <w:r w:rsidRPr="00CE0C46">
              <w:t>1.3</w:t>
            </w:r>
          </w:p>
        </w:tc>
        <w:tc>
          <w:tcPr>
            <w:tcW w:w="1282" w:type="dxa"/>
            <w:tcBorders>
              <w:left w:val="single" w:sz="18" w:space="0" w:color="auto"/>
            </w:tcBorders>
          </w:tcPr>
          <w:p w14:paraId="3303EE7E" w14:textId="77777777" w:rsidR="004D7AA3" w:rsidRDefault="004D7AA3" w:rsidP="00241267">
            <w:pPr>
              <w:jc w:val="center"/>
            </w:pPr>
            <w:r w:rsidRPr="001E1FBE">
              <w:t>21</w:t>
            </w:r>
          </w:p>
        </w:tc>
        <w:tc>
          <w:tcPr>
            <w:tcW w:w="1281" w:type="dxa"/>
            <w:tcBorders>
              <w:right w:val="single" w:sz="18" w:space="0" w:color="auto"/>
            </w:tcBorders>
          </w:tcPr>
          <w:p w14:paraId="38E136A2" w14:textId="77777777" w:rsidR="004D7AA3" w:rsidRDefault="004D7AA3" w:rsidP="00241267">
            <w:pPr>
              <w:jc w:val="center"/>
            </w:pPr>
            <w:r w:rsidRPr="002C76A1">
              <w:t>1.2</w:t>
            </w:r>
          </w:p>
        </w:tc>
      </w:tr>
      <w:tr w:rsidR="004D7AA3" w14:paraId="5F0AF4C3" w14:textId="77777777" w:rsidTr="00CF2AAB">
        <w:tc>
          <w:tcPr>
            <w:tcW w:w="1287" w:type="dxa"/>
            <w:tcBorders>
              <w:left w:val="single" w:sz="18" w:space="0" w:color="auto"/>
              <w:right w:val="single" w:sz="18" w:space="0" w:color="auto"/>
            </w:tcBorders>
          </w:tcPr>
          <w:p w14:paraId="31D620D2" w14:textId="77777777" w:rsidR="004D7AA3" w:rsidRDefault="004D7AA3" w:rsidP="00241267">
            <w:pPr>
              <w:jc w:val="center"/>
            </w:pPr>
            <w:r>
              <w:t>26</w:t>
            </w:r>
          </w:p>
        </w:tc>
        <w:tc>
          <w:tcPr>
            <w:tcW w:w="2567" w:type="dxa"/>
            <w:gridSpan w:val="2"/>
            <w:vMerge/>
            <w:tcBorders>
              <w:left w:val="single" w:sz="18" w:space="0" w:color="auto"/>
              <w:right w:val="single" w:sz="18" w:space="0" w:color="auto"/>
            </w:tcBorders>
            <w:shd w:val="clear" w:color="auto" w:fill="000000" w:themeFill="text1"/>
          </w:tcPr>
          <w:p w14:paraId="7EB5D940" w14:textId="77777777" w:rsidR="004D7AA3" w:rsidRDefault="004D7AA3" w:rsidP="00241267">
            <w:pPr>
              <w:jc w:val="center"/>
            </w:pPr>
          </w:p>
        </w:tc>
        <w:tc>
          <w:tcPr>
            <w:tcW w:w="1282" w:type="dxa"/>
            <w:tcBorders>
              <w:left w:val="single" w:sz="18" w:space="0" w:color="auto"/>
            </w:tcBorders>
          </w:tcPr>
          <w:p w14:paraId="215C5899" w14:textId="77777777" w:rsidR="004D7AA3" w:rsidRDefault="004D7AA3" w:rsidP="00241267">
            <w:pPr>
              <w:jc w:val="center"/>
            </w:pPr>
            <w:r w:rsidRPr="00113DB6">
              <w:t>21</w:t>
            </w:r>
          </w:p>
        </w:tc>
        <w:tc>
          <w:tcPr>
            <w:tcW w:w="1281" w:type="dxa"/>
            <w:tcBorders>
              <w:right w:val="single" w:sz="18" w:space="0" w:color="auto"/>
            </w:tcBorders>
          </w:tcPr>
          <w:p w14:paraId="6EBFB23B" w14:textId="77777777" w:rsidR="004D7AA3" w:rsidRDefault="004D7AA3" w:rsidP="00241267">
            <w:pPr>
              <w:jc w:val="center"/>
            </w:pPr>
            <w:r w:rsidRPr="0029013F">
              <w:t>1.4</w:t>
            </w:r>
          </w:p>
        </w:tc>
        <w:tc>
          <w:tcPr>
            <w:tcW w:w="1282" w:type="dxa"/>
            <w:tcBorders>
              <w:left w:val="single" w:sz="18" w:space="0" w:color="auto"/>
            </w:tcBorders>
          </w:tcPr>
          <w:p w14:paraId="4B257AAB" w14:textId="77777777" w:rsidR="004D7AA3" w:rsidRDefault="004D7AA3" w:rsidP="00241267">
            <w:pPr>
              <w:jc w:val="center"/>
            </w:pPr>
            <w:r>
              <w:t>24</w:t>
            </w:r>
          </w:p>
        </w:tc>
        <w:tc>
          <w:tcPr>
            <w:tcW w:w="1281" w:type="dxa"/>
            <w:tcBorders>
              <w:right w:val="single" w:sz="18" w:space="0" w:color="auto"/>
            </w:tcBorders>
          </w:tcPr>
          <w:p w14:paraId="77DFC810" w14:textId="77777777" w:rsidR="004D7AA3" w:rsidRDefault="004D7AA3" w:rsidP="00241267">
            <w:pPr>
              <w:jc w:val="center"/>
            </w:pPr>
            <w:r w:rsidRPr="002C76A1">
              <w:t>1.2</w:t>
            </w:r>
          </w:p>
        </w:tc>
      </w:tr>
      <w:tr w:rsidR="004D7AA3" w14:paraId="5EFEBD29" w14:textId="77777777" w:rsidTr="00CF2AAB">
        <w:tc>
          <w:tcPr>
            <w:tcW w:w="1287" w:type="dxa"/>
            <w:tcBorders>
              <w:left w:val="single" w:sz="18" w:space="0" w:color="auto"/>
              <w:right w:val="single" w:sz="18" w:space="0" w:color="auto"/>
            </w:tcBorders>
          </w:tcPr>
          <w:p w14:paraId="425CCCDC" w14:textId="77777777" w:rsidR="004D7AA3" w:rsidRDefault="004D7AA3" w:rsidP="00241267">
            <w:pPr>
              <w:jc w:val="center"/>
            </w:pPr>
            <w:r>
              <w:t>27</w:t>
            </w:r>
          </w:p>
        </w:tc>
        <w:tc>
          <w:tcPr>
            <w:tcW w:w="2567" w:type="dxa"/>
            <w:gridSpan w:val="2"/>
            <w:vMerge/>
            <w:tcBorders>
              <w:left w:val="single" w:sz="18" w:space="0" w:color="auto"/>
              <w:right w:val="single" w:sz="18" w:space="0" w:color="auto"/>
            </w:tcBorders>
            <w:shd w:val="clear" w:color="auto" w:fill="000000" w:themeFill="text1"/>
          </w:tcPr>
          <w:p w14:paraId="7D2BDC99" w14:textId="77777777" w:rsidR="004D7AA3" w:rsidRDefault="004D7AA3" w:rsidP="00241267">
            <w:pPr>
              <w:jc w:val="center"/>
            </w:pPr>
          </w:p>
        </w:tc>
        <w:tc>
          <w:tcPr>
            <w:tcW w:w="1282" w:type="dxa"/>
            <w:tcBorders>
              <w:left w:val="single" w:sz="18" w:space="0" w:color="auto"/>
            </w:tcBorders>
          </w:tcPr>
          <w:p w14:paraId="16BAE121" w14:textId="77777777" w:rsidR="004D7AA3" w:rsidRDefault="004D7AA3" w:rsidP="00241267">
            <w:pPr>
              <w:jc w:val="center"/>
            </w:pPr>
            <w:r w:rsidRPr="00113DB6">
              <w:t>21</w:t>
            </w:r>
          </w:p>
        </w:tc>
        <w:tc>
          <w:tcPr>
            <w:tcW w:w="1281" w:type="dxa"/>
            <w:tcBorders>
              <w:right w:val="single" w:sz="18" w:space="0" w:color="auto"/>
            </w:tcBorders>
          </w:tcPr>
          <w:p w14:paraId="1A5B7918" w14:textId="77777777" w:rsidR="004D7AA3" w:rsidRDefault="004D7AA3" w:rsidP="00241267">
            <w:pPr>
              <w:jc w:val="center"/>
            </w:pPr>
            <w:r w:rsidRPr="0029013F">
              <w:t>1.4</w:t>
            </w:r>
          </w:p>
        </w:tc>
        <w:tc>
          <w:tcPr>
            <w:tcW w:w="1282" w:type="dxa"/>
            <w:tcBorders>
              <w:left w:val="single" w:sz="18" w:space="0" w:color="auto"/>
            </w:tcBorders>
          </w:tcPr>
          <w:p w14:paraId="424159D9" w14:textId="77777777" w:rsidR="004D7AA3" w:rsidRDefault="004D7AA3" w:rsidP="00241267">
            <w:pPr>
              <w:jc w:val="center"/>
            </w:pPr>
            <w:r w:rsidRPr="0089451B">
              <w:t>24</w:t>
            </w:r>
          </w:p>
        </w:tc>
        <w:tc>
          <w:tcPr>
            <w:tcW w:w="1281" w:type="dxa"/>
            <w:tcBorders>
              <w:right w:val="single" w:sz="18" w:space="0" w:color="auto"/>
            </w:tcBorders>
          </w:tcPr>
          <w:p w14:paraId="6020A249" w14:textId="77777777" w:rsidR="004D7AA3" w:rsidRDefault="004D7AA3" w:rsidP="00241267">
            <w:pPr>
              <w:jc w:val="center"/>
            </w:pPr>
            <w:r w:rsidRPr="002C76A1">
              <w:t>1.2</w:t>
            </w:r>
          </w:p>
        </w:tc>
      </w:tr>
      <w:tr w:rsidR="004D7AA3" w14:paraId="341CF2C7" w14:textId="77777777" w:rsidTr="00CF2AAB">
        <w:tc>
          <w:tcPr>
            <w:tcW w:w="1287" w:type="dxa"/>
            <w:tcBorders>
              <w:left w:val="single" w:sz="18" w:space="0" w:color="auto"/>
              <w:right w:val="single" w:sz="18" w:space="0" w:color="auto"/>
            </w:tcBorders>
          </w:tcPr>
          <w:p w14:paraId="6DABA449" w14:textId="77777777" w:rsidR="004D7AA3" w:rsidRDefault="004D7AA3" w:rsidP="00241267">
            <w:pPr>
              <w:jc w:val="center"/>
            </w:pPr>
            <w:r>
              <w:t>28</w:t>
            </w:r>
          </w:p>
        </w:tc>
        <w:tc>
          <w:tcPr>
            <w:tcW w:w="2567" w:type="dxa"/>
            <w:gridSpan w:val="2"/>
            <w:vMerge/>
            <w:tcBorders>
              <w:left w:val="single" w:sz="18" w:space="0" w:color="auto"/>
              <w:right w:val="single" w:sz="18" w:space="0" w:color="auto"/>
            </w:tcBorders>
            <w:shd w:val="clear" w:color="auto" w:fill="000000" w:themeFill="text1"/>
          </w:tcPr>
          <w:p w14:paraId="6CCA6EEA" w14:textId="77777777" w:rsidR="004D7AA3" w:rsidRDefault="004D7AA3" w:rsidP="00241267">
            <w:pPr>
              <w:jc w:val="center"/>
            </w:pPr>
          </w:p>
        </w:tc>
        <w:tc>
          <w:tcPr>
            <w:tcW w:w="1282" w:type="dxa"/>
            <w:tcBorders>
              <w:left w:val="single" w:sz="18" w:space="0" w:color="auto"/>
            </w:tcBorders>
          </w:tcPr>
          <w:p w14:paraId="2D0E0484" w14:textId="77777777" w:rsidR="004D7AA3" w:rsidRDefault="004D7AA3" w:rsidP="00241267">
            <w:pPr>
              <w:jc w:val="center"/>
            </w:pPr>
            <w:r w:rsidRPr="00113DB6">
              <w:t>21</w:t>
            </w:r>
          </w:p>
        </w:tc>
        <w:tc>
          <w:tcPr>
            <w:tcW w:w="1281" w:type="dxa"/>
            <w:tcBorders>
              <w:right w:val="single" w:sz="18" w:space="0" w:color="auto"/>
            </w:tcBorders>
          </w:tcPr>
          <w:p w14:paraId="0DCFF906" w14:textId="77777777" w:rsidR="004D7AA3" w:rsidRDefault="004D7AA3" w:rsidP="00241267">
            <w:pPr>
              <w:jc w:val="center"/>
            </w:pPr>
            <w:r w:rsidRPr="0029013F">
              <w:t>1.4</w:t>
            </w:r>
          </w:p>
        </w:tc>
        <w:tc>
          <w:tcPr>
            <w:tcW w:w="1282" w:type="dxa"/>
            <w:tcBorders>
              <w:left w:val="single" w:sz="18" w:space="0" w:color="auto"/>
            </w:tcBorders>
          </w:tcPr>
          <w:p w14:paraId="7E911013" w14:textId="77777777" w:rsidR="004D7AA3" w:rsidRDefault="004D7AA3" w:rsidP="00241267">
            <w:pPr>
              <w:jc w:val="center"/>
            </w:pPr>
            <w:r w:rsidRPr="0089451B">
              <w:t>24</w:t>
            </w:r>
          </w:p>
        </w:tc>
        <w:tc>
          <w:tcPr>
            <w:tcW w:w="1281" w:type="dxa"/>
            <w:tcBorders>
              <w:right w:val="single" w:sz="18" w:space="0" w:color="auto"/>
            </w:tcBorders>
          </w:tcPr>
          <w:p w14:paraId="1E22B240" w14:textId="77777777" w:rsidR="004D7AA3" w:rsidRDefault="004D7AA3" w:rsidP="00241267">
            <w:pPr>
              <w:jc w:val="center"/>
            </w:pPr>
            <w:r w:rsidRPr="00343733">
              <w:t>1.3</w:t>
            </w:r>
          </w:p>
        </w:tc>
      </w:tr>
      <w:tr w:rsidR="004D7AA3" w14:paraId="26048A65" w14:textId="77777777" w:rsidTr="00CF2AAB">
        <w:tc>
          <w:tcPr>
            <w:tcW w:w="1287" w:type="dxa"/>
            <w:tcBorders>
              <w:left w:val="single" w:sz="18" w:space="0" w:color="auto"/>
              <w:right w:val="single" w:sz="18" w:space="0" w:color="auto"/>
            </w:tcBorders>
          </w:tcPr>
          <w:p w14:paraId="559A989B" w14:textId="77777777" w:rsidR="004D7AA3" w:rsidRDefault="004D7AA3" w:rsidP="00241267">
            <w:pPr>
              <w:jc w:val="center"/>
            </w:pPr>
            <w:r>
              <w:t>29</w:t>
            </w:r>
          </w:p>
        </w:tc>
        <w:tc>
          <w:tcPr>
            <w:tcW w:w="2567" w:type="dxa"/>
            <w:gridSpan w:val="2"/>
            <w:vMerge/>
            <w:tcBorders>
              <w:left w:val="single" w:sz="18" w:space="0" w:color="auto"/>
              <w:right w:val="single" w:sz="18" w:space="0" w:color="auto"/>
            </w:tcBorders>
            <w:shd w:val="clear" w:color="auto" w:fill="000000" w:themeFill="text1"/>
          </w:tcPr>
          <w:p w14:paraId="26DD43C2" w14:textId="77777777" w:rsidR="004D7AA3" w:rsidRDefault="004D7AA3" w:rsidP="00241267">
            <w:pPr>
              <w:jc w:val="center"/>
            </w:pPr>
          </w:p>
        </w:tc>
        <w:tc>
          <w:tcPr>
            <w:tcW w:w="2563" w:type="dxa"/>
            <w:gridSpan w:val="2"/>
            <w:vMerge w:val="restart"/>
            <w:tcBorders>
              <w:left w:val="single" w:sz="18" w:space="0" w:color="auto"/>
              <w:right w:val="single" w:sz="18" w:space="0" w:color="auto"/>
            </w:tcBorders>
            <w:shd w:val="clear" w:color="auto" w:fill="000000" w:themeFill="text1"/>
          </w:tcPr>
          <w:p w14:paraId="117D2DF7" w14:textId="77777777" w:rsidR="004D7AA3" w:rsidRDefault="004D7AA3" w:rsidP="00241267">
            <w:pPr>
              <w:jc w:val="center"/>
            </w:pPr>
          </w:p>
        </w:tc>
        <w:tc>
          <w:tcPr>
            <w:tcW w:w="1282" w:type="dxa"/>
            <w:tcBorders>
              <w:left w:val="single" w:sz="18" w:space="0" w:color="auto"/>
            </w:tcBorders>
          </w:tcPr>
          <w:p w14:paraId="0A5910F6" w14:textId="77777777" w:rsidR="004D7AA3" w:rsidRDefault="004D7AA3" w:rsidP="00241267">
            <w:pPr>
              <w:jc w:val="center"/>
            </w:pPr>
            <w:r>
              <w:t>24</w:t>
            </w:r>
          </w:p>
        </w:tc>
        <w:tc>
          <w:tcPr>
            <w:tcW w:w="1281" w:type="dxa"/>
            <w:tcBorders>
              <w:right w:val="single" w:sz="18" w:space="0" w:color="auto"/>
            </w:tcBorders>
          </w:tcPr>
          <w:p w14:paraId="15EC51A3" w14:textId="77777777" w:rsidR="004D7AA3" w:rsidRDefault="004D7AA3" w:rsidP="00241267">
            <w:pPr>
              <w:jc w:val="center"/>
            </w:pPr>
            <w:r w:rsidRPr="00343733">
              <w:t>1.3</w:t>
            </w:r>
          </w:p>
        </w:tc>
      </w:tr>
      <w:tr w:rsidR="004D7AA3" w14:paraId="16C8A7BD" w14:textId="77777777" w:rsidTr="00CF2AAB">
        <w:tc>
          <w:tcPr>
            <w:tcW w:w="1287" w:type="dxa"/>
            <w:tcBorders>
              <w:left w:val="single" w:sz="18" w:space="0" w:color="auto"/>
              <w:bottom w:val="single" w:sz="18" w:space="0" w:color="auto"/>
              <w:right w:val="single" w:sz="18" w:space="0" w:color="auto"/>
            </w:tcBorders>
          </w:tcPr>
          <w:p w14:paraId="173E16AA" w14:textId="77777777" w:rsidR="004D7AA3" w:rsidRDefault="004D7AA3" w:rsidP="00241267">
            <w:pPr>
              <w:jc w:val="center"/>
            </w:pPr>
            <w:r>
              <w:t>30</w:t>
            </w:r>
          </w:p>
        </w:tc>
        <w:tc>
          <w:tcPr>
            <w:tcW w:w="2567" w:type="dxa"/>
            <w:gridSpan w:val="2"/>
            <w:vMerge/>
            <w:tcBorders>
              <w:left w:val="single" w:sz="18" w:space="0" w:color="auto"/>
              <w:bottom w:val="single" w:sz="18" w:space="0" w:color="auto"/>
              <w:right w:val="single" w:sz="18" w:space="0" w:color="auto"/>
            </w:tcBorders>
            <w:shd w:val="clear" w:color="auto" w:fill="000000" w:themeFill="text1"/>
          </w:tcPr>
          <w:p w14:paraId="43F846A8" w14:textId="77777777" w:rsidR="004D7AA3" w:rsidRDefault="004D7AA3" w:rsidP="00241267">
            <w:pPr>
              <w:jc w:val="center"/>
            </w:pPr>
          </w:p>
        </w:tc>
        <w:tc>
          <w:tcPr>
            <w:tcW w:w="2563" w:type="dxa"/>
            <w:gridSpan w:val="2"/>
            <w:vMerge/>
            <w:tcBorders>
              <w:left w:val="single" w:sz="18" w:space="0" w:color="auto"/>
              <w:bottom w:val="single" w:sz="18" w:space="0" w:color="auto"/>
              <w:right w:val="single" w:sz="18" w:space="0" w:color="auto"/>
            </w:tcBorders>
            <w:shd w:val="clear" w:color="auto" w:fill="000000" w:themeFill="text1"/>
          </w:tcPr>
          <w:p w14:paraId="26BB7F23" w14:textId="77777777" w:rsidR="004D7AA3" w:rsidRDefault="004D7AA3" w:rsidP="00241267">
            <w:pPr>
              <w:jc w:val="center"/>
            </w:pPr>
          </w:p>
        </w:tc>
        <w:tc>
          <w:tcPr>
            <w:tcW w:w="1282" w:type="dxa"/>
            <w:tcBorders>
              <w:left w:val="single" w:sz="18" w:space="0" w:color="auto"/>
              <w:bottom w:val="single" w:sz="18" w:space="0" w:color="auto"/>
            </w:tcBorders>
          </w:tcPr>
          <w:p w14:paraId="02092EF8" w14:textId="77777777" w:rsidR="004D7AA3" w:rsidRDefault="004D7AA3" w:rsidP="00241267">
            <w:pPr>
              <w:jc w:val="center"/>
            </w:pPr>
            <w:r>
              <w:t>27</w:t>
            </w:r>
          </w:p>
        </w:tc>
        <w:tc>
          <w:tcPr>
            <w:tcW w:w="1281" w:type="dxa"/>
            <w:tcBorders>
              <w:bottom w:val="single" w:sz="18" w:space="0" w:color="auto"/>
              <w:right w:val="single" w:sz="18" w:space="0" w:color="auto"/>
            </w:tcBorders>
          </w:tcPr>
          <w:p w14:paraId="355B9DFC" w14:textId="77777777" w:rsidR="004D7AA3" w:rsidRDefault="004D7AA3" w:rsidP="00241267">
            <w:pPr>
              <w:jc w:val="center"/>
            </w:pPr>
            <w:r w:rsidRPr="00343733">
              <w:t>1.3</w:t>
            </w:r>
          </w:p>
        </w:tc>
      </w:tr>
    </w:tbl>
    <w:p w14:paraId="2AD7CA50" w14:textId="77777777" w:rsidR="004D7AA3" w:rsidRDefault="004D7AA3" w:rsidP="004D7AA3"/>
    <w:p w14:paraId="5B6C091B" w14:textId="77777777" w:rsidR="00961457" w:rsidRDefault="00961457" w:rsidP="004D7AA3"/>
    <w:p w14:paraId="3465AC7A" w14:textId="77777777" w:rsidR="00961457" w:rsidRDefault="00961457" w:rsidP="004D7AA3"/>
    <w:p w14:paraId="1AD9EC9B" w14:textId="77777777" w:rsidR="00961457" w:rsidRDefault="00961457" w:rsidP="004D7AA3"/>
    <w:p w14:paraId="5A828142" w14:textId="77777777" w:rsidR="00961457" w:rsidRDefault="00961457" w:rsidP="004D7AA3"/>
    <w:p w14:paraId="7B48148F" w14:textId="77777777" w:rsidR="00961457" w:rsidRDefault="00961457" w:rsidP="004D7AA3"/>
    <w:p w14:paraId="02020B62" w14:textId="77777777" w:rsidR="00961457" w:rsidRDefault="00961457" w:rsidP="004D7AA3"/>
    <w:p w14:paraId="4FE445A3" w14:textId="77777777" w:rsidR="00961457" w:rsidRDefault="00961457" w:rsidP="004D7AA3"/>
    <w:p w14:paraId="3D5D169A" w14:textId="77777777" w:rsidR="00961457" w:rsidRDefault="00961457" w:rsidP="004D7AA3"/>
    <w:p w14:paraId="1D196DF0" w14:textId="77777777" w:rsidR="00961457" w:rsidRDefault="00961457" w:rsidP="004D7AA3"/>
    <w:p w14:paraId="2AE94F9B" w14:textId="77777777" w:rsidR="00961457" w:rsidRDefault="00961457" w:rsidP="004D7AA3"/>
    <w:p w14:paraId="325A5D7B" w14:textId="77777777" w:rsidR="00961457" w:rsidRDefault="00961457" w:rsidP="004D7AA3"/>
    <w:p w14:paraId="399F77D2" w14:textId="77777777" w:rsidR="00961457" w:rsidRDefault="00961457" w:rsidP="004D7AA3"/>
    <w:p w14:paraId="5204EA09" w14:textId="77777777" w:rsidR="00961457" w:rsidRDefault="00961457" w:rsidP="004D7AA3"/>
    <w:p w14:paraId="2A65E272" w14:textId="77777777" w:rsidR="00961457" w:rsidRDefault="00961457" w:rsidP="004D7AA3"/>
    <w:p w14:paraId="02EA7B16" w14:textId="77777777" w:rsidR="00961457" w:rsidRDefault="00961457" w:rsidP="004D7AA3"/>
    <w:p w14:paraId="7CEE350A" w14:textId="77777777" w:rsidR="00961457" w:rsidRDefault="00961457" w:rsidP="004D7AA3"/>
    <w:p w14:paraId="1426327E" w14:textId="77777777" w:rsidR="00961457" w:rsidRDefault="00961457" w:rsidP="004D7AA3"/>
    <w:p w14:paraId="7C354225" w14:textId="77777777" w:rsidR="00961457" w:rsidRDefault="00961457" w:rsidP="004D7AA3"/>
    <w:p w14:paraId="48BB2958" w14:textId="77777777" w:rsidR="00961457" w:rsidRDefault="00961457" w:rsidP="004D7AA3"/>
    <w:p w14:paraId="30156E09" w14:textId="77777777" w:rsidR="00961457" w:rsidRDefault="00961457" w:rsidP="004D7AA3"/>
    <w:p w14:paraId="2F92CBD2" w14:textId="77777777" w:rsidR="00961457" w:rsidRDefault="00961457" w:rsidP="004D7AA3"/>
    <w:p w14:paraId="3A5BB47C" w14:textId="77777777" w:rsidR="00961457" w:rsidRDefault="00961457" w:rsidP="004D7AA3"/>
    <w:p w14:paraId="70599113" w14:textId="77777777" w:rsidR="00961457" w:rsidRDefault="00961457" w:rsidP="004D7AA3"/>
    <w:p w14:paraId="4FC4876B" w14:textId="77777777" w:rsidR="00961457" w:rsidRDefault="00961457" w:rsidP="004D7AA3"/>
    <w:p w14:paraId="2EA16282" w14:textId="77777777" w:rsidR="00961457" w:rsidRDefault="00961457" w:rsidP="004D7AA3"/>
    <w:p w14:paraId="20CA2461" w14:textId="77777777" w:rsidR="00961457" w:rsidRDefault="00961457" w:rsidP="004D7AA3"/>
    <w:p w14:paraId="5772EEB3" w14:textId="77777777" w:rsidR="00961457" w:rsidRDefault="00961457" w:rsidP="004D7AA3"/>
    <w:p w14:paraId="0880F88D" w14:textId="77777777" w:rsidR="005D6663" w:rsidRDefault="005D6663" w:rsidP="004D7AA3"/>
    <w:p w14:paraId="337931EF" w14:textId="01320D5D" w:rsidR="004D7AA3" w:rsidRDefault="004D7AA3" w:rsidP="004D7AA3">
      <w:r>
        <w:t>Note: Oxygen percentage in breathing gas is to be within +0.5% of the specified concentrations.</w:t>
      </w:r>
    </w:p>
    <w:p w14:paraId="01AA226F" w14:textId="67FF49D2" w:rsidR="00451A3E" w:rsidRDefault="00451A3E" w:rsidP="00427960"/>
    <w:p w14:paraId="47BFEE81" w14:textId="77777777" w:rsidR="000A17E6" w:rsidRDefault="000A17E6" w:rsidP="00427960"/>
    <w:p w14:paraId="193C84D6" w14:textId="7595F475" w:rsidR="00451A3E" w:rsidRDefault="00BC5B2A" w:rsidP="00427960">
      <w:pPr>
        <w:rPr>
          <w:rFonts w:asciiTheme="minorHAnsi" w:hAnsiTheme="minorHAnsi"/>
          <w:b/>
          <w:sz w:val="28"/>
          <w:szCs w:val="28"/>
        </w:rPr>
      </w:pPr>
      <w:r w:rsidRPr="00BC5B2A">
        <w:rPr>
          <w:rFonts w:asciiTheme="minorHAnsi" w:hAnsiTheme="minorHAnsi"/>
          <w:b/>
          <w:sz w:val="28"/>
          <w:szCs w:val="28"/>
        </w:rPr>
        <w:t xml:space="preserve">APPENDIX </w:t>
      </w:r>
      <w:r>
        <w:rPr>
          <w:rFonts w:asciiTheme="minorHAnsi" w:hAnsiTheme="minorHAnsi"/>
          <w:b/>
          <w:sz w:val="28"/>
          <w:szCs w:val="28"/>
        </w:rPr>
        <w:t>J</w:t>
      </w:r>
      <w:r w:rsidRPr="00C31281">
        <w:rPr>
          <w:rFonts w:asciiTheme="minorHAnsi" w:hAnsiTheme="minorHAnsi"/>
          <w:b/>
          <w:sz w:val="28"/>
          <w:szCs w:val="28"/>
        </w:rPr>
        <w:t>: N</w:t>
      </w:r>
      <w:r w:rsidR="008631C0">
        <w:rPr>
          <w:rFonts w:asciiTheme="minorHAnsi" w:hAnsiTheme="minorHAnsi"/>
          <w:b/>
          <w:sz w:val="28"/>
          <w:szCs w:val="28"/>
        </w:rPr>
        <w:t>OAA Oxygen Exposure Limits</w:t>
      </w:r>
      <w:r w:rsidR="0066356B">
        <w:rPr>
          <w:rFonts w:asciiTheme="minorHAnsi" w:hAnsiTheme="minorHAnsi"/>
          <w:b/>
          <w:sz w:val="28"/>
          <w:szCs w:val="28"/>
        </w:rPr>
        <w:t xml:space="preserve"> (adapted from NOAA diving manual 4</w:t>
      </w:r>
      <w:r w:rsidR="0066356B" w:rsidRPr="000A70B2">
        <w:rPr>
          <w:rFonts w:asciiTheme="minorHAnsi" w:hAnsiTheme="minorHAnsi"/>
          <w:b/>
          <w:sz w:val="28"/>
          <w:szCs w:val="28"/>
          <w:vertAlign w:val="superscript"/>
        </w:rPr>
        <w:t>th</w:t>
      </w:r>
      <w:r w:rsidR="0066356B">
        <w:rPr>
          <w:rFonts w:asciiTheme="minorHAnsi" w:hAnsiTheme="minorHAnsi"/>
          <w:b/>
          <w:sz w:val="28"/>
          <w:szCs w:val="28"/>
        </w:rPr>
        <w:t xml:space="preserve"> edition).</w:t>
      </w:r>
    </w:p>
    <w:p w14:paraId="0D18CD90" w14:textId="77777777" w:rsidR="002E25EF" w:rsidRPr="00C31281" w:rsidRDefault="002E25EF" w:rsidP="00427960">
      <w:pPr>
        <w:rPr>
          <w:b/>
          <w:sz w:val="28"/>
          <w:szCs w:val="28"/>
        </w:rPr>
      </w:pPr>
    </w:p>
    <w:p w14:paraId="1A1864D0" w14:textId="3284D6C1" w:rsidR="00451A3E" w:rsidRDefault="001A41D3" w:rsidP="00427960">
      <w:pPr>
        <w:rPr>
          <w:rFonts w:ascii="Verdana" w:hAnsi="Verdana" w:cs="Verdana"/>
          <w:sz w:val="16"/>
          <w:szCs w:val="16"/>
          <w:lang w:eastAsia="en-AU"/>
        </w:rPr>
      </w:pPr>
      <w:r>
        <w:t>The table has been modified to reflect UNSW maximum partial pressure of oxygen (1.4</w:t>
      </w:r>
      <w:r w:rsidR="005E4A10">
        <w:t>).</w:t>
      </w:r>
      <w:r w:rsidR="005E4A10" w:rsidRPr="0070572E">
        <w:rPr>
          <w:rFonts w:cs="Arial"/>
          <w:szCs w:val="22"/>
          <w:lang w:eastAsia="en-AU"/>
        </w:rPr>
        <w:t xml:space="preserve"> These</w:t>
      </w:r>
      <w:r w:rsidR="008512F1" w:rsidRPr="000A70B2">
        <w:rPr>
          <w:rFonts w:cs="Arial"/>
          <w:szCs w:val="22"/>
          <w:lang w:eastAsia="en-AU"/>
        </w:rPr>
        <w:t xml:space="preserve"> limits must not be exceeded for any UNSW enriched air diving operation.</w:t>
      </w:r>
    </w:p>
    <w:p w14:paraId="0762B744" w14:textId="77777777" w:rsidR="002E25EF" w:rsidRDefault="002E25EF" w:rsidP="00427960">
      <w:pPr>
        <w:rPr>
          <w:rFonts w:ascii="Verdana" w:hAnsi="Verdana" w:cs="Verdana"/>
          <w:sz w:val="16"/>
          <w:szCs w:val="16"/>
          <w:lang w:eastAsia="en-AU"/>
        </w:rPr>
      </w:pPr>
    </w:p>
    <w:p w14:paraId="39987B05" w14:textId="77777777" w:rsidR="008512F1" w:rsidRDefault="008512F1" w:rsidP="00427960"/>
    <w:tbl>
      <w:tblPr>
        <w:tblStyle w:val="TableGrid"/>
        <w:tblpPr w:leftFromText="180" w:rightFromText="180" w:vertAnchor="page" w:horzAnchor="page" w:tblpX="1344" w:tblpY="11618"/>
        <w:tblW w:w="0" w:type="auto"/>
        <w:tblLook w:val="04A0" w:firstRow="1" w:lastRow="0" w:firstColumn="1" w:lastColumn="0" w:noHBand="0" w:noVBand="1"/>
      </w:tblPr>
      <w:tblGrid>
        <w:gridCol w:w="1287"/>
        <w:gridCol w:w="2659"/>
        <w:gridCol w:w="2835"/>
      </w:tblGrid>
      <w:tr w:rsidR="004B087B" w14:paraId="1078FFB9" w14:textId="77777777" w:rsidTr="000A70B2">
        <w:tc>
          <w:tcPr>
            <w:tcW w:w="6781" w:type="dxa"/>
            <w:gridSpan w:val="3"/>
            <w:tcBorders>
              <w:top w:val="single" w:sz="18" w:space="0" w:color="auto"/>
              <w:left w:val="single" w:sz="18" w:space="0" w:color="auto"/>
              <w:bottom w:val="single" w:sz="18" w:space="0" w:color="auto"/>
              <w:right w:val="single" w:sz="18" w:space="0" w:color="auto"/>
            </w:tcBorders>
          </w:tcPr>
          <w:p w14:paraId="6CDA5EF0" w14:textId="77777777" w:rsidR="004B087B" w:rsidRDefault="004B087B" w:rsidP="001A41D3">
            <w:pPr>
              <w:jc w:val="center"/>
            </w:pPr>
            <w:r w:rsidRPr="00C35D52">
              <w:rPr>
                <w:b/>
                <w:bCs/>
                <w:lang w:val="en-US"/>
              </w:rPr>
              <w:t>NOAA Oxygen Exposure Limits</w:t>
            </w:r>
          </w:p>
        </w:tc>
      </w:tr>
      <w:tr w:rsidR="00550A69" w14:paraId="757DD2DE" w14:textId="77777777" w:rsidTr="000A70B2">
        <w:trPr>
          <w:trHeight w:val="623"/>
        </w:trPr>
        <w:tc>
          <w:tcPr>
            <w:tcW w:w="1287" w:type="dxa"/>
            <w:tcBorders>
              <w:top w:val="single" w:sz="18" w:space="0" w:color="auto"/>
              <w:left w:val="single" w:sz="18" w:space="0" w:color="auto"/>
              <w:right w:val="single" w:sz="18" w:space="0" w:color="auto"/>
            </w:tcBorders>
          </w:tcPr>
          <w:p w14:paraId="0CF70A4B" w14:textId="77777777" w:rsidR="004B087B" w:rsidRPr="00C35D52" w:rsidRDefault="004B087B" w:rsidP="001A41D3">
            <w:pPr>
              <w:spacing w:line="259" w:lineRule="auto"/>
              <w:jc w:val="center"/>
            </w:pPr>
            <w:r w:rsidRPr="00C35D52">
              <w:rPr>
                <w:b/>
                <w:bCs/>
                <w:lang w:val="en-US"/>
              </w:rPr>
              <w:t>PO</w:t>
            </w:r>
            <w:r w:rsidRPr="00C35D52">
              <w:rPr>
                <w:b/>
                <w:bCs/>
                <w:vertAlign w:val="subscript"/>
                <w:lang w:val="en-US"/>
              </w:rPr>
              <w:t>2</w:t>
            </w:r>
          </w:p>
          <w:p w14:paraId="7C52878E" w14:textId="77777777" w:rsidR="004B087B" w:rsidRDefault="004B087B" w:rsidP="001A41D3">
            <w:pPr>
              <w:jc w:val="center"/>
            </w:pPr>
            <w:r w:rsidRPr="00C35D52">
              <w:rPr>
                <w:b/>
                <w:bCs/>
                <w:lang w:val="en-US"/>
              </w:rPr>
              <w:t>(atm)</w:t>
            </w:r>
          </w:p>
        </w:tc>
        <w:tc>
          <w:tcPr>
            <w:tcW w:w="2659" w:type="dxa"/>
            <w:tcBorders>
              <w:top w:val="single" w:sz="18" w:space="0" w:color="auto"/>
              <w:left w:val="single" w:sz="18" w:space="0" w:color="auto"/>
              <w:right w:val="single" w:sz="18" w:space="0" w:color="auto"/>
            </w:tcBorders>
            <w:vAlign w:val="bottom"/>
          </w:tcPr>
          <w:p w14:paraId="05274827" w14:textId="77777777" w:rsidR="004B087B" w:rsidRPr="001C7208" w:rsidRDefault="004B087B" w:rsidP="001A41D3">
            <w:pPr>
              <w:spacing w:after="160" w:line="259" w:lineRule="auto"/>
              <w:jc w:val="center"/>
            </w:pPr>
            <w:r w:rsidRPr="00C35D52">
              <w:rPr>
                <w:b/>
                <w:bCs/>
                <w:lang w:val="en-US"/>
              </w:rPr>
              <w:t>Maximum</w:t>
            </w:r>
            <w:r>
              <w:rPr>
                <w:b/>
                <w:bCs/>
                <w:lang w:val="en-US"/>
              </w:rPr>
              <w:t xml:space="preserve"> minutes per </w:t>
            </w:r>
            <w:r w:rsidRPr="00C35D52">
              <w:rPr>
                <w:b/>
                <w:bCs/>
                <w:lang w:val="en-US"/>
              </w:rPr>
              <w:t>Single</w:t>
            </w:r>
            <w:r>
              <w:rPr>
                <w:b/>
                <w:bCs/>
                <w:lang w:val="en-US"/>
              </w:rPr>
              <w:t xml:space="preserve"> </w:t>
            </w:r>
            <w:r w:rsidRPr="00C35D52">
              <w:rPr>
                <w:b/>
                <w:bCs/>
                <w:lang w:val="en-US"/>
              </w:rPr>
              <w:t>Exposure</w:t>
            </w:r>
          </w:p>
        </w:tc>
        <w:tc>
          <w:tcPr>
            <w:tcW w:w="2835" w:type="dxa"/>
            <w:tcBorders>
              <w:top w:val="single" w:sz="18" w:space="0" w:color="auto"/>
              <w:left w:val="single" w:sz="18" w:space="0" w:color="auto"/>
              <w:right w:val="single" w:sz="18" w:space="0" w:color="auto"/>
            </w:tcBorders>
          </w:tcPr>
          <w:p w14:paraId="4F07B37E" w14:textId="77777777" w:rsidR="004B087B" w:rsidRDefault="004B087B" w:rsidP="001A41D3">
            <w:pPr>
              <w:spacing w:after="160" w:line="259" w:lineRule="auto"/>
              <w:jc w:val="center"/>
            </w:pPr>
            <w:r w:rsidRPr="00C35D52">
              <w:rPr>
                <w:b/>
                <w:bCs/>
                <w:lang w:val="en-US"/>
              </w:rPr>
              <w:t>Maximum</w:t>
            </w:r>
            <w:r>
              <w:rPr>
                <w:b/>
                <w:bCs/>
                <w:lang w:val="en-US"/>
              </w:rPr>
              <w:t xml:space="preserve"> minutes         </w:t>
            </w:r>
            <w:r w:rsidRPr="00C35D52">
              <w:rPr>
                <w:b/>
                <w:bCs/>
                <w:lang w:val="en-US"/>
              </w:rPr>
              <w:t>per 24 h</w:t>
            </w:r>
            <w:r>
              <w:rPr>
                <w:b/>
                <w:bCs/>
                <w:lang w:val="en-US"/>
              </w:rPr>
              <w:t>ou</w:t>
            </w:r>
            <w:r w:rsidRPr="00C35D52">
              <w:rPr>
                <w:b/>
                <w:bCs/>
                <w:lang w:val="en-US"/>
              </w:rPr>
              <w:t>r</w:t>
            </w:r>
            <w:r>
              <w:rPr>
                <w:b/>
                <w:bCs/>
                <w:lang w:val="en-US"/>
              </w:rPr>
              <w:t>s</w:t>
            </w:r>
          </w:p>
        </w:tc>
      </w:tr>
      <w:tr w:rsidR="002E25EF" w14:paraId="65E12A6E" w14:textId="77777777" w:rsidTr="000A70B2">
        <w:tc>
          <w:tcPr>
            <w:tcW w:w="1287" w:type="dxa"/>
            <w:tcBorders>
              <w:left w:val="single" w:sz="18" w:space="0" w:color="auto"/>
              <w:right w:val="single" w:sz="18" w:space="0" w:color="auto"/>
            </w:tcBorders>
          </w:tcPr>
          <w:p w14:paraId="59794387" w14:textId="77777777" w:rsidR="004B087B" w:rsidRDefault="004B087B" w:rsidP="001A41D3">
            <w:pPr>
              <w:jc w:val="center"/>
            </w:pPr>
            <w:r w:rsidRPr="00C35D52">
              <w:rPr>
                <w:b/>
                <w:bCs/>
                <w:lang w:val="en-US"/>
              </w:rPr>
              <w:t>1.40</w:t>
            </w:r>
          </w:p>
        </w:tc>
        <w:tc>
          <w:tcPr>
            <w:tcW w:w="2659" w:type="dxa"/>
            <w:tcBorders>
              <w:left w:val="single" w:sz="18" w:space="0" w:color="auto"/>
              <w:right w:val="single" w:sz="18" w:space="0" w:color="auto"/>
            </w:tcBorders>
          </w:tcPr>
          <w:p w14:paraId="1C20709B" w14:textId="77777777" w:rsidR="004B087B" w:rsidRDefault="004B087B" w:rsidP="001A41D3">
            <w:pPr>
              <w:jc w:val="center"/>
            </w:pPr>
            <w:r>
              <w:t>150</w:t>
            </w:r>
          </w:p>
        </w:tc>
        <w:tc>
          <w:tcPr>
            <w:tcW w:w="2835" w:type="dxa"/>
            <w:tcBorders>
              <w:left w:val="single" w:sz="18" w:space="0" w:color="auto"/>
              <w:right w:val="single" w:sz="18" w:space="0" w:color="auto"/>
            </w:tcBorders>
          </w:tcPr>
          <w:p w14:paraId="238CA6A1" w14:textId="77777777" w:rsidR="004B087B" w:rsidRDefault="004B087B" w:rsidP="001A41D3">
            <w:pPr>
              <w:jc w:val="center"/>
            </w:pPr>
            <w:r>
              <w:t>180</w:t>
            </w:r>
          </w:p>
        </w:tc>
      </w:tr>
      <w:tr w:rsidR="002E25EF" w14:paraId="312A7B0C" w14:textId="77777777" w:rsidTr="000A70B2">
        <w:tc>
          <w:tcPr>
            <w:tcW w:w="1287" w:type="dxa"/>
            <w:tcBorders>
              <w:left w:val="single" w:sz="18" w:space="0" w:color="auto"/>
              <w:right w:val="single" w:sz="18" w:space="0" w:color="auto"/>
            </w:tcBorders>
          </w:tcPr>
          <w:p w14:paraId="0A25A3CB" w14:textId="77777777" w:rsidR="004B087B" w:rsidRDefault="004B087B" w:rsidP="001A41D3">
            <w:pPr>
              <w:jc w:val="center"/>
            </w:pPr>
            <w:r w:rsidRPr="00C35D52">
              <w:rPr>
                <w:b/>
                <w:bCs/>
                <w:lang w:val="en-US"/>
              </w:rPr>
              <w:t>1.35</w:t>
            </w:r>
          </w:p>
        </w:tc>
        <w:tc>
          <w:tcPr>
            <w:tcW w:w="2659" w:type="dxa"/>
            <w:tcBorders>
              <w:left w:val="single" w:sz="18" w:space="0" w:color="auto"/>
              <w:right w:val="single" w:sz="18" w:space="0" w:color="auto"/>
            </w:tcBorders>
          </w:tcPr>
          <w:p w14:paraId="61095073" w14:textId="77777777" w:rsidR="004B087B" w:rsidRDefault="004B087B" w:rsidP="001A41D3">
            <w:pPr>
              <w:jc w:val="center"/>
            </w:pPr>
            <w:r>
              <w:t>165</w:t>
            </w:r>
          </w:p>
        </w:tc>
        <w:tc>
          <w:tcPr>
            <w:tcW w:w="2835" w:type="dxa"/>
            <w:tcBorders>
              <w:left w:val="single" w:sz="18" w:space="0" w:color="auto"/>
              <w:right w:val="single" w:sz="18" w:space="0" w:color="auto"/>
            </w:tcBorders>
          </w:tcPr>
          <w:p w14:paraId="3D604456" w14:textId="77777777" w:rsidR="004B087B" w:rsidRDefault="004B087B" w:rsidP="001A41D3">
            <w:pPr>
              <w:jc w:val="center"/>
            </w:pPr>
            <w:r>
              <w:t>195</w:t>
            </w:r>
          </w:p>
        </w:tc>
      </w:tr>
      <w:tr w:rsidR="002E25EF" w14:paraId="6E29F7EB" w14:textId="77777777" w:rsidTr="000A70B2">
        <w:tc>
          <w:tcPr>
            <w:tcW w:w="1287" w:type="dxa"/>
            <w:tcBorders>
              <w:left w:val="single" w:sz="18" w:space="0" w:color="auto"/>
              <w:right w:val="single" w:sz="18" w:space="0" w:color="auto"/>
            </w:tcBorders>
          </w:tcPr>
          <w:p w14:paraId="45BF531A" w14:textId="77777777" w:rsidR="004B087B" w:rsidRDefault="004B087B" w:rsidP="001A41D3">
            <w:pPr>
              <w:jc w:val="center"/>
            </w:pPr>
            <w:r w:rsidRPr="00C35D52">
              <w:rPr>
                <w:b/>
                <w:bCs/>
                <w:lang w:val="en-US"/>
              </w:rPr>
              <w:t>1.30</w:t>
            </w:r>
          </w:p>
        </w:tc>
        <w:tc>
          <w:tcPr>
            <w:tcW w:w="2659" w:type="dxa"/>
            <w:tcBorders>
              <w:left w:val="single" w:sz="18" w:space="0" w:color="auto"/>
              <w:right w:val="single" w:sz="18" w:space="0" w:color="auto"/>
            </w:tcBorders>
          </w:tcPr>
          <w:p w14:paraId="57E3DAD2" w14:textId="77777777" w:rsidR="004B087B" w:rsidRDefault="004B087B" w:rsidP="001A41D3">
            <w:pPr>
              <w:jc w:val="center"/>
            </w:pPr>
            <w:r>
              <w:t>180</w:t>
            </w:r>
          </w:p>
        </w:tc>
        <w:tc>
          <w:tcPr>
            <w:tcW w:w="2835" w:type="dxa"/>
            <w:tcBorders>
              <w:left w:val="single" w:sz="18" w:space="0" w:color="auto"/>
              <w:right w:val="single" w:sz="18" w:space="0" w:color="auto"/>
            </w:tcBorders>
          </w:tcPr>
          <w:p w14:paraId="5B4E83FA" w14:textId="77777777" w:rsidR="004B087B" w:rsidRDefault="004B087B" w:rsidP="001A41D3">
            <w:pPr>
              <w:jc w:val="center"/>
            </w:pPr>
            <w:r>
              <w:t>210</w:t>
            </w:r>
          </w:p>
        </w:tc>
      </w:tr>
      <w:tr w:rsidR="002E25EF" w14:paraId="1AFC67A3" w14:textId="77777777" w:rsidTr="000A70B2">
        <w:tc>
          <w:tcPr>
            <w:tcW w:w="1287" w:type="dxa"/>
            <w:tcBorders>
              <w:left w:val="single" w:sz="18" w:space="0" w:color="auto"/>
              <w:right w:val="single" w:sz="18" w:space="0" w:color="auto"/>
            </w:tcBorders>
          </w:tcPr>
          <w:p w14:paraId="5B18D400" w14:textId="77777777" w:rsidR="004B087B" w:rsidRDefault="004B087B" w:rsidP="001A41D3">
            <w:pPr>
              <w:jc w:val="center"/>
            </w:pPr>
            <w:r w:rsidRPr="00C35D52">
              <w:rPr>
                <w:b/>
                <w:bCs/>
                <w:lang w:val="en-US"/>
              </w:rPr>
              <w:t>1.25</w:t>
            </w:r>
          </w:p>
        </w:tc>
        <w:tc>
          <w:tcPr>
            <w:tcW w:w="2659" w:type="dxa"/>
            <w:tcBorders>
              <w:left w:val="single" w:sz="18" w:space="0" w:color="auto"/>
              <w:right w:val="single" w:sz="18" w:space="0" w:color="auto"/>
            </w:tcBorders>
          </w:tcPr>
          <w:p w14:paraId="6289F7EA" w14:textId="77777777" w:rsidR="004B087B" w:rsidRDefault="004B087B" w:rsidP="001A41D3">
            <w:pPr>
              <w:jc w:val="center"/>
            </w:pPr>
            <w:r>
              <w:t>195</w:t>
            </w:r>
          </w:p>
        </w:tc>
        <w:tc>
          <w:tcPr>
            <w:tcW w:w="2835" w:type="dxa"/>
            <w:tcBorders>
              <w:left w:val="single" w:sz="18" w:space="0" w:color="auto"/>
              <w:right w:val="single" w:sz="18" w:space="0" w:color="auto"/>
            </w:tcBorders>
          </w:tcPr>
          <w:p w14:paraId="61F8A5C5" w14:textId="77777777" w:rsidR="004B087B" w:rsidRDefault="004B087B" w:rsidP="001A41D3">
            <w:pPr>
              <w:jc w:val="center"/>
            </w:pPr>
            <w:r>
              <w:t>225</w:t>
            </w:r>
          </w:p>
        </w:tc>
      </w:tr>
      <w:tr w:rsidR="002E25EF" w14:paraId="347097FE" w14:textId="77777777" w:rsidTr="000A70B2">
        <w:tc>
          <w:tcPr>
            <w:tcW w:w="1287" w:type="dxa"/>
            <w:tcBorders>
              <w:left w:val="single" w:sz="18" w:space="0" w:color="auto"/>
              <w:right w:val="single" w:sz="18" w:space="0" w:color="auto"/>
            </w:tcBorders>
          </w:tcPr>
          <w:p w14:paraId="60208F5C" w14:textId="77777777" w:rsidR="004B087B" w:rsidRDefault="004B087B" w:rsidP="001A41D3">
            <w:pPr>
              <w:jc w:val="center"/>
            </w:pPr>
            <w:r w:rsidRPr="00C35D52">
              <w:rPr>
                <w:b/>
                <w:bCs/>
                <w:lang w:val="en-US"/>
              </w:rPr>
              <w:t>1.20</w:t>
            </w:r>
          </w:p>
        </w:tc>
        <w:tc>
          <w:tcPr>
            <w:tcW w:w="2659" w:type="dxa"/>
            <w:tcBorders>
              <w:left w:val="single" w:sz="18" w:space="0" w:color="auto"/>
              <w:right w:val="single" w:sz="18" w:space="0" w:color="auto"/>
            </w:tcBorders>
          </w:tcPr>
          <w:p w14:paraId="5C28B0A2" w14:textId="77777777" w:rsidR="004B087B" w:rsidRDefault="004B087B" w:rsidP="001A41D3">
            <w:pPr>
              <w:jc w:val="center"/>
            </w:pPr>
            <w:r>
              <w:t>210</w:t>
            </w:r>
          </w:p>
        </w:tc>
        <w:tc>
          <w:tcPr>
            <w:tcW w:w="2835" w:type="dxa"/>
            <w:tcBorders>
              <w:left w:val="single" w:sz="18" w:space="0" w:color="auto"/>
              <w:right w:val="single" w:sz="18" w:space="0" w:color="auto"/>
            </w:tcBorders>
          </w:tcPr>
          <w:p w14:paraId="200D2C7E" w14:textId="77777777" w:rsidR="004B087B" w:rsidRDefault="004B087B" w:rsidP="001A41D3">
            <w:pPr>
              <w:jc w:val="center"/>
            </w:pPr>
            <w:r>
              <w:t>240</w:t>
            </w:r>
          </w:p>
        </w:tc>
      </w:tr>
      <w:tr w:rsidR="002E25EF" w14:paraId="57375B28" w14:textId="77777777" w:rsidTr="000A70B2">
        <w:tc>
          <w:tcPr>
            <w:tcW w:w="1287" w:type="dxa"/>
            <w:tcBorders>
              <w:left w:val="single" w:sz="18" w:space="0" w:color="auto"/>
              <w:right w:val="single" w:sz="18" w:space="0" w:color="auto"/>
            </w:tcBorders>
          </w:tcPr>
          <w:p w14:paraId="5E83CA48" w14:textId="77777777" w:rsidR="004B087B" w:rsidRDefault="004B087B" w:rsidP="001A41D3">
            <w:pPr>
              <w:jc w:val="center"/>
            </w:pPr>
            <w:r w:rsidRPr="00C35D52">
              <w:rPr>
                <w:b/>
                <w:bCs/>
                <w:lang w:val="en-US"/>
              </w:rPr>
              <w:t>1.10</w:t>
            </w:r>
          </w:p>
        </w:tc>
        <w:tc>
          <w:tcPr>
            <w:tcW w:w="2659" w:type="dxa"/>
            <w:tcBorders>
              <w:left w:val="single" w:sz="18" w:space="0" w:color="auto"/>
              <w:right w:val="single" w:sz="18" w:space="0" w:color="auto"/>
            </w:tcBorders>
          </w:tcPr>
          <w:p w14:paraId="00F4124A" w14:textId="77777777" w:rsidR="004B087B" w:rsidRDefault="004B087B" w:rsidP="001A41D3">
            <w:pPr>
              <w:jc w:val="center"/>
            </w:pPr>
            <w:r>
              <w:t>240</w:t>
            </w:r>
          </w:p>
        </w:tc>
        <w:tc>
          <w:tcPr>
            <w:tcW w:w="2835" w:type="dxa"/>
            <w:tcBorders>
              <w:left w:val="single" w:sz="18" w:space="0" w:color="auto"/>
              <w:right w:val="single" w:sz="18" w:space="0" w:color="auto"/>
            </w:tcBorders>
          </w:tcPr>
          <w:p w14:paraId="2E6E441A" w14:textId="77777777" w:rsidR="004B087B" w:rsidRDefault="004B087B" w:rsidP="001A41D3">
            <w:pPr>
              <w:jc w:val="center"/>
            </w:pPr>
            <w:r>
              <w:t>270</w:t>
            </w:r>
          </w:p>
        </w:tc>
      </w:tr>
      <w:tr w:rsidR="002E25EF" w14:paraId="366BE0A9" w14:textId="77777777" w:rsidTr="000A70B2">
        <w:tc>
          <w:tcPr>
            <w:tcW w:w="1287" w:type="dxa"/>
            <w:tcBorders>
              <w:left w:val="single" w:sz="18" w:space="0" w:color="auto"/>
              <w:right w:val="single" w:sz="18" w:space="0" w:color="auto"/>
            </w:tcBorders>
          </w:tcPr>
          <w:p w14:paraId="01B0FE57" w14:textId="77777777" w:rsidR="004B087B" w:rsidRDefault="004B087B" w:rsidP="001A41D3">
            <w:pPr>
              <w:jc w:val="center"/>
            </w:pPr>
            <w:r w:rsidRPr="00C35D52">
              <w:rPr>
                <w:b/>
                <w:bCs/>
                <w:lang w:val="en-US"/>
              </w:rPr>
              <w:t>1.00</w:t>
            </w:r>
          </w:p>
        </w:tc>
        <w:tc>
          <w:tcPr>
            <w:tcW w:w="2659" w:type="dxa"/>
            <w:tcBorders>
              <w:left w:val="single" w:sz="18" w:space="0" w:color="auto"/>
              <w:right w:val="single" w:sz="18" w:space="0" w:color="auto"/>
            </w:tcBorders>
          </w:tcPr>
          <w:p w14:paraId="7E1A0181" w14:textId="77777777" w:rsidR="004B087B" w:rsidRDefault="004B087B" w:rsidP="001A41D3">
            <w:pPr>
              <w:jc w:val="center"/>
            </w:pPr>
            <w:r>
              <w:t>300</w:t>
            </w:r>
          </w:p>
        </w:tc>
        <w:tc>
          <w:tcPr>
            <w:tcW w:w="2835" w:type="dxa"/>
            <w:tcBorders>
              <w:left w:val="single" w:sz="18" w:space="0" w:color="auto"/>
              <w:right w:val="single" w:sz="18" w:space="0" w:color="auto"/>
            </w:tcBorders>
          </w:tcPr>
          <w:p w14:paraId="46B8B105" w14:textId="77777777" w:rsidR="004B087B" w:rsidRDefault="004B087B" w:rsidP="001A41D3">
            <w:pPr>
              <w:jc w:val="center"/>
            </w:pPr>
            <w:r>
              <w:t>300</w:t>
            </w:r>
          </w:p>
        </w:tc>
      </w:tr>
      <w:tr w:rsidR="002E25EF" w14:paraId="4EF5E855" w14:textId="77777777" w:rsidTr="000A70B2">
        <w:tc>
          <w:tcPr>
            <w:tcW w:w="1287" w:type="dxa"/>
            <w:tcBorders>
              <w:left w:val="single" w:sz="18" w:space="0" w:color="auto"/>
              <w:right w:val="single" w:sz="18" w:space="0" w:color="auto"/>
            </w:tcBorders>
          </w:tcPr>
          <w:p w14:paraId="6396970C" w14:textId="77777777" w:rsidR="004B087B" w:rsidRDefault="004B087B" w:rsidP="001A41D3">
            <w:pPr>
              <w:jc w:val="center"/>
            </w:pPr>
            <w:r w:rsidRPr="00C35D52">
              <w:rPr>
                <w:b/>
                <w:bCs/>
                <w:lang w:val="en-US"/>
              </w:rPr>
              <w:t>0.90</w:t>
            </w:r>
          </w:p>
        </w:tc>
        <w:tc>
          <w:tcPr>
            <w:tcW w:w="2659" w:type="dxa"/>
            <w:tcBorders>
              <w:left w:val="single" w:sz="18" w:space="0" w:color="auto"/>
              <w:right w:val="single" w:sz="18" w:space="0" w:color="auto"/>
            </w:tcBorders>
          </w:tcPr>
          <w:p w14:paraId="232D9787" w14:textId="77777777" w:rsidR="004B087B" w:rsidRDefault="004B087B" w:rsidP="001A41D3">
            <w:pPr>
              <w:jc w:val="center"/>
            </w:pPr>
            <w:r>
              <w:t>360</w:t>
            </w:r>
          </w:p>
        </w:tc>
        <w:tc>
          <w:tcPr>
            <w:tcW w:w="2835" w:type="dxa"/>
            <w:tcBorders>
              <w:left w:val="single" w:sz="18" w:space="0" w:color="auto"/>
              <w:right w:val="single" w:sz="18" w:space="0" w:color="auto"/>
            </w:tcBorders>
          </w:tcPr>
          <w:p w14:paraId="271AECA9" w14:textId="77777777" w:rsidR="004B087B" w:rsidRDefault="004B087B" w:rsidP="001A41D3">
            <w:pPr>
              <w:jc w:val="center"/>
            </w:pPr>
            <w:r>
              <w:t>360</w:t>
            </w:r>
          </w:p>
        </w:tc>
      </w:tr>
      <w:tr w:rsidR="002E25EF" w14:paraId="1DE4C442" w14:textId="77777777" w:rsidTr="000A70B2">
        <w:tc>
          <w:tcPr>
            <w:tcW w:w="1287" w:type="dxa"/>
            <w:tcBorders>
              <w:left w:val="single" w:sz="18" w:space="0" w:color="auto"/>
              <w:right w:val="single" w:sz="18" w:space="0" w:color="auto"/>
            </w:tcBorders>
          </w:tcPr>
          <w:p w14:paraId="4ADEF605" w14:textId="77777777" w:rsidR="004B087B" w:rsidRDefault="004B087B" w:rsidP="001A41D3">
            <w:pPr>
              <w:jc w:val="center"/>
            </w:pPr>
            <w:r w:rsidRPr="00C35D52">
              <w:rPr>
                <w:b/>
                <w:bCs/>
                <w:lang w:val="en-US"/>
              </w:rPr>
              <w:t>0.80</w:t>
            </w:r>
          </w:p>
        </w:tc>
        <w:tc>
          <w:tcPr>
            <w:tcW w:w="2659" w:type="dxa"/>
            <w:tcBorders>
              <w:left w:val="single" w:sz="18" w:space="0" w:color="auto"/>
              <w:right w:val="single" w:sz="18" w:space="0" w:color="auto"/>
            </w:tcBorders>
          </w:tcPr>
          <w:p w14:paraId="6691024B" w14:textId="77777777" w:rsidR="004B087B" w:rsidRDefault="004B087B" w:rsidP="001A41D3">
            <w:pPr>
              <w:jc w:val="center"/>
            </w:pPr>
            <w:r>
              <w:t>450</w:t>
            </w:r>
          </w:p>
        </w:tc>
        <w:tc>
          <w:tcPr>
            <w:tcW w:w="2835" w:type="dxa"/>
            <w:tcBorders>
              <w:left w:val="single" w:sz="18" w:space="0" w:color="auto"/>
              <w:right w:val="single" w:sz="18" w:space="0" w:color="auto"/>
            </w:tcBorders>
          </w:tcPr>
          <w:p w14:paraId="6411E756" w14:textId="77777777" w:rsidR="004B087B" w:rsidRDefault="004B087B" w:rsidP="001A41D3">
            <w:pPr>
              <w:jc w:val="center"/>
            </w:pPr>
            <w:r>
              <w:t>450</w:t>
            </w:r>
          </w:p>
        </w:tc>
      </w:tr>
      <w:tr w:rsidR="00550A69" w14:paraId="49012D75" w14:textId="77777777" w:rsidTr="000A70B2">
        <w:tc>
          <w:tcPr>
            <w:tcW w:w="1287" w:type="dxa"/>
            <w:tcBorders>
              <w:left w:val="single" w:sz="18" w:space="0" w:color="auto"/>
              <w:bottom w:val="single" w:sz="4" w:space="0" w:color="auto"/>
              <w:right w:val="single" w:sz="18" w:space="0" w:color="auto"/>
            </w:tcBorders>
          </w:tcPr>
          <w:p w14:paraId="6C49CEAC" w14:textId="77777777" w:rsidR="004B087B" w:rsidRDefault="004B087B" w:rsidP="001A41D3">
            <w:pPr>
              <w:jc w:val="center"/>
            </w:pPr>
            <w:r w:rsidRPr="00C35D52">
              <w:rPr>
                <w:b/>
                <w:bCs/>
                <w:lang w:val="en-US"/>
              </w:rPr>
              <w:t>0.70</w:t>
            </w:r>
          </w:p>
        </w:tc>
        <w:tc>
          <w:tcPr>
            <w:tcW w:w="2659" w:type="dxa"/>
            <w:tcBorders>
              <w:left w:val="single" w:sz="18" w:space="0" w:color="auto"/>
              <w:bottom w:val="single" w:sz="4" w:space="0" w:color="auto"/>
              <w:right w:val="single" w:sz="18" w:space="0" w:color="auto"/>
            </w:tcBorders>
          </w:tcPr>
          <w:p w14:paraId="668A8D40" w14:textId="77777777" w:rsidR="004B087B" w:rsidRDefault="004B087B" w:rsidP="001A41D3">
            <w:pPr>
              <w:jc w:val="center"/>
            </w:pPr>
            <w:r>
              <w:t>570</w:t>
            </w:r>
          </w:p>
        </w:tc>
        <w:tc>
          <w:tcPr>
            <w:tcW w:w="2835" w:type="dxa"/>
            <w:tcBorders>
              <w:left w:val="single" w:sz="18" w:space="0" w:color="auto"/>
              <w:bottom w:val="single" w:sz="4" w:space="0" w:color="auto"/>
              <w:right w:val="single" w:sz="18" w:space="0" w:color="auto"/>
            </w:tcBorders>
          </w:tcPr>
          <w:p w14:paraId="6C59B853" w14:textId="77777777" w:rsidR="004B087B" w:rsidRDefault="004B087B" w:rsidP="001A41D3">
            <w:pPr>
              <w:jc w:val="center"/>
            </w:pPr>
            <w:r>
              <w:t>570</w:t>
            </w:r>
          </w:p>
        </w:tc>
      </w:tr>
      <w:tr w:rsidR="00550A69" w:rsidRPr="00CE1B0C" w14:paraId="33CEF886" w14:textId="77777777" w:rsidTr="000A70B2">
        <w:tc>
          <w:tcPr>
            <w:tcW w:w="1287" w:type="dxa"/>
            <w:tcBorders>
              <w:left w:val="single" w:sz="18" w:space="0" w:color="auto"/>
              <w:bottom w:val="single" w:sz="18" w:space="0" w:color="auto"/>
              <w:right w:val="single" w:sz="18" w:space="0" w:color="auto"/>
            </w:tcBorders>
          </w:tcPr>
          <w:p w14:paraId="4D39AB28" w14:textId="77777777" w:rsidR="004B087B" w:rsidRPr="00C466CE" w:rsidRDefault="004B087B" w:rsidP="001A41D3">
            <w:pPr>
              <w:jc w:val="center"/>
              <w:rPr>
                <w:b/>
              </w:rPr>
            </w:pPr>
            <w:r w:rsidRPr="00C35D52">
              <w:rPr>
                <w:b/>
                <w:bCs/>
                <w:lang w:val="en-US"/>
              </w:rPr>
              <w:t>0.60</w:t>
            </w:r>
          </w:p>
        </w:tc>
        <w:tc>
          <w:tcPr>
            <w:tcW w:w="2659" w:type="dxa"/>
            <w:tcBorders>
              <w:left w:val="single" w:sz="18" w:space="0" w:color="auto"/>
              <w:bottom w:val="single" w:sz="18" w:space="0" w:color="auto"/>
              <w:right w:val="single" w:sz="18" w:space="0" w:color="auto"/>
            </w:tcBorders>
          </w:tcPr>
          <w:p w14:paraId="38680C93" w14:textId="77777777" w:rsidR="004B087B" w:rsidRPr="00CE1B0C" w:rsidRDefault="004B087B" w:rsidP="001A41D3">
            <w:pPr>
              <w:jc w:val="center"/>
            </w:pPr>
            <w:r w:rsidRPr="00CE1B0C">
              <w:t>720</w:t>
            </w:r>
          </w:p>
        </w:tc>
        <w:tc>
          <w:tcPr>
            <w:tcW w:w="2835" w:type="dxa"/>
            <w:tcBorders>
              <w:left w:val="single" w:sz="18" w:space="0" w:color="auto"/>
              <w:bottom w:val="single" w:sz="18" w:space="0" w:color="auto"/>
              <w:right w:val="single" w:sz="18" w:space="0" w:color="auto"/>
            </w:tcBorders>
          </w:tcPr>
          <w:p w14:paraId="0AB74497" w14:textId="77777777" w:rsidR="004B087B" w:rsidRPr="00CE1B0C" w:rsidRDefault="004B087B" w:rsidP="001A41D3">
            <w:pPr>
              <w:jc w:val="center"/>
            </w:pPr>
            <w:r w:rsidRPr="00CE1B0C">
              <w:t>720</w:t>
            </w:r>
          </w:p>
        </w:tc>
      </w:tr>
    </w:tbl>
    <w:p w14:paraId="1C147F1A" w14:textId="77777777" w:rsidR="00427960" w:rsidRPr="00427960" w:rsidRDefault="00427960" w:rsidP="00427960"/>
    <w:p w14:paraId="43A0277B" w14:textId="799ADE10" w:rsidR="00EA3557" w:rsidRPr="00B93BBD" w:rsidRDefault="00EA3557" w:rsidP="005B2076">
      <w:pPr>
        <w:pStyle w:val="Heading1"/>
        <w:numPr>
          <w:ilvl w:val="0"/>
          <w:numId w:val="0"/>
        </w:numPr>
        <w:ind w:left="432" w:hanging="432"/>
        <w:rPr>
          <w:rFonts w:asciiTheme="minorHAnsi" w:hAnsiTheme="minorHAnsi"/>
          <w:szCs w:val="28"/>
        </w:rPr>
      </w:pPr>
    </w:p>
    <w:p w14:paraId="72176762" w14:textId="77777777" w:rsidR="00EA3557" w:rsidRPr="00B93BBD" w:rsidRDefault="00EA3557" w:rsidP="00B93BBD">
      <w:pPr>
        <w:rPr>
          <w:rFonts w:asciiTheme="minorHAnsi" w:hAnsiTheme="minorHAnsi"/>
          <w:b/>
          <w:spacing w:val="-3"/>
          <w:sz w:val="24"/>
          <w:szCs w:val="24"/>
        </w:rPr>
      </w:pPr>
    </w:p>
    <w:p w14:paraId="2B9793EF" w14:textId="77777777" w:rsidR="00EA3557" w:rsidRPr="00B93BBD" w:rsidRDefault="00EA3557" w:rsidP="00B93BBD">
      <w:pPr>
        <w:rPr>
          <w:rFonts w:asciiTheme="minorHAnsi" w:hAnsiTheme="minorHAnsi"/>
          <w:spacing w:val="-3"/>
          <w:sz w:val="24"/>
          <w:szCs w:val="24"/>
        </w:rPr>
      </w:pPr>
    </w:p>
    <w:p w14:paraId="7112F051" w14:textId="46FB862B" w:rsidR="00EA3557" w:rsidRPr="00B93BBD" w:rsidRDefault="00EA3557" w:rsidP="00B93BBD">
      <w:pPr>
        <w:outlineLvl w:val="0"/>
        <w:rPr>
          <w:rFonts w:asciiTheme="minorHAnsi" w:hAnsiTheme="minorHAnsi"/>
          <w:b/>
          <w:spacing w:val="-3"/>
          <w:sz w:val="24"/>
          <w:szCs w:val="24"/>
        </w:rPr>
      </w:pPr>
    </w:p>
    <w:p w14:paraId="7E9A51FA" w14:textId="77777777" w:rsidR="00EA3557" w:rsidRPr="00B93BBD" w:rsidRDefault="00EA3557" w:rsidP="00B93BBD">
      <w:pPr>
        <w:rPr>
          <w:rFonts w:asciiTheme="minorHAnsi" w:hAnsiTheme="minorHAnsi"/>
          <w:spacing w:val="-3"/>
          <w:sz w:val="24"/>
          <w:szCs w:val="24"/>
        </w:rPr>
      </w:pPr>
    </w:p>
    <w:p w14:paraId="3EA5CE8A" w14:textId="77777777" w:rsidR="00EA3557" w:rsidRPr="00B93BBD" w:rsidRDefault="00EA3557" w:rsidP="00B93BBD">
      <w:pPr>
        <w:pStyle w:val="Heading1"/>
        <w:numPr>
          <w:ilvl w:val="0"/>
          <w:numId w:val="0"/>
        </w:numPr>
        <w:rPr>
          <w:rFonts w:asciiTheme="minorHAnsi" w:hAnsiTheme="minorHAnsi"/>
          <w:sz w:val="24"/>
          <w:szCs w:val="24"/>
        </w:rPr>
      </w:pPr>
    </w:p>
    <w:bookmarkEnd w:id="411"/>
    <w:bookmarkEnd w:id="412"/>
    <w:bookmarkEnd w:id="413"/>
    <w:bookmarkEnd w:id="414"/>
    <w:bookmarkEnd w:id="415"/>
    <w:p w14:paraId="79F15966" w14:textId="77777777" w:rsidR="00EA3557" w:rsidRPr="00B93BBD" w:rsidRDefault="00EA3557" w:rsidP="00B93BBD">
      <w:pPr>
        <w:outlineLvl w:val="0"/>
        <w:rPr>
          <w:rFonts w:asciiTheme="minorHAnsi" w:hAnsiTheme="minorHAnsi"/>
          <w:sz w:val="24"/>
          <w:szCs w:val="24"/>
        </w:rPr>
      </w:pPr>
    </w:p>
    <w:p w14:paraId="3AFF9305" w14:textId="77777777" w:rsidR="00EA3557" w:rsidRPr="00B93BBD" w:rsidRDefault="00EA3557" w:rsidP="00B93BBD">
      <w:pPr>
        <w:outlineLvl w:val="0"/>
        <w:rPr>
          <w:rFonts w:asciiTheme="minorHAnsi" w:hAnsiTheme="minorHAnsi"/>
          <w:sz w:val="24"/>
          <w:szCs w:val="24"/>
        </w:rPr>
      </w:pPr>
    </w:p>
    <w:p w14:paraId="79B7EF1E" w14:textId="77777777" w:rsidR="00EA3557" w:rsidRPr="00B93BBD" w:rsidRDefault="00EA3557" w:rsidP="00B93BBD">
      <w:pPr>
        <w:outlineLvl w:val="0"/>
        <w:rPr>
          <w:rFonts w:asciiTheme="minorHAnsi" w:hAnsiTheme="minorHAnsi"/>
          <w:sz w:val="24"/>
          <w:szCs w:val="24"/>
        </w:rPr>
      </w:pPr>
    </w:p>
    <w:p w14:paraId="205D5CF8" w14:textId="77777777" w:rsidR="00EA3557" w:rsidRPr="00B93BBD" w:rsidRDefault="00EA3557" w:rsidP="00B93BBD">
      <w:pPr>
        <w:outlineLvl w:val="0"/>
        <w:rPr>
          <w:rFonts w:asciiTheme="minorHAnsi" w:hAnsiTheme="minorHAnsi"/>
          <w:sz w:val="24"/>
          <w:szCs w:val="24"/>
        </w:rPr>
      </w:pPr>
    </w:p>
    <w:p w14:paraId="38C44E5E" w14:textId="77777777" w:rsidR="00EA3557" w:rsidRPr="00B93BBD" w:rsidRDefault="00EA3557" w:rsidP="00B93BBD">
      <w:pPr>
        <w:outlineLvl w:val="0"/>
        <w:rPr>
          <w:rFonts w:asciiTheme="minorHAnsi" w:hAnsiTheme="minorHAnsi"/>
          <w:sz w:val="24"/>
          <w:szCs w:val="24"/>
        </w:rPr>
      </w:pPr>
    </w:p>
    <w:p w14:paraId="739F0678" w14:textId="2EE6BF17" w:rsidR="0023423A" w:rsidRDefault="004677FE" w:rsidP="00E07947">
      <w:pPr>
        <w:pStyle w:val="Heading1"/>
        <w:numPr>
          <w:ilvl w:val="0"/>
          <w:numId w:val="0"/>
        </w:numPr>
        <w:rPr>
          <w:rFonts w:asciiTheme="minorHAnsi" w:hAnsiTheme="minorHAnsi"/>
          <w:szCs w:val="28"/>
        </w:rPr>
      </w:pPr>
      <w:bookmarkStart w:id="420" w:name="_Toc98315807"/>
      <w:bookmarkStart w:id="421" w:name="_Toc98316550"/>
      <w:bookmarkStart w:id="422" w:name="_Toc98571628"/>
      <w:bookmarkStart w:id="423" w:name="_Toc98571933"/>
      <w:bookmarkStart w:id="424" w:name="_Toc98572283"/>
      <w:bookmarkStart w:id="425" w:name="_Toc99336017"/>
      <w:bookmarkStart w:id="426" w:name="_Toc102450693"/>
      <w:bookmarkStart w:id="427" w:name="_Toc102451063"/>
      <w:bookmarkStart w:id="428" w:name="_Toc103503464"/>
      <w:bookmarkStart w:id="429" w:name="_Toc104004500"/>
      <w:bookmarkStart w:id="430" w:name="_Toc449512"/>
      <w:r w:rsidRPr="00E07947">
        <w:rPr>
          <w:rFonts w:asciiTheme="minorHAnsi" w:hAnsiTheme="minorHAnsi"/>
          <w:szCs w:val="28"/>
        </w:rPr>
        <w:lastRenderedPageBreak/>
        <w:t xml:space="preserve">APPENDIX </w:t>
      </w:r>
      <w:r w:rsidR="008631C0">
        <w:rPr>
          <w:rFonts w:asciiTheme="minorHAnsi" w:hAnsiTheme="minorHAnsi"/>
          <w:szCs w:val="28"/>
        </w:rPr>
        <w:t>K</w:t>
      </w:r>
      <w:r w:rsidRPr="00E07947">
        <w:rPr>
          <w:rFonts w:asciiTheme="minorHAnsi" w:hAnsiTheme="minorHAnsi"/>
          <w:szCs w:val="28"/>
        </w:rPr>
        <w:t xml:space="preserve">: </w:t>
      </w:r>
      <w:bookmarkEnd w:id="420"/>
      <w:bookmarkEnd w:id="421"/>
      <w:bookmarkEnd w:id="422"/>
      <w:bookmarkEnd w:id="423"/>
      <w:bookmarkEnd w:id="424"/>
      <w:bookmarkEnd w:id="425"/>
      <w:bookmarkEnd w:id="426"/>
      <w:bookmarkEnd w:id="427"/>
      <w:bookmarkEnd w:id="428"/>
      <w:bookmarkEnd w:id="429"/>
      <w:r w:rsidR="00AF4FC7" w:rsidRPr="00E07947">
        <w:rPr>
          <w:rFonts w:asciiTheme="minorHAnsi" w:hAnsiTheme="minorHAnsi"/>
          <w:szCs w:val="28"/>
        </w:rPr>
        <w:t xml:space="preserve">EMERGENCY </w:t>
      </w:r>
      <w:r w:rsidR="0023423A" w:rsidRPr="00E07947">
        <w:rPr>
          <w:rFonts w:asciiTheme="minorHAnsi" w:hAnsiTheme="minorHAnsi"/>
          <w:szCs w:val="28"/>
        </w:rPr>
        <w:t xml:space="preserve">PROCEDURES </w:t>
      </w:r>
      <w:bookmarkEnd w:id="430"/>
    </w:p>
    <w:p w14:paraId="3619D511" w14:textId="77777777" w:rsidR="00AF4FC7" w:rsidRPr="00AF4FC7" w:rsidRDefault="00AF4FC7" w:rsidP="00AF4FC7"/>
    <w:p w14:paraId="67355128" w14:textId="45255F32" w:rsidR="00AF4FC7" w:rsidRPr="005B7922" w:rsidRDefault="00D85922" w:rsidP="00AF4FC7">
      <w:pPr>
        <w:ind w:right="1417"/>
        <w:rPr>
          <w:rFonts w:asciiTheme="minorHAnsi" w:hAnsiTheme="minorHAnsi" w:cstheme="minorHAnsi"/>
          <w:b/>
          <w:sz w:val="24"/>
          <w:szCs w:val="24"/>
          <w:u w:val="single"/>
        </w:rPr>
      </w:pPr>
      <w:r>
        <w:rPr>
          <w:rFonts w:asciiTheme="minorHAnsi" w:hAnsiTheme="minorHAnsi" w:cstheme="minorHAnsi"/>
          <w:b/>
          <w:sz w:val="24"/>
          <w:szCs w:val="24"/>
          <w:u w:val="single"/>
        </w:rPr>
        <w:t>General Procedures:</w:t>
      </w:r>
    </w:p>
    <w:p w14:paraId="0377599B" w14:textId="77777777" w:rsidR="00AF4FC7" w:rsidRPr="00F7106B" w:rsidRDefault="00AF4FC7" w:rsidP="00F7106B">
      <w:pPr>
        <w:shd w:val="clear" w:color="auto" w:fill="FFFFFF" w:themeFill="background1"/>
        <w:spacing w:after="240"/>
        <w:rPr>
          <w:rFonts w:asciiTheme="minorHAnsi" w:hAnsiTheme="minorHAnsi" w:cstheme="minorBidi"/>
          <w:color w:val="57585A"/>
          <w:sz w:val="24"/>
          <w:szCs w:val="24"/>
          <w:lang w:eastAsia="en-AU"/>
        </w:rPr>
      </w:pPr>
      <w:r w:rsidRPr="004641AC">
        <w:rPr>
          <w:rFonts w:asciiTheme="minorHAnsi" w:hAnsiTheme="minorHAnsi" w:cstheme="minorBidi"/>
          <w:color w:val="57585A"/>
          <w:sz w:val="24"/>
          <w:szCs w:val="24"/>
          <w:lang w:eastAsia="en-AU"/>
        </w:rPr>
        <w:t>In the event of any type of accident or emergency:</w:t>
      </w:r>
    </w:p>
    <w:p w14:paraId="14B55346" w14:textId="1846C0BF" w:rsidR="00AF4FC7" w:rsidRPr="00F7106B" w:rsidRDefault="00FE357F" w:rsidP="00F7106B">
      <w:pPr>
        <w:numPr>
          <w:ilvl w:val="0"/>
          <w:numId w:val="122"/>
        </w:numPr>
        <w:shd w:val="clear" w:color="auto" w:fill="FFFFFF" w:themeFill="background1"/>
        <w:rPr>
          <w:rFonts w:asciiTheme="minorHAnsi" w:hAnsiTheme="minorHAnsi" w:cstheme="minorBidi"/>
          <w:sz w:val="24"/>
          <w:szCs w:val="24"/>
          <w:lang w:eastAsia="en-AU"/>
        </w:rPr>
      </w:pPr>
      <w:r w:rsidRPr="00F7106B">
        <w:rPr>
          <w:rFonts w:asciiTheme="minorHAnsi" w:hAnsiTheme="minorHAnsi" w:cstheme="minorBidi"/>
          <w:sz w:val="24"/>
          <w:szCs w:val="24"/>
          <w:lang w:eastAsia="en-AU"/>
        </w:rPr>
        <w:t>D</w:t>
      </w:r>
      <w:r w:rsidR="00AF4FC7" w:rsidRPr="00F7106B">
        <w:rPr>
          <w:rFonts w:asciiTheme="minorHAnsi" w:hAnsiTheme="minorHAnsi" w:cstheme="minorBidi"/>
          <w:sz w:val="24"/>
          <w:szCs w:val="24"/>
          <w:lang w:eastAsia="en-AU"/>
        </w:rPr>
        <w:t>o not risk further injury to any other person under any circumstances</w:t>
      </w:r>
      <w:r w:rsidRPr="00F7106B">
        <w:rPr>
          <w:rFonts w:asciiTheme="minorHAnsi" w:hAnsiTheme="minorHAnsi" w:cstheme="minorBidi"/>
          <w:sz w:val="24"/>
          <w:szCs w:val="24"/>
          <w:lang w:eastAsia="en-AU"/>
        </w:rPr>
        <w:t>.</w:t>
      </w:r>
    </w:p>
    <w:p w14:paraId="0B484E3E" w14:textId="3A242907" w:rsidR="00AF4FC7" w:rsidRPr="00F7106B" w:rsidRDefault="00FE357F" w:rsidP="00F7106B">
      <w:pPr>
        <w:numPr>
          <w:ilvl w:val="0"/>
          <w:numId w:val="122"/>
        </w:numPr>
        <w:shd w:val="clear" w:color="auto" w:fill="FFFFFF" w:themeFill="background1"/>
        <w:spacing w:line="360" w:lineRule="atLeast"/>
        <w:rPr>
          <w:rFonts w:asciiTheme="minorHAnsi" w:hAnsiTheme="minorHAnsi" w:cstheme="minorBidi"/>
          <w:sz w:val="24"/>
          <w:szCs w:val="24"/>
          <w:lang w:eastAsia="en-AU"/>
        </w:rPr>
      </w:pPr>
      <w:r w:rsidRPr="00F7106B">
        <w:rPr>
          <w:rFonts w:asciiTheme="minorHAnsi" w:hAnsiTheme="minorHAnsi" w:cstheme="minorBidi"/>
          <w:sz w:val="24"/>
          <w:szCs w:val="24"/>
          <w:lang w:eastAsia="en-AU"/>
        </w:rPr>
        <w:t>C</w:t>
      </w:r>
      <w:r w:rsidR="00AF4FC7" w:rsidRPr="00F7106B">
        <w:rPr>
          <w:rFonts w:asciiTheme="minorHAnsi" w:hAnsiTheme="minorHAnsi" w:cstheme="minorBidi"/>
          <w:sz w:val="24"/>
          <w:szCs w:val="24"/>
          <w:lang w:eastAsia="en-AU"/>
        </w:rPr>
        <w:t>ontact Emergency Services as soon as possible for assistance</w:t>
      </w:r>
      <w:r w:rsidRPr="00F7106B">
        <w:rPr>
          <w:rFonts w:asciiTheme="minorHAnsi" w:hAnsiTheme="minorHAnsi" w:cstheme="minorBidi"/>
          <w:sz w:val="24"/>
          <w:szCs w:val="24"/>
          <w:lang w:eastAsia="en-AU"/>
        </w:rPr>
        <w:t>.</w:t>
      </w:r>
    </w:p>
    <w:p w14:paraId="6FEE61A2" w14:textId="01732A23" w:rsidR="00AF4FC7" w:rsidRPr="00F7106B" w:rsidRDefault="00FE357F" w:rsidP="00F7106B">
      <w:pPr>
        <w:numPr>
          <w:ilvl w:val="0"/>
          <w:numId w:val="122"/>
        </w:numPr>
        <w:shd w:val="clear" w:color="auto" w:fill="FFFFFF" w:themeFill="background1"/>
        <w:spacing w:line="360" w:lineRule="atLeast"/>
        <w:rPr>
          <w:rFonts w:asciiTheme="minorHAnsi" w:hAnsiTheme="minorHAnsi" w:cstheme="minorBidi"/>
          <w:sz w:val="24"/>
          <w:szCs w:val="24"/>
          <w:lang w:eastAsia="en-AU"/>
        </w:rPr>
      </w:pPr>
      <w:r w:rsidRPr="00F7106B">
        <w:rPr>
          <w:rFonts w:asciiTheme="minorHAnsi" w:hAnsiTheme="minorHAnsi" w:cstheme="minorBidi"/>
          <w:sz w:val="24"/>
          <w:szCs w:val="24"/>
          <w:lang w:eastAsia="en-AU"/>
        </w:rPr>
        <w:t>D</w:t>
      </w:r>
      <w:r w:rsidR="00AF4FC7" w:rsidRPr="00F7106B">
        <w:rPr>
          <w:rFonts w:asciiTheme="minorHAnsi" w:hAnsiTheme="minorHAnsi" w:cstheme="minorBidi"/>
          <w:sz w:val="24"/>
          <w:szCs w:val="24"/>
          <w:lang w:eastAsia="en-AU"/>
        </w:rPr>
        <w:t>o not panic, work as a team, communicate.</w:t>
      </w:r>
    </w:p>
    <w:p w14:paraId="27247E23" w14:textId="77777777" w:rsidR="00AF4FC7" w:rsidRPr="005B7922" w:rsidRDefault="00AF4FC7" w:rsidP="00AF4FC7">
      <w:pPr>
        <w:ind w:left="1134" w:right="1417"/>
        <w:rPr>
          <w:rFonts w:asciiTheme="minorHAnsi" w:hAnsiTheme="minorHAnsi" w:cstheme="minorHAnsi"/>
          <w:b/>
          <w:sz w:val="24"/>
          <w:szCs w:val="24"/>
          <w:u w:val="single"/>
        </w:rPr>
      </w:pPr>
    </w:p>
    <w:p w14:paraId="443FD546" w14:textId="08DEDBEA" w:rsidR="00AF4FC7" w:rsidRPr="00895FE0" w:rsidRDefault="00AF4FC7" w:rsidP="00AF4FC7">
      <w:pPr>
        <w:rPr>
          <w:rFonts w:asciiTheme="minorHAnsi" w:hAnsiTheme="minorHAnsi" w:cstheme="minorHAnsi"/>
          <w:b/>
          <w:sz w:val="24"/>
          <w:szCs w:val="24"/>
          <w:u w:val="single"/>
        </w:rPr>
      </w:pPr>
      <w:r w:rsidRPr="00895FE0">
        <w:rPr>
          <w:rFonts w:asciiTheme="minorHAnsi" w:hAnsiTheme="minorHAnsi" w:cstheme="minorHAnsi"/>
          <w:b/>
          <w:sz w:val="24"/>
          <w:szCs w:val="24"/>
          <w:u w:val="single"/>
        </w:rPr>
        <w:t>Injured diver</w:t>
      </w:r>
      <w:r w:rsidR="00D85922" w:rsidRPr="00895FE0">
        <w:rPr>
          <w:rFonts w:asciiTheme="minorHAnsi" w:hAnsiTheme="minorHAnsi" w:cstheme="minorHAnsi"/>
          <w:b/>
          <w:sz w:val="24"/>
          <w:szCs w:val="24"/>
          <w:u w:val="single"/>
        </w:rPr>
        <w:t>:</w:t>
      </w:r>
    </w:p>
    <w:p w14:paraId="5FE5BDF6" w14:textId="77777777" w:rsidR="00AF4FC7" w:rsidRPr="005B7922" w:rsidRDefault="00AF4FC7" w:rsidP="00AF4FC7">
      <w:pPr>
        <w:pStyle w:val="ListParagraph"/>
        <w:numPr>
          <w:ilvl w:val="0"/>
          <w:numId w:val="115"/>
        </w:numPr>
        <w:contextualSpacing/>
        <w:rPr>
          <w:rFonts w:asciiTheme="minorHAnsi" w:hAnsiTheme="minorHAnsi" w:cstheme="minorHAnsi"/>
          <w:sz w:val="24"/>
          <w:szCs w:val="24"/>
        </w:rPr>
      </w:pPr>
      <w:r w:rsidRPr="005B7922">
        <w:rPr>
          <w:rFonts w:asciiTheme="minorHAnsi" w:hAnsiTheme="minorHAnsi" w:cstheme="minorHAnsi"/>
          <w:sz w:val="24"/>
          <w:szCs w:val="24"/>
        </w:rPr>
        <w:t>Recover diver from water.</w:t>
      </w:r>
    </w:p>
    <w:p w14:paraId="0BB576EA" w14:textId="77777777" w:rsidR="00AF4FC7" w:rsidRPr="005B7922" w:rsidRDefault="00AF4FC7" w:rsidP="00AF4FC7">
      <w:pPr>
        <w:pStyle w:val="ListParagraph"/>
        <w:numPr>
          <w:ilvl w:val="0"/>
          <w:numId w:val="115"/>
        </w:numPr>
        <w:contextualSpacing/>
        <w:rPr>
          <w:rFonts w:asciiTheme="minorHAnsi" w:hAnsiTheme="minorHAnsi" w:cstheme="minorHAnsi"/>
          <w:sz w:val="24"/>
          <w:szCs w:val="24"/>
        </w:rPr>
      </w:pPr>
      <w:r w:rsidRPr="005B7922">
        <w:rPr>
          <w:rFonts w:asciiTheme="minorHAnsi" w:hAnsiTheme="minorHAnsi" w:cstheme="minorHAnsi"/>
          <w:sz w:val="24"/>
          <w:szCs w:val="24"/>
        </w:rPr>
        <w:t>Provide essential First Aid: DRSABC</w:t>
      </w:r>
      <w:r>
        <w:rPr>
          <w:rFonts w:asciiTheme="minorHAnsi" w:hAnsiTheme="minorHAnsi" w:cstheme="minorHAnsi"/>
          <w:sz w:val="24"/>
          <w:szCs w:val="24"/>
        </w:rPr>
        <w:t>D</w:t>
      </w:r>
      <w:r w:rsidRPr="005B7922">
        <w:rPr>
          <w:rFonts w:asciiTheme="minorHAnsi" w:hAnsiTheme="minorHAnsi" w:cstheme="minorHAnsi"/>
          <w:sz w:val="24"/>
          <w:szCs w:val="24"/>
        </w:rPr>
        <w:t xml:space="preserve"> and emergency oxygen. </w:t>
      </w:r>
    </w:p>
    <w:p w14:paraId="4B9F9BBD" w14:textId="77777777" w:rsidR="00AF4FC7" w:rsidRPr="005B7922" w:rsidRDefault="00AF4FC7" w:rsidP="00AF4FC7">
      <w:pPr>
        <w:pStyle w:val="ListParagraph"/>
        <w:numPr>
          <w:ilvl w:val="0"/>
          <w:numId w:val="115"/>
        </w:numPr>
        <w:contextualSpacing/>
        <w:rPr>
          <w:rFonts w:asciiTheme="minorHAnsi" w:hAnsiTheme="minorHAnsi" w:cstheme="minorHAnsi"/>
          <w:sz w:val="24"/>
          <w:szCs w:val="24"/>
        </w:rPr>
      </w:pPr>
      <w:r w:rsidRPr="005B7922">
        <w:rPr>
          <w:rFonts w:asciiTheme="minorHAnsi" w:hAnsiTheme="minorHAnsi" w:cstheme="minorHAnsi"/>
          <w:sz w:val="24"/>
          <w:szCs w:val="24"/>
        </w:rPr>
        <w:t xml:space="preserve">Call Emergency Services </w:t>
      </w:r>
      <w:r w:rsidRPr="00081019">
        <w:rPr>
          <w:rFonts w:asciiTheme="minorHAnsi" w:hAnsiTheme="minorHAnsi" w:cstheme="minorHAnsi"/>
          <w:b/>
          <w:sz w:val="24"/>
          <w:szCs w:val="24"/>
        </w:rPr>
        <w:t>000</w:t>
      </w:r>
      <w:r w:rsidRPr="005B7922">
        <w:rPr>
          <w:rFonts w:asciiTheme="minorHAnsi" w:hAnsiTheme="minorHAnsi" w:cstheme="minorHAnsi"/>
          <w:sz w:val="24"/>
          <w:szCs w:val="24"/>
        </w:rPr>
        <w:t xml:space="preserve"> or </w:t>
      </w:r>
      <w:r w:rsidRPr="00081019">
        <w:rPr>
          <w:rFonts w:asciiTheme="minorHAnsi" w:hAnsiTheme="minorHAnsi" w:cstheme="minorHAnsi"/>
          <w:b/>
          <w:sz w:val="24"/>
          <w:szCs w:val="24"/>
        </w:rPr>
        <w:t>VHF channel 16.</w:t>
      </w:r>
    </w:p>
    <w:p w14:paraId="45268C5C" w14:textId="77777777" w:rsidR="00AF4FC7" w:rsidRPr="005B7922" w:rsidRDefault="00AF4FC7" w:rsidP="00AF4FC7">
      <w:pPr>
        <w:pStyle w:val="ListParagraph"/>
        <w:numPr>
          <w:ilvl w:val="0"/>
          <w:numId w:val="115"/>
        </w:numPr>
        <w:contextualSpacing/>
        <w:rPr>
          <w:rFonts w:asciiTheme="minorHAnsi" w:hAnsiTheme="minorHAnsi" w:cstheme="minorHAnsi"/>
          <w:sz w:val="24"/>
          <w:szCs w:val="24"/>
        </w:rPr>
      </w:pPr>
      <w:r w:rsidRPr="005B7922">
        <w:rPr>
          <w:rFonts w:asciiTheme="minorHAnsi" w:hAnsiTheme="minorHAnsi" w:cstheme="minorHAnsi"/>
          <w:sz w:val="24"/>
          <w:szCs w:val="24"/>
        </w:rPr>
        <w:t>Recall any divers still in the water using recall signal.</w:t>
      </w:r>
    </w:p>
    <w:p w14:paraId="72E37212" w14:textId="77777777" w:rsidR="00AF4FC7" w:rsidRPr="005B7922" w:rsidRDefault="00AF4FC7" w:rsidP="00AF4FC7">
      <w:pPr>
        <w:pStyle w:val="ListParagraph"/>
        <w:numPr>
          <w:ilvl w:val="0"/>
          <w:numId w:val="115"/>
        </w:numPr>
        <w:contextualSpacing/>
        <w:rPr>
          <w:rFonts w:asciiTheme="minorHAnsi" w:hAnsiTheme="minorHAnsi" w:cstheme="minorHAnsi"/>
          <w:sz w:val="24"/>
          <w:szCs w:val="24"/>
        </w:rPr>
      </w:pPr>
      <w:r w:rsidRPr="005B7922">
        <w:rPr>
          <w:rFonts w:asciiTheme="minorHAnsi" w:hAnsiTheme="minorHAnsi" w:cstheme="minorHAnsi"/>
          <w:sz w:val="24"/>
          <w:szCs w:val="24"/>
        </w:rPr>
        <w:t xml:space="preserve">Ensure all other team members are present and not at risk. </w:t>
      </w:r>
    </w:p>
    <w:p w14:paraId="1A9C15C7" w14:textId="29960F54" w:rsidR="00AF4FC7" w:rsidRPr="005B7922" w:rsidRDefault="00AF4FC7" w:rsidP="00AF4FC7">
      <w:pPr>
        <w:pStyle w:val="ListParagraph"/>
        <w:numPr>
          <w:ilvl w:val="0"/>
          <w:numId w:val="115"/>
        </w:numPr>
        <w:contextualSpacing/>
        <w:rPr>
          <w:rFonts w:asciiTheme="minorHAnsi" w:hAnsiTheme="minorHAnsi" w:cstheme="minorHAnsi"/>
          <w:sz w:val="24"/>
          <w:szCs w:val="24"/>
        </w:rPr>
      </w:pPr>
      <w:r w:rsidRPr="005B7922">
        <w:rPr>
          <w:rFonts w:asciiTheme="minorHAnsi" w:hAnsiTheme="minorHAnsi" w:cstheme="minorHAnsi"/>
          <w:sz w:val="24"/>
          <w:szCs w:val="24"/>
        </w:rPr>
        <w:t xml:space="preserve">If </w:t>
      </w:r>
      <w:r w:rsidR="00D60340">
        <w:rPr>
          <w:rFonts w:asciiTheme="minorHAnsi" w:hAnsiTheme="minorHAnsi" w:cstheme="minorHAnsi"/>
          <w:sz w:val="24"/>
          <w:szCs w:val="24"/>
        </w:rPr>
        <w:t xml:space="preserve">additional medical advice is required, </w:t>
      </w:r>
      <w:r w:rsidRPr="005B7922">
        <w:rPr>
          <w:rFonts w:asciiTheme="minorHAnsi" w:hAnsiTheme="minorHAnsi" w:cstheme="minorHAnsi"/>
          <w:sz w:val="24"/>
          <w:szCs w:val="24"/>
        </w:rPr>
        <w:t>call D</w:t>
      </w:r>
      <w:r w:rsidR="00193306">
        <w:rPr>
          <w:rFonts w:asciiTheme="minorHAnsi" w:hAnsiTheme="minorHAnsi" w:cstheme="minorHAnsi"/>
          <w:sz w:val="24"/>
          <w:szCs w:val="24"/>
        </w:rPr>
        <w:t xml:space="preserve">ivers </w:t>
      </w:r>
      <w:r>
        <w:rPr>
          <w:rFonts w:asciiTheme="minorHAnsi" w:hAnsiTheme="minorHAnsi" w:cstheme="minorHAnsi"/>
          <w:sz w:val="24"/>
          <w:szCs w:val="24"/>
        </w:rPr>
        <w:t>E</w:t>
      </w:r>
      <w:r w:rsidR="00193306">
        <w:rPr>
          <w:rFonts w:asciiTheme="minorHAnsi" w:hAnsiTheme="minorHAnsi" w:cstheme="minorHAnsi"/>
          <w:sz w:val="24"/>
          <w:szCs w:val="24"/>
        </w:rPr>
        <w:t xml:space="preserve">mergency </w:t>
      </w:r>
      <w:r>
        <w:rPr>
          <w:rFonts w:asciiTheme="minorHAnsi" w:hAnsiTheme="minorHAnsi" w:cstheme="minorHAnsi"/>
          <w:sz w:val="24"/>
          <w:szCs w:val="24"/>
        </w:rPr>
        <w:t>S</w:t>
      </w:r>
      <w:r w:rsidR="00193306">
        <w:rPr>
          <w:rFonts w:asciiTheme="minorHAnsi" w:hAnsiTheme="minorHAnsi" w:cstheme="minorHAnsi"/>
          <w:sz w:val="24"/>
          <w:szCs w:val="24"/>
        </w:rPr>
        <w:t>ervices (DES)</w:t>
      </w:r>
      <w:r w:rsidR="00081019">
        <w:rPr>
          <w:rFonts w:asciiTheme="minorHAnsi" w:hAnsiTheme="minorHAnsi" w:cstheme="minorHAnsi"/>
          <w:sz w:val="24"/>
          <w:szCs w:val="24"/>
        </w:rPr>
        <w:t xml:space="preserve"> </w:t>
      </w:r>
      <w:r w:rsidRPr="00081019">
        <w:rPr>
          <w:rFonts w:asciiTheme="minorHAnsi" w:hAnsiTheme="minorHAnsi" w:cstheme="minorHAnsi"/>
          <w:b/>
          <w:sz w:val="24"/>
          <w:szCs w:val="24"/>
        </w:rPr>
        <w:t>1800 088 200</w:t>
      </w:r>
    </w:p>
    <w:p w14:paraId="70FC22DF" w14:textId="693C7C12" w:rsidR="00AF4FC7" w:rsidRPr="005B7922" w:rsidRDefault="00AF4FC7" w:rsidP="00AF4FC7">
      <w:pPr>
        <w:pStyle w:val="ListParagraph"/>
        <w:numPr>
          <w:ilvl w:val="0"/>
          <w:numId w:val="115"/>
        </w:numPr>
        <w:contextualSpacing/>
        <w:rPr>
          <w:rFonts w:asciiTheme="minorHAnsi" w:hAnsiTheme="minorHAnsi" w:cstheme="minorHAnsi"/>
          <w:sz w:val="24"/>
          <w:szCs w:val="24"/>
        </w:rPr>
      </w:pPr>
      <w:r w:rsidRPr="005B7922">
        <w:rPr>
          <w:rFonts w:asciiTheme="minorHAnsi" w:hAnsiTheme="minorHAnsi" w:cstheme="minorHAnsi"/>
          <w:sz w:val="24"/>
          <w:szCs w:val="24"/>
        </w:rPr>
        <w:t>Collect essential information and complete Injury form</w:t>
      </w:r>
      <w:r w:rsidR="00895FE0">
        <w:rPr>
          <w:rFonts w:asciiTheme="minorHAnsi" w:hAnsiTheme="minorHAnsi" w:cstheme="minorHAnsi"/>
          <w:sz w:val="24"/>
          <w:szCs w:val="24"/>
        </w:rPr>
        <w:t>.</w:t>
      </w:r>
      <w:r w:rsidRPr="005B7922">
        <w:rPr>
          <w:rFonts w:asciiTheme="minorHAnsi" w:hAnsiTheme="minorHAnsi" w:cstheme="minorHAnsi"/>
          <w:sz w:val="24"/>
          <w:szCs w:val="24"/>
        </w:rPr>
        <w:t xml:space="preserve"> </w:t>
      </w:r>
    </w:p>
    <w:p w14:paraId="13D2ABF7" w14:textId="3955749B" w:rsidR="00AF4FC7" w:rsidRPr="005B7922" w:rsidRDefault="00AF4FC7" w:rsidP="00AF4FC7">
      <w:pPr>
        <w:pStyle w:val="ListParagraph"/>
        <w:numPr>
          <w:ilvl w:val="0"/>
          <w:numId w:val="115"/>
        </w:numPr>
        <w:contextualSpacing/>
        <w:rPr>
          <w:rFonts w:asciiTheme="minorHAnsi" w:hAnsiTheme="minorHAnsi" w:cstheme="minorHAnsi"/>
          <w:sz w:val="24"/>
          <w:szCs w:val="24"/>
        </w:rPr>
      </w:pPr>
      <w:r w:rsidRPr="005B7922">
        <w:rPr>
          <w:rFonts w:asciiTheme="minorHAnsi" w:hAnsiTheme="minorHAnsi" w:cstheme="minorHAnsi"/>
          <w:sz w:val="24"/>
          <w:szCs w:val="24"/>
        </w:rPr>
        <w:t xml:space="preserve">Recover the injured diver’s equipment </w:t>
      </w:r>
      <w:r w:rsidR="00895FE0">
        <w:rPr>
          <w:rFonts w:asciiTheme="minorHAnsi" w:hAnsiTheme="minorHAnsi" w:cstheme="minorHAnsi"/>
          <w:sz w:val="24"/>
          <w:szCs w:val="24"/>
        </w:rPr>
        <w:t>if</w:t>
      </w:r>
      <w:r w:rsidR="00895FE0" w:rsidRPr="005B7922">
        <w:rPr>
          <w:rFonts w:asciiTheme="minorHAnsi" w:hAnsiTheme="minorHAnsi" w:cstheme="minorHAnsi"/>
          <w:sz w:val="24"/>
          <w:szCs w:val="24"/>
        </w:rPr>
        <w:t xml:space="preserve"> </w:t>
      </w:r>
      <w:r w:rsidRPr="005B7922">
        <w:rPr>
          <w:rFonts w:asciiTheme="minorHAnsi" w:hAnsiTheme="minorHAnsi" w:cstheme="minorHAnsi"/>
          <w:sz w:val="24"/>
          <w:szCs w:val="24"/>
        </w:rPr>
        <w:t>possible, giving due regard to any dangers involved in doing so and the consequences of any delays such action may cause. Keep it apart from other equipment for expert examination if necessary.</w:t>
      </w:r>
    </w:p>
    <w:p w14:paraId="141BEC63" w14:textId="07434E88" w:rsidR="00AF4FC7" w:rsidRDefault="00AF4FC7" w:rsidP="00AF4FC7">
      <w:pPr>
        <w:pStyle w:val="ListParagraph"/>
        <w:rPr>
          <w:rFonts w:asciiTheme="minorHAnsi" w:hAnsiTheme="minorHAnsi" w:cstheme="minorHAnsi"/>
          <w:sz w:val="24"/>
          <w:szCs w:val="24"/>
        </w:rPr>
      </w:pPr>
    </w:p>
    <w:p w14:paraId="3C286A6F" w14:textId="32F400E0" w:rsidR="00895FE0" w:rsidRDefault="00895FE0" w:rsidP="00AF4FC7">
      <w:pPr>
        <w:pStyle w:val="ListParagraph"/>
        <w:rPr>
          <w:rFonts w:asciiTheme="minorHAnsi" w:hAnsiTheme="minorHAnsi" w:cstheme="minorHAnsi"/>
          <w:sz w:val="24"/>
          <w:szCs w:val="24"/>
        </w:rPr>
      </w:pPr>
    </w:p>
    <w:p w14:paraId="55D252F0" w14:textId="3CD1BEED" w:rsidR="00895FE0" w:rsidRDefault="00895FE0" w:rsidP="00AF4FC7">
      <w:pPr>
        <w:pStyle w:val="ListParagraph"/>
        <w:rPr>
          <w:rFonts w:asciiTheme="minorHAnsi" w:hAnsiTheme="minorHAnsi" w:cstheme="minorHAnsi"/>
          <w:sz w:val="24"/>
          <w:szCs w:val="24"/>
        </w:rPr>
      </w:pPr>
      <w:r>
        <w:rPr>
          <w:rFonts w:ascii="Times New Roman" w:hAnsi="Times New Roman"/>
          <w:noProof/>
          <w:sz w:val="24"/>
          <w:szCs w:val="24"/>
          <w:lang w:eastAsia="en-AU"/>
        </w:rPr>
        <w:drawing>
          <wp:anchor distT="36576" distB="36576" distL="36576" distR="36576" simplePos="0" relativeHeight="251660301" behindDoc="0" locked="0" layoutInCell="1" allowOverlap="1" wp14:anchorId="55966ECD" wp14:editId="398AE7B2">
            <wp:simplePos x="0" y="0"/>
            <wp:positionH relativeFrom="page">
              <wp:posOffset>1501628</wp:posOffset>
            </wp:positionH>
            <wp:positionV relativeFrom="paragraph">
              <wp:posOffset>10453</wp:posOffset>
            </wp:positionV>
            <wp:extent cx="6545376" cy="4223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45376" cy="42233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11D517C" w14:textId="2CCBC9FB" w:rsidR="00895FE0" w:rsidRDefault="00895FE0" w:rsidP="00AF4FC7">
      <w:pPr>
        <w:pStyle w:val="ListParagraph"/>
        <w:rPr>
          <w:rFonts w:asciiTheme="minorHAnsi" w:hAnsiTheme="minorHAnsi" w:cstheme="minorHAnsi"/>
          <w:sz w:val="24"/>
          <w:szCs w:val="24"/>
        </w:rPr>
      </w:pPr>
    </w:p>
    <w:p w14:paraId="21106F8D" w14:textId="0E942963" w:rsidR="00895FE0" w:rsidRDefault="00895FE0" w:rsidP="00AF4FC7">
      <w:pPr>
        <w:pStyle w:val="ListParagraph"/>
        <w:rPr>
          <w:rFonts w:asciiTheme="minorHAnsi" w:hAnsiTheme="minorHAnsi" w:cstheme="minorHAnsi"/>
          <w:sz w:val="24"/>
          <w:szCs w:val="24"/>
        </w:rPr>
      </w:pPr>
    </w:p>
    <w:p w14:paraId="65047CCA" w14:textId="78342DF4" w:rsidR="00895FE0" w:rsidRDefault="00895FE0" w:rsidP="00AF4FC7">
      <w:pPr>
        <w:pStyle w:val="ListParagraph"/>
        <w:rPr>
          <w:rFonts w:asciiTheme="minorHAnsi" w:hAnsiTheme="minorHAnsi" w:cstheme="minorHAnsi"/>
          <w:sz w:val="24"/>
          <w:szCs w:val="24"/>
        </w:rPr>
      </w:pPr>
    </w:p>
    <w:p w14:paraId="04D3E6A0" w14:textId="50433AB3" w:rsidR="00895FE0" w:rsidRDefault="00895FE0" w:rsidP="00AF4FC7">
      <w:pPr>
        <w:pStyle w:val="ListParagraph"/>
        <w:rPr>
          <w:rFonts w:asciiTheme="minorHAnsi" w:hAnsiTheme="minorHAnsi" w:cstheme="minorHAnsi"/>
          <w:sz w:val="24"/>
          <w:szCs w:val="24"/>
        </w:rPr>
      </w:pPr>
    </w:p>
    <w:p w14:paraId="3E2FD62B" w14:textId="4C381419" w:rsidR="00895FE0" w:rsidRDefault="00895FE0" w:rsidP="00AF4FC7">
      <w:pPr>
        <w:pStyle w:val="ListParagraph"/>
        <w:rPr>
          <w:rFonts w:asciiTheme="minorHAnsi" w:hAnsiTheme="minorHAnsi" w:cstheme="minorHAnsi"/>
          <w:sz w:val="24"/>
          <w:szCs w:val="24"/>
        </w:rPr>
      </w:pPr>
    </w:p>
    <w:p w14:paraId="1E67F32D" w14:textId="14E8D500" w:rsidR="00895FE0" w:rsidRDefault="00895FE0" w:rsidP="00AF4FC7">
      <w:pPr>
        <w:pStyle w:val="ListParagraph"/>
        <w:rPr>
          <w:rFonts w:asciiTheme="minorHAnsi" w:hAnsiTheme="minorHAnsi" w:cstheme="minorHAnsi"/>
          <w:sz w:val="24"/>
          <w:szCs w:val="24"/>
        </w:rPr>
      </w:pPr>
    </w:p>
    <w:p w14:paraId="434017B3" w14:textId="0CD9F86F" w:rsidR="00895FE0" w:rsidRDefault="00895FE0" w:rsidP="00AF4FC7">
      <w:pPr>
        <w:pStyle w:val="ListParagraph"/>
        <w:rPr>
          <w:rFonts w:asciiTheme="minorHAnsi" w:hAnsiTheme="minorHAnsi" w:cstheme="minorHAnsi"/>
          <w:sz w:val="24"/>
          <w:szCs w:val="24"/>
        </w:rPr>
      </w:pPr>
    </w:p>
    <w:p w14:paraId="211C7BF7" w14:textId="5CCC6AB3" w:rsidR="00895FE0" w:rsidRDefault="00895FE0" w:rsidP="00AF4FC7">
      <w:pPr>
        <w:pStyle w:val="ListParagraph"/>
        <w:rPr>
          <w:rFonts w:asciiTheme="minorHAnsi" w:hAnsiTheme="minorHAnsi" w:cstheme="minorHAnsi"/>
          <w:sz w:val="24"/>
          <w:szCs w:val="24"/>
        </w:rPr>
      </w:pPr>
    </w:p>
    <w:p w14:paraId="2926492B" w14:textId="46A32E75" w:rsidR="00895FE0" w:rsidRDefault="00895FE0" w:rsidP="00AF4FC7">
      <w:pPr>
        <w:pStyle w:val="ListParagraph"/>
        <w:rPr>
          <w:rFonts w:asciiTheme="minorHAnsi" w:hAnsiTheme="minorHAnsi" w:cstheme="minorHAnsi"/>
          <w:sz w:val="24"/>
          <w:szCs w:val="24"/>
        </w:rPr>
      </w:pPr>
    </w:p>
    <w:p w14:paraId="7D3A1CAF" w14:textId="396B7224" w:rsidR="00895FE0" w:rsidRDefault="00895FE0" w:rsidP="00AF4FC7">
      <w:pPr>
        <w:pStyle w:val="ListParagraph"/>
        <w:rPr>
          <w:rFonts w:asciiTheme="minorHAnsi" w:hAnsiTheme="minorHAnsi" w:cstheme="minorHAnsi"/>
          <w:sz w:val="24"/>
          <w:szCs w:val="24"/>
        </w:rPr>
      </w:pPr>
    </w:p>
    <w:p w14:paraId="6A069FA0" w14:textId="1B26A115" w:rsidR="00895FE0" w:rsidRDefault="00895FE0" w:rsidP="00AF4FC7">
      <w:pPr>
        <w:pStyle w:val="ListParagraph"/>
        <w:rPr>
          <w:rFonts w:asciiTheme="minorHAnsi" w:hAnsiTheme="minorHAnsi" w:cstheme="minorHAnsi"/>
          <w:sz w:val="24"/>
          <w:szCs w:val="24"/>
        </w:rPr>
      </w:pPr>
    </w:p>
    <w:p w14:paraId="33FE61F2" w14:textId="4100470C" w:rsidR="00895FE0" w:rsidRDefault="00895FE0" w:rsidP="00AF4FC7">
      <w:pPr>
        <w:pStyle w:val="ListParagraph"/>
        <w:rPr>
          <w:rFonts w:asciiTheme="minorHAnsi" w:hAnsiTheme="minorHAnsi" w:cstheme="minorHAnsi"/>
          <w:sz w:val="24"/>
          <w:szCs w:val="24"/>
        </w:rPr>
      </w:pPr>
    </w:p>
    <w:p w14:paraId="42B271CC" w14:textId="52C4822A" w:rsidR="00895FE0" w:rsidRDefault="00895FE0" w:rsidP="00AF4FC7">
      <w:pPr>
        <w:pStyle w:val="ListParagraph"/>
        <w:rPr>
          <w:rFonts w:asciiTheme="minorHAnsi" w:hAnsiTheme="minorHAnsi" w:cstheme="minorHAnsi"/>
          <w:sz w:val="24"/>
          <w:szCs w:val="24"/>
        </w:rPr>
      </w:pPr>
    </w:p>
    <w:p w14:paraId="57C2640A" w14:textId="5784CB38" w:rsidR="00895FE0" w:rsidRDefault="00895FE0" w:rsidP="00AF4FC7">
      <w:pPr>
        <w:pStyle w:val="ListParagraph"/>
        <w:rPr>
          <w:rFonts w:asciiTheme="minorHAnsi" w:hAnsiTheme="minorHAnsi" w:cstheme="minorHAnsi"/>
          <w:sz w:val="24"/>
          <w:szCs w:val="24"/>
        </w:rPr>
      </w:pPr>
    </w:p>
    <w:p w14:paraId="1C74F94A" w14:textId="4E8C4C78" w:rsidR="00895FE0" w:rsidRDefault="00895FE0" w:rsidP="00AF4FC7">
      <w:pPr>
        <w:pStyle w:val="ListParagraph"/>
        <w:rPr>
          <w:rFonts w:asciiTheme="minorHAnsi" w:hAnsiTheme="minorHAnsi" w:cstheme="minorHAnsi"/>
          <w:sz w:val="24"/>
          <w:szCs w:val="24"/>
        </w:rPr>
      </w:pPr>
    </w:p>
    <w:p w14:paraId="775E8775" w14:textId="007F9AFA" w:rsidR="00895FE0" w:rsidRDefault="00895FE0" w:rsidP="00AF4FC7">
      <w:pPr>
        <w:pStyle w:val="ListParagraph"/>
        <w:rPr>
          <w:rFonts w:asciiTheme="minorHAnsi" w:hAnsiTheme="minorHAnsi" w:cstheme="minorHAnsi"/>
          <w:sz w:val="24"/>
          <w:szCs w:val="24"/>
        </w:rPr>
      </w:pPr>
    </w:p>
    <w:p w14:paraId="3A692BE2" w14:textId="6FC54661" w:rsidR="00895FE0" w:rsidRDefault="00895FE0" w:rsidP="00AF4FC7">
      <w:pPr>
        <w:pStyle w:val="ListParagraph"/>
        <w:rPr>
          <w:rFonts w:asciiTheme="minorHAnsi" w:hAnsiTheme="minorHAnsi" w:cstheme="minorHAnsi"/>
          <w:sz w:val="24"/>
          <w:szCs w:val="24"/>
        </w:rPr>
      </w:pPr>
    </w:p>
    <w:p w14:paraId="7E29F544" w14:textId="2AB31FA0" w:rsidR="00895FE0" w:rsidRDefault="00895FE0" w:rsidP="00AF4FC7">
      <w:pPr>
        <w:pStyle w:val="ListParagraph"/>
        <w:rPr>
          <w:rFonts w:asciiTheme="minorHAnsi" w:hAnsiTheme="minorHAnsi" w:cstheme="minorHAnsi"/>
          <w:sz w:val="24"/>
          <w:szCs w:val="24"/>
        </w:rPr>
      </w:pPr>
    </w:p>
    <w:p w14:paraId="34D10296" w14:textId="515CF694" w:rsidR="00895FE0" w:rsidRDefault="00895FE0" w:rsidP="00AF4FC7">
      <w:pPr>
        <w:pStyle w:val="ListParagraph"/>
        <w:rPr>
          <w:rFonts w:asciiTheme="minorHAnsi" w:hAnsiTheme="minorHAnsi" w:cstheme="minorHAnsi"/>
          <w:sz w:val="24"/>
          <w:szCs w:val="24"/>
        </w:rPr>
      </w:pPr>
    </w:p>
    <w:p w14:paraId="766C6D8B" w14:textId="38B36F46" w:rsidR="00895FE0" w:rsidRDefault="00895FE0" w:rsidP="00AF4FC7">
      <w:pPr>
        <w:pStyle w:val="ListParagraph"/>
        <w:rPr>
          <w:rFonts w:asciiTheme="minorHAnsi" w:hAnsiTheme="minorHAnsi" w:cstheme="minorHAnsi"/>
          <w:sz w:val="24"/>
          <w:szCs w:val="24"/>
        </w:rPr>
      </w:pPr>
    </w:p>
    <w:p w14:paraId="56C09AFB" w14:textId="3606851F" w:rsidR="00895FE0" w:rsidRDefault="00895FE0" w:rsidP="00AF4FC7">
      <w:pPr>
        <w:pStyle w:val="ListParagraph"/>
        <w:rPr>
          <w:rFonts w:asciiTheme="minorHAnsi" w:hAnsiTheme="minorHAnsi" w:cstheme="minorHAnsi"/>
          <w:sz w:val="24"/>
          <w:szCs w:val="24"/>
        </w:rPr>
      </w:pPr>
    </w:p>
    <w:p w14:paraId="332DCC5B" w14:textId="7F058D94" w:rsidR="00895FE0" w:rsidRDefault="00895FE0" w:rsidP="00AF4FC7">
      <w:pPr>
        <w:pStyle w:val="ListParagraph"/>
        <w:rPr>
          <w:rFonts w:asciiTheme="minorHAnsi" w:hAnsiTheme="minorHAnsi" w:cstheme="minorHAnsi"/>
          <w:sz w:val="24"/>
          <w:szCs w:val="24"/>
        </w:rPr>
      </w:pPr>
    </w:p>
    <w:p w14:paraId="131574C2" w14:textId="392CF20C" w:rsidR="00895FE0" w:rsidRDefault="00895FE0" w:rsidP="00AF4FC7">
      <w:pPr>
        <w:pStyle w:val="ListParagraph"/>
        <w:rPr>
          <w:rFonts w:asciiTheme="minorHAnsi" w:hAnsiTheme="minorHAnsi" w:cstheme="minorHAnsi"/>
          <w:sz w:val="24"/>
          <w:szCs w:val="24"/>
        </w:rPr>
      </w:pPr>
    </w:p>
    <w:p w14:paraId="0C4E7959" w14:textId="39920DA5" w:rsidR="00895FE0" w:rsidRDefault="00895FE0" w:rsidP="00AF4FC7">
      <w:pPr>
        <w:pStyle w:val="ListParagraph"/>
        <w:rPr>
          <w:rFonts w:asciiTheme="minorHAnsi" w:hAnsiTheme="minorHAnsi" w:cstheme="minorHAnsi"/>
          <w:sz w:val="24"/>
          <w:szCs w:val="24"/>
        </w:rPr>
      </w:pPr>
    </w:p>
    <w:p w14:paraId="33224344" w14:textId="447B56C1" w:rsidR="00895FE0" w:rsidRDefault="00895FE0" w:rsidP="00AF4FC7">
      <w:pPr>
        <w:pStyle w:val="ListParagraph"/>
        <w:rPr>
          <w:rFonts w:asciiTheme="minorHAnsi" w:hAnsiTheme="minorHAnsi" w:cstheme="minorHAnsi"/>
          <w:sz w:val="24"/>
          <w:szCs w:val="24"/>
        </w:rPr>
      </w:pPr>
    </w:p>
    <w:p w14:paraId="4ABBF5CA" w14:textId="27D131C2" w:rsidR="00895FE0" w:rsidRDefault="00895FE0" w:rsidP="00AF4FC7">
      <w:pPr>
        <w:pStyle w:val="ListParagraph"/>
        <w:rPr>
          <w:rFonts w:asciiTheme="minorHAnsi" w:hAnsiTheme="minorHAnsi" w:cstheme="minorHAnsi"/>
          <w:sz w:val="24"/>
          <w:szCs w:val="24"/>
        </w:rPr>
      </w:pPr>
    </w:p>
    <w:p w14:paraId="1F6E9E1E" w14:textId="71B4B90A" w:rsidR="00895FE0" w:rsidRDefault="00895FE0" w:rsidP="00AF4FC7">
      <w:pPr>
        <w:pStyle w:val="ListParagraph"/>
        <w:rPr>
          <w:rFonts w:asciiTheme="minorHAnsi" w:hAnsiTheme="minorHAnsi" w:cstheme="minorHAnsi"/>
          <w:sz w:val="24"/>
          <w:szCs w:val="24"/>
        </w:rPr>
      </w:pPr>
    </w:p>
    <w:p w14:paraId="3D2BB429" w14:textId="50AB68BA" w:rsidR="00895FE0" w:rsidRDefault="00895FE0" w:rsidP="00AF4FC7">
      <w:pPr>
        <w:pStyle w:val="ListParagraph"/>
        <w:rPr>
          <w:rFonts w:asciiTheme="minorHAnsi" w:hAnsiTheme="minorHAnsi" w:cstheme="minorHAnsi"/>
          <w:sz w:val="24"/>
          <w:szCs w:val="24"/>
        </w:rPr>
      </w:pPr>
    </w:p>
    <w:p w14:paraId="5ADD8D9F" w14:textId="008EF5BE" w:rsidR="00895FE0" w:rsidRDefault="00895FE0" w:rsidP="00AF4FC7">
      <w:pPr>
        <w:pStyle w:val="ListParagraph"/>
        <w:rPr>
          <w:rFonts w:asciiTheme="minorHAnsi" w:hAnsiTheme="minorHAnsi" w:cstheme="minorHAnsi"/>
          <w:sz w:val="24"/>
          <w:szCs w:val="24"/>
        </w:rPr>
      </w:pPr>
    </w:p>
    <w:p w14:paraId="0776197F" w14:textId="77777777" w:rsidR="00895FE0" w:rsidRPr="005B7922" w:rsidRDefault="00895FE0" w:rsidP="00AF4FC7">
      <w:pPr>
        <w:pStyle w:val="ListParagraph"/>
        <w:rPr>
          <w:rFonts w:asciiTheme="minorHAnsi" w:hAnsiTheme="minorHAnsi" w:cstheme="minorHAnsi"/>
          <w:sz w:val="24"/>
          <w:szCs w:val="24"/>
        </w:rPr>
      </w:pPr>
    </w:p>
    <w:p w14:paraId="0E485AA6" w14:textId="131662B4" w:rsidR="00AF4FC7" w:rsidRPr="00CD7E81" w:rsidRDefault="00AF4FC7" w:rsidP="00AF4FC7">
      <w:pPr>
        <w:rPr>
          <w:rFonts w:asciiTheme="minorHAnsi" w:hAnsiTheme="minorHAnsi" w:cstheme="minorHAnsi"/>
          <w:b/>
          <w:sz w:val="24"/>
          <w:szCs w:val="24"/>
        </w:rPr>
      </w:pPr>
      <w:r w:rsidRPr="00CD7E81">
        <w:rPr>
          <w:rFonts w:asciiTheme="minorHAnsi" w:hAnsiTheme="minorHAnsi" w:cstheme="minorHAnsi"/>
          <w:b/>
          <w:sz w:val="24"/>
          <w:szCs w:val="24"/>
        </w:rPr>
        <w:lastRenderedPageBreak/>
        <w:t>First Aid procedures (see flowchart)</w:t>
      </w:r>
      <w:r w:rsidR="00FD6FFC">
        <w:rPr>
          <w:rFonts w:asciiTheme="minorHAnsi" w:hAnsiTheme="minorHAnsi" w:cstheme="minorHAnsi"/>
          <w:b/>
          <w:sz w:val="24"/>
          <w:szCs w:val="24"/>
        </w:rPr>
        <w:t>:</w:t>
      </w:r>
    </w:p>
    <w:p w14:paraId="08CA4D21" w14:textId="63036DD3" w:rsidR="00AF4FC7" w:rsidRPr="00CD7E81" w:rsidRDefault="00FE357F" w:rsidP="00AF4FC7">
      <w:pPr>
        <w:rPr>
          <w:rFonts w:asciiTheme="minorHAnsi" w:hAnsiTheme="minorHAnsi" w:cstheme="minorHAnsi"/>
          <w:sz w:val="24"/>
          <w:szCs w:val="24"/>
        </w:rPr>
      </w:pPr>
      <w:r>
        <w:rPr>
          <w:rFonts w:asciiTheme="minorHAnsi" w:hAnsiTheme="minorHAnsi" w:cstheme="minorHAnsi"/>
          <w:sz w:val="24"/>
          <w:szCs w:val="24"/>
        </w:rPr>
        <w:t>Always f</w:t>
      </w:r>
      <w:r w:rsidR="00AF4FC7" w:rsidRPr="00CD7E81">
        <w:rPr>
          <w:rFonts w:asciiTheme="minorHAnsi" w:hAnsiTheme="minorHAnsi" w:cstheme="minorHAnsi"/>
          <w:sz w:val="24"/>
          <w:szCs w:val="24"/>
        </w:rPr>
        <w:t>ollow DRSABCD protocol.</w:t>
      </w:r>
    </w:p>
    <w:p w14:paraId="53FD8EA7" w14:textId="77777777" w:rsidR="00AF4FC7" w:rsidRDefault="00AF4FC7" w:rsidP="00AF4FC7">
      <w:pPr>
        <w:rPr>
          <w:rFonts w:asciiTheme="minorHAnsi" w:hAnsiTheme="minorHAnsi" w:cstheme="minorHAnsi"/>
          <w:sz w:val="24"/>
          <w:szCs w:val="24"/>
          <w:u w:val="single"/>
        </w:rPr>
      </w:pPr>
    </w:p>
    <w:p w14:paraId="41568831" w14:textId="77777777" w:rsidR="00AF4FC7" w:rsidRDefault="00AF4FC7" w:rsidP="00AF4FC7">
      <w:pPr>
        <w:rPr>
          <w:rFonts w:asciiTheme="minorHAnsi" w:hAnsiTheme="minorHAnsi" w:cstheme="minorHAnsi"/>
          <w:sz w:val="24"/>
          <w:szCs w:val="24"/>
          <w:u w:val="single"/>
        </w:rPr>
      </w:pPr>
      <w:r w:rsidRPr="005B7922">
        <w:rPr>
          <w:rFonts w:asciiTheme="minorHAnsi" w:hAnsiTheme="minorHAnsi" w:cstheme="minorHAnsi"/>
          <w:sz w:val="24"/>
          <w:szCs w:val="24"/>
          <w:u w:val="single"/>
        </w:rPr>
        <w:t xml:space="preserve">If casualty is conscious </w:t>
      </w:r>
    </w:p>
    <w:p w14:paraId="2FB38C61" w14:textId="77777777" w:rsidR="00AF4FC7" w:rsidRDefault="00AF4FC7" w:rsidP="00AF4FC7">
      <w:pPr>
        <w:pStyle w:val="ListParagraph"/>
        <w:numPr>
          <w:ilvl w:val="0"/>
          <w:numId w:val="118"/>
        </w:numPr>
        <w:contextualSpacing/>
        <w:rPr>
          <w:rFonts w:asciiTheme="minorHAnsi" w:hAnsiTheme="minorHAnsi" w:cstheme="minorHAnsi"/>
          <w:sz w:val="24"/>
          <w:szCs w:val="24"/>
        </w:rPr>
      </w:pPr>
      <w:r>
        <w:rPr>
          <w:rFonts w:asciiTheme="minorHAnsi" w:hAnsiTheme="minorHAnsi" w:cstheme="minorHAnsi"/>
          <w:sz w:val="24"/>
          <w:szCs w:val="24"/>
        </w:rPr>
        <w:t>Lie diver flat.</w:t>
      </w:r>
    </w:p>
    <w:p w14:paraId="161D3125" w14:textId="77777777" w:rsidR="00AF4FC7" w:rsidRDefault="00AF4FC7" w:rsidP="00AF4FC7">
      <w:pPr>
        <w:pStyle w:val="ListParagraph"/>
        <w:numPr>
          <w:ilvl w:val="0"/>
          <w:numId w:val="118"/>
        </w:numPr>
        <w:contextualSpacing/>
        <w:rPr>
          <w:rFonts w:asciiTheme="minorHAnsi" w:hAnsiTheme="minorHAnsi" w:cstheme="minorHAnsi"/>
          <w:sz w:val="24"/>
          <w:szCs w:val="24"/>
        </w:rPr>
      </w:pPr>
      <w:r>
        <w:rPr>
          <w:rFonts w:asciiTheme="minorHAnsi" w:hAnsiTheme="minorHAnsi" w:cstheme="minorHAnsi"/>
          <w:sz w:val="24"/>
          <w:szCs w:val="24"/>
        </w:rPr>
        <w:t>Administer 100% oxygen.</w:t>
      </w:r>
    </w:p>
    <w:p w14:paraId="78F30BFD" w14:textId="77777777" w:rsidR="00AF4FC7" w:rsidRDefault="00AF4FC7" w:rsidP="00AF4FC7">
      <w:pPr>
        <w:pStyle w:val="ListParagraph"/>
        <w:numPr>
          <w:ilvl w:val="0"/>
          <w:numId w:val="118"/>
        </w:numPr>
        <w:contextualSpacing/>
        <w:rPr>
          <w:rFonts w:asciiTheme="minorHAnsi" w:hAnsiTheme="minorHAnsi" w:cstheme="minorHAnsi"/>
          <w:sz w:val="24"/>
          <w:szCs w:val="24"/>
        </w:rPr>
      </w:pPr>
      <w:r>
        <w:rPr>
          <w:rFonts w:asciiTheme="minorHAnsi" w:hAnsiTheme="minorHAnsi" w:cstheme="minorHAnsi"/>
          <w:sz w:val="24"/>
          <w:szCs w:val="24"/>
        </w:rPr>
        <w:t>Reassure and conduct secondary assessment.</w:t>
      </w:r>
    </w:p>
    <w:p w14:paraId="1F1FE7EA" w14:textId="77777777" w:rsidR="00AF4FC7" w:rsidRDefault="00AF4FC7" w:rsidP="00AF4FC7">
      <w:pPr>
        <w:pStyle w:val="ListParagraph"/>
        <w:numPr>
          <w:ilvl w:val="0"/>
          <w:numId w:val="118"/>
        </w:numPr>
        <w:contextualSpacing/>
        <w:rPr>
          <w:rFonts w:asciiTheme="minorHAnsi" w:hAnsiTheme="minorHAnsi" w:cstheme="minorHAnsi"/>
          <w:sz w:val="24"/>
          <w:szCs w:val="24"/>
        </w:rPr>
      </w:pPr>
      <w:r>
        <w:rPr>
          <w:rFonts w:asciiTheme="minorHAnsi" w:hAnsiTheme="minorHAnsi" w:cstheme="minorHAnsi"/>
          <w:sz w:val="24"/>
          <w:szCs w:val="24"/>
        </w:rPr>
        <w:t>Monitor vital signs.</w:t>
      </w:r>
    </w:p>
    <w:p w14:paraId="2610D15A" w14:textId="77777777" w:rsidR="00AF4FC7" w:rsidRDefault="00AF4FC7" w:rsidP="00AF4FC7">
      <w:pPr>
        <w:pStyle w:val="ListParagraph"/>
        <w:numPr>
          <w:ilvl w:val="0"/>
          <w:numId w:val="118"/>
        </w:numPr>
        <w:contextualSpacing/>
        <w:rPr>
          <w:rFonts w:asciiTheme="minorHAnsi" w:hAnsiTheme="minorHAnsi" w:cstheme="minorHAnsi"/>
          <w:sz w:val="24"/>
          <w:szCs w:val="24"/>
        </w:rPr>
      </w:pPr>
      <w:r>
        <w:rPr>
          <w:rFonts w:asciiTheme="minorHAnsi" w:hAnsiTheme="minorHAnsi" w:cstheme="minorHAnsi"/>
          <w:sz w:val="24"/>
          <w:szCs w:val="24"/>
        </w:rPr>
        <w:t>A neurological exam may be performed to assist in determining DCI.</w:t>
      </w:r>
    </w:p>
    <w:p w14:paraId="6E3C3F43" w14:textId="6140125B" w:rsidR="00AF4FC7" w:rsidRPr="003F3EB0" w:rsidRDefault="00AF4FC7" w:rsidP="00AF4FC7">
      <w:pPr>
        <w:pStyle w:val="ListParagraph"/>
        <w:numPr>
          <w:ilvl w:val="0"/>
          <w:numId w:val="118"/>
        </w:numPr>
        <w:contextualSpacing/>
        <w:rPr>
          <w:rFonts w:asciiTheme="minorHAnsi" w:hAnsiTheme="minorHAnsi" w:cstheme="minorHAnsi"/>
          <w:sz w:val="24"/>
          <w:szCs w:val="24"/>
        </w:rPr>
      </w:pPr>
      <w:r>
        <w:rPr>
          <w:rFonts w:asciiTheme="minorHAnsi" w:hAnsiTheme="minorHAnsi" w:cstheme="minorHAnsi"/>
          <w:sz w:val="24"/>
          <w:szCs w:val="24"/>
        </w:rPr>
        <w:t>C</w:t>
      </w:r>
      <w:r w:rsidRPr="003F3EB0">
        <w:rPr>
          <w:rFonts w:asciiTheme="minorHAnsi" w:hAnsiTheme="minorHAnsi" w:cstheme="minorHAnsi"/>
          <w:sz w:val="24"/>
          <w:szCs w:val="24"/>
        </w:rPr>
        <w:t xml:space="preserve">ontact </w:t>
      </w:r>
      <w:r>
        <w:rPr>
          <w:rFonts w:asciiTheme="minorHAnsi" w:hAnsiTheme="minorHAnsi" w:cstheme="minorHAnsi"/>
          <w:sz w:val="24"/>
          <w:szCs w:val="24"/>
        </w:rPr>
        <w:t>DES</w:t>
      </w:r>
      <w:r w:rsidRPr="003F3EB0">
        <w:rPr>
          <w:rFonts w:asciiTheme="minorHAnsi" w:hAnsiTheme="minorHAnsi" w:cstheme="minorHAnsi"/>
          <w:sz w:val="24"/>
          <w:szCs w:val="24"/>
        </w:rPr>
        <w:t xml:space="preserve"> 1800 088 20</w:t>
      </w:r>
      <w:r w:rsidR="004C0AC9">
        <w:rPr>
          <w:rFonts w:asciiTheme="minorHAnsi" w:hAnsiTheme="minorHAnsi" w:cstheme="minorHAnsi"/>
          <w:sz w:val="24"/>
          <w:szCs w:val="24"/>
        </w:rPr>
        <w:t>0</w:t>
      </w:r>
      <w:r w:rsidRPr="003F3EB0">
        <w:rPr>
          <w:rFonts w:asciiTheme="minorHAnsi" w:hAnsiTheme="minorHAnsi" w:cstheme="minorHAnsi"/>
          <w:sz w:val="24"/>
          <w:szCs w:val="24"/>
        </w:rPr>
        <w:t xml:space="preserve"> and follow instructions.  </w:t>
      </w:r>
    </w:p>
    <w:p w14:paraId="1853D7D1" w14:textId="77777777" w:rsidR="00AF4FC7" w:rsidRPr="005B7922" w:rsidRDefault="00AF4FC7" w:rsidP="00AF4FC7">
      <w:pPr>
        <w:rPr>
          <w:rFonts w:asciiTheme="minorHAnsi" w:hAnsiTheme="minorHAnsi" w:cstheme="minorHAnsi"/>
          <w:sz w:val="24"/>
          <w:szCs w:val="24"/>
        </w:rPr>
      </w:pPr>
    </w:p>
    <w:p w14:paraId="638B24BF" w14:textId="77777777" w:rsidR="00AF4FC7" w:rsidRDefault="00AF4FC7" w:rsidP="00AF4FC7">
      <w:pPr>
        <w:ind w:right="1417"/>
        <w:rPr>
          <w:rFonts w:asciiTheme="minorHAnsi" w:hAnsiTheme="minorHAnsi" w:cstheme="minorHAnsi"/>
          <w:sz w:val="24"/>
          <w:szCs w:val="24"/>
          <w:u w:val="single"/>
        </w:rPr>
      </w:pPr>
      <w:r w:rsidRPr="005B7922">
        <w:rPr>
          <w:rFonts w:asciiTheme="minorHAnsi" w:hAnsiTheme="minorHAnsi" w:cstheme="minorHAnsi"/>
          <w:sz w:val="24"/>
          <w:szCs w:val="24"/>
          <w:u w:val="single"/>
        </w:rPr>
        <w:t>If casualty is unconscious</w:t>
      </w:r>
      <w:r>
        <w:rPr>
          <w:rFonts w:asciiTheme="minorHAnsi" w:hAnsiTheme="minorHAnsi" w:cstheme="minorHAnsi"/>
          <w:sz w:val="24"/>
          <w:szCs w:val="24"/>
          <w:u w:val="single"/>
        </w:rPr>
        <w:t xml:space="preserve"> but breathing</w:t>
      </w:r>
    </w:p>
    <w:p w14:paraId="6C0D9996" w14:textId="77777777" w:rsidR="00AF4FC7" w:rsidRDefault="00AF4FC7" w:rsidP="00AF4FC7">
      <w:pPr>
        <w:pStyle w:val="ListParagraph"/>
        <w:numPr>
          <w:ilvl w:val="0"/>
          <w:numId w:val="119"/>
        </w:numPr>
        <w:ind w:right="1417"/>
        <w:contextualSpacing/>
        <w:rPr>
          <w:rFonts w:asciiTheme="minorHAnsi" w:hAnsiTheme="minorHAnsi" w:cstheme="minorHAnsi"/>
          <w:sz w:val="24"/>
          <w:szCs w:val="24"/>
        </w:rPr>
      </w:pPr>
      <w:r>
        <w:rPr>
          <w:rFonts w:asciiTheme="minorHAnsi" w:hAnsiTheme="minorHAnsi" w:cstheme="minorHAnsi"/>
          <w:sz w:val="24"/>
          <w:szCs w:val="24"/>
        </w:rPr>
        <w:t>Contact Emergency Services 000 or VHF 16</w:t>
      </w:r>
    </w:p>
    <w:p w14:paraId="60CA0667" w14:textId="77777777" w:rsidR="00AF4FC7" w:rsidRDefault="00AF4FC7" w:rsidP="00AF4FC7">
      <w:pPr>
        <w:pStyle w:val="ListParagraph"/>
        <w:numPr>
          <w:ilvl w:val="0"/>
          <w:numId w:val="119"/>
        </w:numPr>
        <w:ind w:right="1417"/>
        <w:contextualSpacing/>
        <w:rPr>
          <w:rFonts w:asciiTheme="minorHAnsi" w:hAnsiTheme="minorHAnsi" w:cstheme="minorHAnsi"/>
          <w:sz w:val="24"/>
          <w:szCs w:val="24"/>
        </w:rPr>
      </w:pPr>
      <w:r>
        <w:rPr>
          <w:rFonts w:asciiTheme="minorHAnsi" w:hAnsiTheme="minorHAnsi" w:cstheme="minorHAnsi"/>
          <w:sz w:val="24"/>
          <w:szCs w:val="24"/>
        </w:rPr>
        <w:t>Put in recovery position.</w:t>
      </w:r>
    </w:p>
    <w:p w14:paraId="41648173" w14:textId="77777777" w:rsidR="00AF4FC7" w:rsidRDefault="00AF4FC7" w:rsidP="00AF4FC7">
      <w:pPr>
        <w:pStyle w:val="ListParagraph"/>
        <w:numPr>
          <w:ilvl w:val="0"/>
          <w:numId w:val="119"/>
        </w:numPr>
        <w:ind w:right="1417"/>
        <w:contextualSpacing/>
        <w:rPr>
          <w:rFonts w:asciiTheme="minorHAnsi" w:hAnsiTheme="minorHAnsi" w:cstheme="minorHAnsi"/>
          <w:sz w:val="24"/>
          <w:szCs w:val="24"/>
        </w:rPr>
      </w:pPr>
      <w:r>
        <w:rPr>
          <w:rFonts w:asciiTheme="minorHAnsi" w:hAnsiTheme="minorHAnsi" w:cstheme="minorHAnsi"/>
          <w:sz w:val="24"/>
          <w:szCs w:val="24"/>
        </w:rPr>
        <w:t>Provide 100% oxygen.</w:t>
      </w:r>
    </w:p>
    <w:p w14:paraId="47C6DF0F" w14:textId="77777777" w:rsidR="00AF4FC7" w:rsidRDefault="00AF4FC7" w:rsidP="00AF4FC7">
      <w:pPr>
        <w:pStyle w:val="ListParagraph"/>
        <w:numPr>
          <w:ilvl w:val="0"/>
          <w:numId w:val="119"/>
        </w:numPr>
        <w:ind w:right="1417"/>
        <w:contextualSpacing/>
        <w:rPr>
          <w:rFonts w:asciiTheme="minorHAnsi" w:hAnsiTheme="minorHAnsi" w:cstheme="minorHAnsi"/>
          <w:sz w:val="24"/>
          <w:szCs w:val="24"/>
        </w:rPr>
      </w:pPr>
      <w:r>
        <w:rPr>
          <w:rFonts w:asciiTheme="minorHAnsi" w:hAnsiTheme="minorHAnsi" w:cstheme="minorHAnsi"/>
          <w:sz w:val="24"/>
          <w:szCs w:val="24"/>
        </w:rPr>
        <w:t>Monitor vital signs until help arrives.</w:t>
      </w:r>
    </w:p>
    <w:p w14:paraId="33682AD3" w14:textId="77777777" w:rsidR="00AF4FC7" w:rsidRDefault="00AF4FC7" w:rsidP="00AF4FC7">
      <w:pPr>
        <w:pStyle w:val="ListParagraph"/>
        <w:ind w:left="780" w:right="1417"/>
        <w:rPr>
          <w:rFonts w:asciiTheme="minorHAnsi" w:hAnsiTheme="minorHAnsi" w:cstheme="minorHAnsi"/>
          <w:sz w:val="24"/>
          <w:szCs w:val="24"/>
          <w:u w:val="single"/>
        </w:rPr>
      </w:pPr>
    </w:p>
    <w:p w14:paraId="3E3FBB77" w14:textId="67A3D45A" w:rsidR="00AF4FC7" w:rsidRPr="003F3EB0" w:rsidRDefault="00AF4FC7" w:rsidP="00AF4FC7">
      <w:pPr>
        <w:ind w:right="1417"/>
        <w:rPr>
          <w:rFonts w:asciiTheme="minorHAnsi" w:hAnsiTheme="minorHAnsi" w:cstheme="minorHAnsi"/>
          <w:sz w:val="24"/>
          <w:szCs w:val="24"/>
          <w:u w:val="single"/>
        </w:rPr>
      </w:pPr>
      <w:r w:rsidRPr="003F3EB0">
        <w:rPr>
          <w:rFonts w:asciiTheme="minorHAnsi" w:hAnsiTheme="minorHAnsi" w:cstheme="minorHAnsi"/>
          <w:sz w:val="24"/>
          <w:szCs w:val="24"/>
          <w:u w:val="single"/>
        </w:rPr>
        <w:t xml:space="preserve">If casualty is unconscious </w:t>
      </w:r>
      <w:r w:rsidR="00FD6FFC">
        <w:rPr>
          <w:rFonts w:asciiTheme="minorHAnsi" w:hAnsiTheme="minorHAnsi" w:cstheme="minorHAnsi"/>
          <w:sz w:val="24"/>
          <w:szCs w:val="24"/>
          <w:u w:val="single"/>
        </w:rPr>
        <w:t>and</w:t>
      </w:r>
      <w:r w:rsidR="00FD6FFC" w:rsidRPr="003F3EB0">
        <w:rPr>
          <w:rFonts w:asciiTheme="minorHAnsi" w:hAnsiTheme="minorHAnsi" w:cstheme="minorHAnsi"/>
          <w:sz w:val="24"/>
          <w:szCs w:val="24"/>
          <w:u w:val="single"/>
        </w:rPr>
        <w:t xml:space="preserve"> </w:t>
      </w:r>
      <w:r>
        <w:rPr>
          <w:rFonts w:asciiTheme="minorHAnsi" w:hAnsiTheme="minorHAnsi" w:cstheme="minorHAnsi"/>
          <w:sz w:val="24"/>
          <w:szCs w:val="24"/>
          <w:u w:val="single"/>
        </w:rPr>
        <w:t xml:space="preserve">not </w:t>
      </w:r>
      <w:r w:rsidRPr="003F3EB0">
        <w:rPr>
          <w:rFonts w:asciiTheme="minorHAnsi" w:hAnsiTheme="minorHAnsi" w:cstheme="minorHAnsi"/>
          <w:sz w:val="24"/>
          <w:szCs w:val="24"/>
          <w:u w:val="single"/>
        </w:rPr>
        <w:t>breathing</w:t>
      </w:r>
    </w:p>
    <w:p w14:paraId="2E07A3C4" w14:textId="77777777" w:rsidR="00AF4FC7" w:rsidRDefault="00AF4FC7" w:rsidP="00AF4FC7">
      <w:pPr>
        <w:pStyle w:val="ListParagraph"/>
        <w:numPr>
          <w:ilvl w:val="0"/>
          <w:numId w:val="120"/>
        </w:numPr>
        <w:ind w:right="1417"/>
        <w:contextualSpacing/>
        <w:rPr>
          <w:rFonts w:asciiTheme="minorHAnsi" w:hAnsiTheme="minorHAnsi" w:cstheme="minorHAnsi"/>
          <w:sz w:val="24"/>
          <w:szCs w:val="24"/>
        </w:rPr>
      </w:pPr>
      <w:r>
        <w:rPr>
          <w:rFonts w:asciiTheme="minorHAnsi" w:hAnsiTheme="minorHAnsi" w:cstheme="minorHAnsi"/>
          <w:sz w:val="24"/>
          <w:szCs w:val="24"/>
        </w:rPr>
        <w:t>Contact Emergency Services 000 or VHF 16</w:t>
      </w:r>
    </w:p>
    <w:p w14:paraId="76226061" w14:textId="77777777" w:rsidR="00AF4FC7" w:rsidRDefault="00AF4FC7" w:rsidP="00AF4FC7">
      <w:pPr>
        <w:pStyle w:val="ListParagraph"/>
        <w:numPr>
          <w:ilvl w:val="0"/>
          <w:numId w:val="120"/>
        </w:numPr>
        <w:ind w:right="1417"/>
        <w:contextualSpacing/>
        <w:rPr>
          <w:rFonts w:asciiTheme="minorHAnsi" w:hAnsiTheme="minorHAnsi" w:cstheme="minorHAnsi"/>
          <w:sz w:val="24"/>
          <w:szCs w:val="24"/>
        </w:rPr>
      </w:pPr>
      <w:r>
        <w:rPr>
          <w:rFonts w:asciiTheme="minorHAnsi" w:hAnsiTheme="minorHAnsi" w:cstheme="minorHAnsi"/>
          <w:sz w:val="24"/>
          <w:szCs w:val="24"/>
        </w:rPr>
        <w:t>Provide CPR until help arrives.</w:t>
      </w:r>
    </w:p>
    <w:p w14:paraId="1FD862B3" w14:textId="77777777" w:rsidR="00AF4FC7" w:rsidRPr="003F3EB0" w:rsidRDefault="00AF4FC7" w:rsidP="00AF4FC7">
      <w:pPr>
        <w:ind w:right="1417"/>
        <w:rPr>
          <w:rFonts w:asciiTheme="minorHAnsi" w:hAnsiTheme="minorHAnsi" w:cstheme="minorHAnsi"/>
          <w:sz w:val="24"/>
          <w:szCs w:val="24"/>
        </w:rPr>
      </w:pPr>
    </w:p>
    <w:p w14:paraId="4B4F3170" w14:textId="77777777" w:rsidR="00AF4FC7" w:rsidRPr="00895FE0" w:rsidRDefault="00AF4FC7" w:rsidP="00AF4FC7">
      <w:pPr>
        <w:ind w:right="1417"/>
        <w:rPr>
          <w:rFonts w:asciiTheme="minorHAnsi" w:hAnsiTheme="minorHAnsi" w:cstheme="minorHAnsi"/>
          <w:sz w:val="24"/>
          <w:szCs w:val="24"/>
          <w:u w:val="single"/>
        </w:rPr>
      </w:pPr>
      <w:r w:rsidRPr="00895FE0">
        <w:rPr>
          <w:rFonts w:asciiTheme="minorHAnsi" w:hAnsiTheme="minorHAnsi" w:cstheme="minorHAnsi"/>
          <w:b/>
          <w:sz w:val="24"/>
          <w:szCs w:val="24"/>
          <w:u w:val="single"/>
        </w:rPr>
        <w:t>Evacuation to medical facility or hyperbaric chamber</w:t>
      </w:r>
      <w:r w:rsidRPr="00895FE0">
        <w:rPr>
          <w:rFonts w:asciiTheme="minorHAnsi" w:hAnsiTheme="minorHAnsi" w:cstheme="minorHAnsi"/>
          <w:sz w:val="24"/>
          <w:szCs w:val="24"/>
          <w:u w:val="single"/>
        </w:rPr>
        <w:t>:</w:t>
      </w:r>
    </w:p>
    <w:p w14:paraId="3828694F" w14:textId="77777777" w:rsidR="00AF4FC7" w:rsidRDefault="00AF4FC7" w:rsidP="00AF4FC7">
      <w:pPr>
        <w:pStyle w:val="ListParagraph"/>
        <w:numPr>
          <w:ilvl w:val="0"/>
          <w:numId w:val="121"/>
        </w:numPr>
        <w:ind w:right="1417"/>
        <w:contextualSpacing/>
        <w:rPr>
          <w:rFonts w:asciiTheme="minorHAnsi" w:hAnsiTheme="minorHAnsi" w:cstheme="minorHAnsi"/>
          <w:sz w:val="24"/>
          <w:szCs w:val="24"/>
        </w:rPr>
      </w:pPr>
      <w:r>
        <w:rPr>
          <w:rFonts w:asciiTheme="minorHAnsi" w:hAnsiTheme="minorHAnsi" w:cstheme="minorHAnsi"/>
          <w:sz w:val="24"/>
          <w:szCs w:val="24"/>
        </w:rPr>
        <w:t>Advise Emergency Services of your location, nature of injuries and assistance required.</w:t>
      </w:r>
    </w:p>
    <w:p w14:paraId="015CCA74" w14:textId="77777777" w:rsidR="00AF4FC7" w:rsidRDefault="00AF4FC7" w:rsidP="00AF4FC7">
      <w:pPr>
        <w:pStyle w:val="ListParagraph"/>
        <w:numPr>
          <w:ilvl w:val="0"/>
          <w:numId w:val="121"/>
        </w:numPr>
        <w:ind w:right="1417"/>
        <w:contextualSpacing/>
        <w:rPr>
          <w:rFonts w:asciiTheme="minorHAnsi" w:hAnsiTheme="minorHAnsi" w:cstheme="minorHAnsi"/>
          <w:sz w:val="24"/>
          <w:szCs w:val="24"/>
        </w:rPr>
      </w:pPr>
      <w:r>
        <w:rPr>
          <w:rFonts w:asciiTheme="minorHAnsi" w:hAnsiTheme="minorHAnsi" w:cstheme="minorHAnsi"/>
          <w:sz w:val="24"/>
          <w:szCs w:val="24"/>
        </w:rPr>
        <w:t>Follow instructions of Emergency Services.</w:t>
      </w:r>
    </w:p>
    <w:p w14:paraId="5FCF73F1" w14:textId="77777777" w:rsidR="00AF4FC7" w:rsidRDefault="00AF4FC7" w:rsidP="00AF4FC7">
      <w:pPr>
        <w:pStyle w:val="ListParagraph"/>
        <w:numPr>
          <w:ilvl w:val="0"/>
          <w:numId w:val="121"/>
        </w:numPr>
        <w:ind w:right="1417"/>
        <w:contextualSpacing/>
        <w:rPr>
          <w:rFonts w:asciiTheme="minorHAnsi" w:hAnsiTheme="minorHAnsi" w:cstheme="minorHAnsi"/>
          <w:sz w:val="24"/>
          <w:szCs w:val="24"/>
        </w:rPr>
      </w:pPr>
      <w:r>
        <w:rPr>
          <w:rFonts w:asciiTheme="minorHAnsi" w:hAnsiTheme="minorHAnsi" w:cstheme="minorHAnsi"/>
          <w:sz w:val="24"/>
          <w:szCs w:val="24"/>
        </w:rPr>
        <w:t>Prepare injured person for transfer.</w:t>
      </w:r>
    </w:p>
    <w:p w14:paraId="349FE069" w14:textId="77777777" w:rsidR="00AF4FC7" w:rsidRDefault="00AF4FC7" w:rsidP="00AF4FC7">
      <w:pPr>
        <w:pStyle w:val="ListParagraph"/>
        <w:numPr>
          <w:ilvl w:val="0"/>
          <w:numId w:val="121"/>
        </w:numPr>
        <w:ind w:right="1417"/>
        <w:contextualSpacing/>
        <w:rPr>
          <w:rFonts w:asciiTheme="minorHAnsi" w:hAnsiTheme="minorHAnsi" w:cstheme="minorHAnsi"/>
          <w:sz w:val="24"/>
          <w:szCs w:val="24"/>
        </w:rPr>
      </w:pPr>
      <w:r>
        <w:rPr>
          <w:rFonts w:asciiTheme="minorHAnsi" w:hAnsiTheme="minorHAnsi" w:cstheme="minorHAnsi"/>
          <w:sz w:val="24"/>
          <w:szCs w:val="24"/>
        </w:rPr>
        <w:t>Prepare incident report to accompany victim.</w:t>
      </w:r>
    </w:p>
    <w:p w14:paraId="7470E4BF" w14:textId="77777777" w:rsidR="00AF4FC7" w:rsidRDefault="00AF4FC7" w:rsidP="00AF4FC7">
      <w:pPr>
        <w:pStyle w:val="ListParagraph"/>
        <w:numPr>
          <w:ilvl w:val="0"/>
          <w:numId w:val="121"/>
        </w:numPr>
        <w:ind w:right="1417"/>
        <w:contextualSpacing/>
        <w:rPr>
          <w:rFonts w:asciiTheme="minorHAnsi" w:hAnsiTheme="minorHAnsi" w:cstheme="minorHAnsi"/>
          <w:sz w:val="24"/>
          <w:szCs w:val="24"/>
        </w:rPr>
      </w:pPr>
      <w:r>
        <w:rPr>
          <w:rFonts w:asciiTheme="minorHAnsi" w:hAnsiTheme="minorHAnsi" w:cstheme="minorHAnsi"/>
          <w:sz w:val="24"/>
          <w:szCs w:val="24"/>
        </w:rPr>
        <w:t>If on a boat, proceed to nearest rendezvous with EMS.</w:t>
      </w:r>
    </w:p>
    <w:p w14:paraId="2A0473F7" w14:textId="7B98806D" w:rsidR="00AF4FC7" w:rsidRDefault="006E5CF5" w:rsidP="00AF4FC7">
      <w:pPr>
        <w:pStyle w:val="ListParagraph"/>
        <w:numPr>
          <w:ilvl w:val="0"/>
          <w:numId w:val="121"/>
        </w:numPr>
        <w:ind w:right="1417"/>
        <w:contextualSpacing/>
        <w:rPr>
          <w:rFonts w:asciiTheme="minorHAnsi" w:hAnsiTheme="minorHAnsi" w:cstheme="minorHAnsi"/>
          <w:sz w:val="24"/>
          <w:szCs w:val="24"/>
        </w:rPr>
      </w:pPr>
      <w:r>
        <w:rPr>
          <w:rFonts w:asciiTheme="minorHAnsi" w:hAnsiTheme="minorHAnsi" w:cstheme="minorHAnsi"/>
          <w:sz w:val="24"/>
          <w:szCs w:val="24"/>
        </w:rPr>
        <w:t>P</w:t>
      </w:r>
      <w:r w:rsidR="00AF4FC7">
        <w:rPr>
          <w:rFonts w:asciiTheme="minorHAnsi" w:hAnsiTheme="minorHAnsi" w:cstheme="minorHAnsi"/>
          <w:sz w:val="24"/>
          <w:szCs w:val="24"/>
        </w:rPr>
        <w:t xml:space="preserve">atient should </w:t>
      </w:r>
      <w:r w:rsidR="00AF4FC7" w:rsidRPr="00EE275B">
        <w:rPr>
          <w:rFonts w:asciiTheme="minorHAnsi" w:hAnsiTheme="minorHAnsi" w:cstheme="minorHAnsi"/>
          <w:sz w:val="24"/>
          <w:szCs w:val="24"/>
        </w:rPr>
        <w:t xml:space="preserve">be accompanied by the Diving Coordinator or </w:t>
      </w:r>
      <w:r>
        <w:rPr>
          <w:rFonts w:asciiTheme="minorHAnsi" w:hAnsiTheme="minorHAnsi" w:cstheme="minorHAnsi"/>
          <w:sz w:val="24"/>
          <w:szCs w:val="24"/>
        </w:rPr>
        <w:t>a</w:t>
      </w:r>
      <w:r w:rsidR="00AF4FC7" w:rsidRPr="00EE275B">
        <w:rPr>
          <w:rFonts w:asciiTheme="minorHAnsi" w:hAnsiTheme="minorHAnsi" w:cstheme="minorHAnsi"/>
          <w:sz w:val="24"/>
          <w:szCs w:val="24"/>
        </w:rPr>
        <w:t>nother diver. If this is not possible, record the destination of the casualty.</w:t>
      </w:r>
    </w:p>
    <w:p w14:paraId="2483CDEF" w14:textId="77777777" w:rsidR="000160D4" w:rsidRPr="000160D4" w:rsidRDefault="000160D4" w:rsidP="000160D4">
      <w:pPr>
        <w:ind w:right="1417"/>
        <w:contextualSpacing/>
        <w:rPr>
          <w:rFonts w:asciiTheme="minorHAnsi" w:hAnsiTheme="minorHAnsi" w:cstheme="minorHAnsi"/>
          <w:sz w:val="24"/>
          <w:szCs w:val="24"/>
        </w:rPr>
      </w:pPr>
    </w:p>
    <w:p w14:paraId="3FB8147A" w14:textId="77777777" w:rsidR="003109B7" w:rsidRPr="00895FE0" w:rsidRDefault="003109B7" w:rsidP="003109B7">
      <w:pPr>
        <w:rPr>
          <w:rFonts w:asciiTheme="minorHAnsi" w:hAnsiTheme="minorHAnsi" w:cstheme="minorHAnsi"/>
          <w:b/>
          <w:sz w:val="24"/>
          <w:szCs w:val="24"/>
          <w:u w:val="single"/>
        </w:rPr>
      </w:pPr>
      <w:r w:rsidRPr="00895FE0">
        <w:rPr>
          <w:rFonts w:asciiTheme="minorHAnsi" w:hAnsiTheme="minorHAnsi" w:cstheme="minorHAnsi"/>
          <w:b/>
          <w:sz w:val="24"/>
          <w:szCs w:val="24"/>
          <w:u w:val="single"/>
        </w:rPr>
        <w:t xml:space="preserve">Missing diver: </w:t>
      </w:r>
    </w:p>
    <w:p w14:paraId="5AFAF3C4" w14:textId="1E6736E0" w:rsidR="00895FE0" w:rsidRDefault="003109B7" w:rsidP="003109B7">
      <w:pPr>
        <w:pStyle w:val="ListParagraph"/>
        <w:numPr>
          <w:ilvl w:val="0"/>
          <w:numId w:val="114"/>
        </w:numPr>
        <w:contextualSpacing/>
        <w:rPr>
          <w:rFonts w:asciiTheme="minorHAnsi" w:hAnsiTheme="minorHAnsi" w:cstheme="minorHAnsi"/>
          <w:sz w:val="24"/>
          <w:szCs w:val="24"/>
        </w:rPr>
      </w:pPr>
      <w:r w:rsidRPr="005B7922">
        <w:rPr>
          <w:rFonts w:asciiTheme="minorHAnsi" w:hAnsiTheme="minorHAnsi" w:cstheme="minorHAnsi"/>
          <w:sz w:val="24"/>
          <w:szCs w:val="24"/>
        </w:rPr>
        <w:t xml:space="preserve">Diver to search for </w:t>
      </w:r>
      <w:proofErr w:type="gramStart"/>
      <w:r w:rsidRPr="005B7922">
        <w:rPr>
          <w:rFonts w:asciiTheme="minorHAnsi" w:hAnsiTheme="minorHAnsi" w:cstheme="minorHAnsi"/>
          <w:sz w:val="24"/>
          <w:szCs w:val="24"/>
        </w:rPr>
        <w:t>1 minute</w:t>
      </w:r>
      <w:proofErr w:type="gramEnd"/>
      <w:r w:rsidRPr="005B7922">
        <w:rPr>
          <w:rFonts w:asciiTheme="minorHAnsi" w:hAnsiTheme="minorHAnsi" w:cstheme="minorHAnsi"/>
          <w:sz w:val="24"/>
          <w:szCs w:val="24"/>
        </w:rPr>
        <w:t xml:space="preserve"> searching in a 360 degree </w:t>
      </w:r>
      <w:r w:rsidR="00895FE0">
        <w:rPr>
          <w:rFonts w:asciiTheme="minorHAnsi" w:hAnsiTheme="minorHAnsi" w:cstheme="minorHAnsi"/>
          <w:sz w:val="24"/>
          <w:szCs w:val="24"/>
        </w:rPr>
        <w:t>circle</w:t>
      </w:r>
      <w:r w:rsidRPr="005B7922">
        <w:rPr>
          <w:rFonts w:asciiTheme="minorHAnsi" w:hAnsiTheme="minorHAnsi" w:cstheme="minorHAnsi"/>
          <w:sz w:val="24"/>
          <w:szCs w:val="24"/>
        </w:rPr>
        <w:t xml:space="preserve">. </w:t>
      </w:r>
    </w:p>
    <w:p w14:paraId="13F64FFC" w14:textId="78B0FDAC" w:rsidR="003109B7" w:rsidRPr="005B7922" w:rsidRDefault="003109B7" w:rsidP="003109B7">
      <w:pPr>
        <w:pStyle w:val="ListParagraph"/>
        <w:numPr>
          <w:ilvl w:val="0"/>
          <w:numId w:val="114"/>
        </w:numPr>
        <w:contextualSpacing/>
        <w:rPr>
          <w:rFonts w:asciiTheme="minorHAnsi" w:hAnsiTheme="minorHAnsi" w:cstheme="minorHAnsi"/>
          <w:sz w:val="24"/>
          <w:szCs w:val="24"/>
        </w:rPr>
      </w:pPr>
      <w:r w:rsidRPr="005B7922">
        <w:rPr>
          <w:rFonts w:asciiTheme="minorHAnsi" w:hAnsiTheme="minorHAnsi" w:cstheme="minorHAnsi"/>
          <w:sz w:val="24"/>
          <w:szCs w:val="24"/>
        </w:rPr>
        <w:t>If not reunited, swim to the surface</w:t>
      </w:r>
      <w:r w:rsidR="00895FE0">
        <w:rPr>
          <w:rFonts w:asciiTheme="minorHAnsi" w:hAnsiTheme="minorHAnsi" w:cstheme="minorHAnsi"/>
          <w:sz w:val="24"/>
          <w:szCs w:val="24"/>
        </w:rPr>
        <w:t xml:space="preserve"> omitting any safety stops. Decompression stops must be adhered to.</w:t>
      </w:r>
    </w:p>
    <w:p w14:paraId="6B672AD8" w14:textId="77777777" w:rsidR="003109B7" w:rsidRPr="005B7922" w:rsidRDefault="003109B7" w:rsidP="003109B7">
      <w:pPr>
        <w:pStyle w:val="ListParagraph"/>
        <w:numPr>
          <w:ilvl w:val="0"/>
          <w:numId w:val="114"/>
        </w:numPr>
        <w:contextualSpacing/>
        <w:rPr>
          <w:rFonts w:asciiTheme="minorHAnsi" w:hAnsiTheme="minorHAnsi" w:cstheme="minorHAnsi"/>
          <w:sz w:val="24"/>
          <w:szCs w:val="24"/>
        </w:rPr>
      </w:pPr>
      <w:r w:rsidRPr="005B7922">
        <w:rPr>
          <w:rFonts w:asciiTheme="minorHAnsi" w:hAnsiTheme="minorHAnsi" w:cstheme="minorHAnsi"/>
          <w:sz w:val="24"/>
          <w:szCs w:val="24"/>
        </w:rPr>
        <w:t>Diver to wait at surface for lost buddy for 4 minutes.</w:t>
      </w:r>
    </w:p>
    <w:p w14:paraId="6FE3986D" w14:textId="77777777" w:rsidR="003109B7" w:rsidRPr="005B7922" w:rsidRDefault="003109B7" w:rsidP="003109B7">
      <w:pPr>
        <w:pStyle w:val="ListParagraph"/>
        <w:numPr>
          <w:ilvl w:val="0"/>
          <w:numId w:val="114"/>
        </w:numPr>
        <w:contextualSpacing/>
        <w:rPr>
          <w:rFonts w:asciiTheme="minorHAnsi" w:hAnsiTheme="minorHAnsi" w:cstheme="minorHAnsi"/>
          <w:sz w:val="24"/>
          <w:szCs w:val="24"/>
        </w:rPr>
      </w:pPr>
      <w:r w:rsidRPr="005B7922">
        <w:rPr>
          <w:rFonts w:asciiTheme="minorHAnsi" w:hAnsiTheme="minorHAnsi" w:cstheme="minorHAnsi"/>
          <w:sz w:val="24"/>
          <w:szCs w:val="24"/>
        </w:rPr>
        <w:t>If still missing, contact emergency services immediately.</w:t>
      </w:r>
    </w:p>
    <w:p w14:paraId="095B8676" w14:textId="77777777" w:rsidR="003109B7" w:rsidRPr="005B7922" w:rsidRDefault="003109B7" w:rsidP="003109B7">
      <w:pPr>
        <w:pStyle w:val="ListParagraph"/>
        <w:numPr>
          <w:ilvl w:val="0"/>
          <w:numId w:val="114"/>
        </w:numPr>
        <w:contextualSpacing/>
        <w:rPr>
          <w:rFonts w:asciiTheme="minorHAnsi" w:hAnsiTheme="minorHAnsi" w:cstheme="minorHAnsi"/>
          <w:sz w:val="24"/>
          <w:szCs w:val="24"/>
        </w:rPr>
      </w:pPr>
      <w:r w:rsidRPr="005B7922">
        <w:rPr>
          <w:rFonts w:asciiTheme="minorHAnsi" w:hAnsiTheme="minorHAnsi" w:cstheme="minorHAnsi"/>
          <w:sz w:val="24"/>
          <w:szCs w:val="24"/>
        </w:rPr>
        <w:t xml:space="preserve">Recall any divers still in the water using a recall signal such as revving the motor three times or pulling on their dive flag. </w:t>
      </w:r>
    </w:p>
    <w:p w14:paraId="17420FE5" w14:textId="77777777" w:rsidR="003109B7" w:rsidRPr="005B7922" w:rsidRDefault="003109B7" w:rsidP="003109B7">
      <w:pPr>
        <w:pStyle w:val="ListParagraph"/>
        <w:numPr>
          <w:ilvl w:val="0"/>
          <w:numId w:val="114"/>
        </w:numPr>
        <w:contextualSpacing/>
        <w:rPr>
          <w:rFonts w:asciiTheme="minorHAnsi" w:hAnsiTheme="minorHAnsi" w:cstheme="minorHAnsi"/>
          <w:sz w:val="24"/>
          <w:szCs w:val="24"/>
        </w:rPr>
      </w:pPr>
      <w:r w:rsidRPr="005B7922">
        <w:rPr>
          <w:rFonts w:asciiTheme="minorHAnsi" w:hAnsiTheme="minorHAnsi" w:cstheme="minorHAnsi"/>
          <w:sz w:val="24"/>
          <w:szCs w:val="24"/>
        </w:rPr>
        <w:t xml:space="preserve">Mark last know position of lost diver using GPS or with a marker buoy.   </w:t>
      </w:r>
    </w:p>
    <w:p w14:paraId="5C68926A" w14:textId="77777777" w:rsidR="003109B7" w:rsidRPr="005B7922" w:rsidRDefault="003109B7" w:rsidP="003109B7">
      <w:pPr>
        <w:pStyle w:val="ListParagraph"/>
        <w:numPr>
          <w:ilvl w:val="0"/>
          <w:numId w:val="114"/>
        </w:numPr>
        <w:contextualSpacing/>
        <w:rPr>
          <w:rFonts w:asciiTheme="minorHAnsi" w:hAnsiTheme="minorHAnsi" w:cstheme="minorHAnsi"/>
          <w:sz w:val="24"/>
          <w:szCs w:val="24"/>
        </w:rPr>
      </w:pPr>
      <w:r w:rsidRPr="005B7922">
        <w:rPr>
          <w:rFonts w:asciiTheme="minorHAnsi" w:hAnsiTheme="minorHAnsi" w:cstheme="minorHAnsi"/>
          <w:sz w:val="24"/>
          <w:szCs w:val="24"/>
        </w:rPr>
        <w:t>Delegate lookouts, if possible, who can look for diver or bubbles from surface.</w:t>
      </w:r>
    </w:p>
    <w:p w14:paraId="32C5DEA0" w14:textId="77777777" w:rsidR="003109B7" w:rsidRPr="005B7922" w:rsidRDefault="003109B7" w:rsidP="003109B7">
      <w:pPr>
        <w:pStyle w:val="ListParagraph"/>
        <w:numPr>
          <w:ilvl w:val="0"/>
          <w:numId w:val="114"/>
        </w:numPr>
        <w:contextualSpacing/>
        <w:rPr>
          <w:rFonts w:asciiTheme="minorHAnsi" w:hAnsiTheme="minorHAnsi" w:cstheme="minorHAnsi"/>
          <w:sz w:val="24"/>
          <w:szCs w:val="24"/>
        </w:rPr>
      </w:pPr>
      <w:r w:rsidRPr="005B7922">
        <w:rPr>
          <w:rFonts w:asciiTheme="minorHAnsi" w:hAnsiTheme="minorHAnsi" w:cstheme="minorHAnsi"/>
          <w:sz w:val="24"/>
          <w:szCs w:val="24"/>
        </w:rPr>
        <w:t xml:space="preserve">If safe to do so, prepare a search team. This may be a surface search using snorkel pairs or and underwater search with a buddy pair. A search should only be conducted giving due consideration to sufficient gas availability, nitrogen commitments and environmental conditions. </w:t>
      </w:r>
    </w:p>
    <w:p w14:paraId="6BFA6C1A" w14:textId="77777777" w:rsidR="003109B7" w:rsidRPr="005B7922" w:rsidRDefault="003109B7" w:rsidP="003109B7">
      <w:pPr>
        <w:pStyle w:val="ListParagraph"/>
        <w:numPr>
          <w:ilvl w:val="0"/>
          <w:numId w:val="114"/>
        </w:numPr>
        <w:contextualSpacing/>
        <w:rPr>
          <w:rFonts w:asciiTheme="minorHAnsi" w:hAnsiTheme="minorHAnsi" w:cstheme="minorHAnsi"/>
          <w:sz w:val="24"/>
          <w:szCs w:val="24"/>
        </w:rPr>
      </w:pPr>
      <w:r w:rsidRPr="005B7922">
        <w:rPr>
          <w:rFonts w:asciiTheme="minorHAnsi" w:hAnsiTheme="minorHAnsi" w:cstheme="minorHAnsi"/>
          <w:sz w:val="24"/>
          <w:szCs w:val="24"/>
        </w:rPr>
        <w:t>Start search where diver last seen and search down current. An expanding circle search or U-shaped search may assist.</w:t>
      </w:r>
    </w:p>
    <w:p w14:paraId="48CFD795" w14:textId="77777777" w:rsidR="003109B7" w:rsidRPr="003109B7" w:rsidRDefault="003109B7" w:rsidP="003109B7">
      <w:pPr>
        <w:ind w:right="1417"/>
        <w:contextualSpacing/>
        <w:rPr>
          <w:rFonts w:asciiTheme="minorHAnsi" w:hAnsiTheme="minorHAnsi" w:cstheme="minorHAnsi"/>
          <w:sz w:val="24"/>
          <w:szCs w:val="24"/>
        </w:rPr>
      </w:pPr>
    </w:p>
    <w:p w14:paraId="74B2DAE2" w14:textId="68A74DDD" w:rsidR="00AF4FC7" w:rsidRPr="00895FE0" w:rsidRDefault="00AF4FC7" w:rsidP="00AF4FC7">
      <w:pPr>
        <w:rPr>
          <w:rFonts w:asciiTheme="minorHAnsi" w:hAnsiTheme="minorHAnsi" w:cstheme="minorHAnsi"/>
          <w:b/>
          <w:sz w:val="24"/>
          <w:szCs w:val="24"/>
          <w:u w:val="single"/>
        </w:rPr>
      </w:pPr>
      <w:r w:rsidRPr="00895FE0">
        <w:rPr>
          <w:rFonts w:asciiTheme="minorHAnsi" w:hAnsiTheme="minorHAnsi" w:cstheme="minorHAnsi"/>
          <w:b/>
          <w:sz w:val="24"/>
          <w:szCs w:val="24"/>
          <w:u w:val="single"/>
        </w:rPr>
        <w:t>Post-incident procedures</w:t>
      </w:r>
      <w:r w:rsidR="00D85922" w:rsidRPr="00895FE0">
        <w:rPr>
          <w:rFonts w:asciiTheme="minorHAnsi" w:hAnsiTheme="minorHAnsi" w:cstheme="minorHAnsi"/>
          <w:b/>
          <w:sz w:val="24"/>
          <w:szCs w:val="24"/>
          <w:u w:val="single"/>
        </w:rPr>
        <w:t>:</w:t>
      </w:r>
      <w:r w:rsidRPr="00895FE0">
        <w:rPr>
          <w:rFonts w:asciiTheme="minorHAnsi" w:hAnsiTheme="minorHAnsi" w:cstheme="minorHAnsi"/>
          <w:b/>
          <w:sz w:val="24"/>
          <w:szCs w:val="24"/>
          <w:u w:val="single"/>
        </w:rPr>
        <w:t xml:space="preserve"> </w:t>
      </w:r>
    </w:p>
    <w:p w14:paraId="0C840691" w14:textId="77777777" w:rsidR="00AF4FC7" w:rsidRPr="00F4316F" w:rsidRDefault="00AF4FC7" w:rsidP="00AF4FC7">
      <w:pPr>
        <w:pStyle w:val="ListParagraph"/>
        <w:numPr>
          <w:ilvl w:val="0"/>
          <w:numId w:val="116"/>
        </w:numPr>
        <w:contextualSpacing/>
        <w:rPr>
          <w:rFonts w:asciiTheme="minorHAnsi" w:hAnsiTheme="minorHAnsi" w:cstheme="minorHAnsi"/>
          <w:sz w:val="24"/>
          <w:szCs w:val="24"/>
        </w:rPr>
      </w:pPr>
      <w:r w:rsidRPr="005B7922">
        <w:rPr>
          <w:rFonts w:asciiTheme="minorHAnsi" w:hAnsiTheme="minorHAnsi" w:cstheme="minorHAnsi"/>
          <w:sz w:val="24"/>
          <w:szCs w:val="24"/>
        </w:rPr>
        <w:t>Notify Diving Officer and other emergency contacts.</w:t>
      </w:r>
    </w:p>
    <w:p w14:paraId="3FFCA2E5" w14:textId="77777777" w:rsidR="00AF4FC7" w:rsidRPr="005B7922" w:rsidRDefault="00AF4FC7" w:rsidP="00AF4FC7">
      <w:pPr>
        <w:pStyle w:val="ListParagraph"/>
        <w:numPr>
          <w:ilvl w:val="0"/>
          <w:numId w:val="116"/>
        </w:numPr>
        <w:contextualSpacing/>
        <w:rPr>
          <w:rFonts w:asciiTheme="minorHAnsi" w:hAnsiTheme="minorHAnsi" w:cstheme="minorHAnsi"/>
          <w:sz w:val="24"/>
          <w:szCs w:val="24"/>
        </w:rPr>
      </w:pPr>
      <w:r>
        <w:rPr>
          <w:rFonts w:asciiTheme="minorHAnsi" w:hAnsiTheme="minorHAnsi" w:cstheme="minorHAnsi"/>
          <w:sz w:val="24"/>
          <w:szCs w:val="24"/>
        </w:rPr>
        <w:t xml:space="preserve">Report incident/injury online through </w:t>
      </w:r>
      <w:proofErr w:type="spellStart"/>
      <w:r>
        <w:rPr>
          <w:rFonts w:asciiTheme="minorHAnsi" w:hAnsiTheme="minorHAnsi" w:cstheme="minorHAnsi"/>
          <w:sz w:val="24"/>
          <w:szCs w:val="24"/>
        </w:rPr>
        <w:t>MyUNSW</w:t>
      </w:r>
      <w:proofErr w:type="spellEnd"/>
      <w:r>
        <w:rPr>
          <w:rFonts w:asciiTheme="minorHAnsi" w:hAnsiTheme="minorHAnsi" w:cstheme="minorHAnsi"/>
          <w:sz w:val="24"/>
          <w:szCs w:val="24"/>
        </w:rPr>
        <w:t>.</w:t>
      </w:r>
    </w:p>
    <w:p w14:paraId="5A020A33" w14:textId="7F56B477" w:rsidR="00AF4FC7" w:rsidRDefault="00AF4FC7" w:rsidP="00AF4FC7">
      <w:pPr>
        <w:pStyle w:val="ListParagraph"/>
        <w:numPr>
          <w:ilvl w:val="0"/>
          <w:numId w:val="116"/>
        </w:numPr>
        <w:contextualSpacing/>
        <w:rPr>
          <w:rFonts w:asciiTheme="minorHAnsi" w:hAnsiTheme="minorHAnsi" w:cstheme="minorHAnsi"/>
          <w:sz w:val="24"/>
          <w:szCs w:val="24"/>
        </w:rPr>
      </w:pPr>
      <w:r w:rsidRPr="005B7922">
        <w:rPr>
          <w:rFonts w:asciiTheme="minorHAnsi" w:hAnsiTheme="minorHAnsi" w:cstheme="minorHAnsi"/>
          <w:sz w:val="24"/>
          <w:szCs w:val="24"/>
        </w:rPr>
        <w:t>‘Notifiable incidents’ must be immediately reported to SafeWork NSW. This includes the death of a person, a serious injury or illness or a dangerous incident.</w:t>
      </w:r>
    </w:p>
    <w:p w14:paraId="3C5630BE" w14:textId="5AD96EF7" w:rsidR="003B1F0C" w:rsidRDefault="003B1F0C" w:rsidP="003B1F0C">
      <w:pPr>
        <w:contextualSpacing/>
        <w:rPr>
          <w:rFonts w:asciiTheme="minorHAnsi" w:hAnsiTheme="minorHAnsi" w:cstheme="minorHAnsi"/>
          <w:sz w:val="24"/>
          <w:szCs w:val="24"/>
        </w:rPr>
      </w:pPr>
    </w:p>
    <w:p w14:paraId="6282D9DD" w14:textId="77777777" w:rsidR="003B1F0C" w:rsidRPr="003B1F0C" w:rsidRDefault="003B1F0C" w:rsidP="003B1F0C">
      <w:pPr>
        <w:contextualSpacing/>
        <w:rPr>
          <w:rFonts w:asciiTheme="minorHAnsi" w:hAnsiTheme="minorHAnsi" w:cstheme="minorHAnsi"/>
          <w:sz w:val="24"/>
          <w:szCs w:val="24"/>
        </w:rPr>
      </w:pPr>
    </w:p>
    <w:p w14:paraId="69BADFE8" w14:textId="03B19130" w:rsidR="000160D4" w:rsidRDefault="000160D4" w:rsidP="000160D4">
      <w:pPr>
        <w:contextualSpacing/>
        <w:rPr>
          <w:rFonts w:asciiTheme="minorHAnsi" w:hAnsiTheme="minorHAnsi" w:cstheme="minorHAnsi"/>
          <w:sz w:val="24"/>
          <w:szCs w:val="24"/>
        </w:rPr>
      </w:pPr>
    </w:p>
    <w:p w14:paraId="4EEE9E6C" w14:textId="289778A9" w:rsidR="00FC6625" w:rsidRPr="003E646E" w:rsidRDefault="0023423A" w:rsidP="00FC6625">
      <w:pPr>
        <w:spacing w:before="46"/>
        <w:ind w:left="110" w:right="-20" w:hanging="110"/>
        <w:rPr>
          <w:rFonts w:asciiTheme="minorHAnsi" w:eastAsia="TradeGothic" w:hAnsiTheme="minorHAnsi" w:cstheme="minorHAnsi"/>
          <w:b/>
          <w:sz w:val="24"/>
          <w:szCs w:val="24"/>
        </w:rPr>
      </w:pPr>
      <w:bookmarkStart w:id="431" w:name="_Toc449514"/>
      <w:bookmarkStart w:id="432" w:name="_Toc41994993"/>
      <w:bookmarkStart w:id="433" w:name="_Toc99336041"/>
      <w:bookmarkStart w:id="434" w:name="_Toc102450717"/>
      <w:bookmarkStart w:id="435" w:name="_Toc102451087"/>
      <w:bookmarkStart w:id="436" w:name="_Toc103503487"/>
      <w:r w:rsidRPr="003E646E">
        <w:rPr>
          <w:rFonts w:asciiTheme="minorHAnsi" w:hAnsiTheme="minorHAnsi" w:cstheme="minorHAnsi"/>
          <w:b/>
          <w:sz w:val="24"/>
          <w:szCs w:val="24"/>
        </w:rPr>
        <w:lastRenderedPageBreak/>
        <w:t>A</w:t>
      </w:r>
      <w:r w:rsidR="00F375BA" w:rsidRPr="003E646E">
        <w:rPr>
          <w:rFonts w:asciiTheme="minorHAnsi" w:hAnsiTheme="minorHAnsi" w:cstheme="minorHAnsi"/>
          <w:b/>
          <w:sz w:val="24"/>
          <w:szCs w:val="24"/>
        </w:rPr>
        <w:t xml:space="preserve">PPENDIX </w:t>
      </w:r>
      <w:r w:rsidR="008631C0">
        <w:rPr>
          <w:rFonts w:asciiTheme="minorHAnsi" w:hAnsiTheme="minorHAnsi" w:cstheme="minorHAnsi"/>
          <w:b/>
          <w:sz w:val="24"/>
          <w:szCs w:val="24"/>
        </w:rPr>
        <w:t>L</w:t>
      </w:r>
      <w:r w:rsidRPr="003E646E">
        <w:rPr>
          <w:rFonts w:asciiTheme="minorHAnsi" w:hAnsiTheme="minorHAnsi" w:cstheme="minorHAnsi"/>
          <w:b/>
          <w:sz w:val="24"/>
          <w:szCs w:val="24"/>
        </w:rPr>
        <w:t xml:space="preserve">: </w:t>
      </w:r>
      <w:r w:rsidR="00FC6625" w:rsidRPr="003E646E">
        <w:rPr>
          <w:rFonts w:asciiTheme="minorHAnsi" w:eastAsia="TradeGothic" w:hAnsiTheme="minorHAnsi" w:cstheme="minorHAnsi"/>
          <w:b/>
          <w:bCs/>
          <w:color w:val="231F20"/>
          <w:sz w:val="24"/>
          <w:szCs w:val="24"/>
        </w:rPr>
        <w:t>INCIDENT</w:t>
      </w:r>
      <w:r w:rsidR="00FC6625" w:rsidRPr="003E646E">
        <w:rPr>
          <w:rFonts w:asciiTheme="minorHAnsi" w:eastAsia="TradeGothic" w:hAnsiTheme="minorHAnsi" w:cstheme="minorHAnsi"/>
          <w:b/>
          <w:bCs/>
          <w:color w:val="231F20"/>
          <w:spacing w:val="9"/>
          <w:sz w:val="24"/>
          <w:szCs w:val="24"/>
        </w:rPr>
        <w:t xml:space="preserve"> </w:t>
      </w:r>
      <w:r w:rsidR="00FC6625" w:rsidRPr="003E646E">
        <w:rPr>
          <w:rFonts w:asciiTheme="minorHAnsi" w:eastAsia="TradeGothic" w:hAnsiTheme="minorHAnsi" w:cstheme="minorHAnsi"/>
          <w:b/>
          <w:bCs/>
          <w:color w:val="231F20"/>
          <w:sz w:val="24"/>
          <w:szCs w:val="24"/>
        </w:rPr>
        <w:t>AND</w:t>
      </w:r>
      <w:r w:rsidR="00FC6625" w:rsidRPr="003E646E">
        <w:rPr>
          <w:rFonts w:asciiTheme="minorHAnsi" w:eastAsia="TradeGothic" w:hAnsiTheme="minorHAnsi" w:cstheme="minorHAnsi"/>
          <w:b/>
          <w:bCs/>
          <w:color w:val="231F20"/>
          <w:spacing w:val="9"/>
          <w:sz w:val="24"/>
          <w:szCs w:val="24"/>
        </w:rPr>
        <w:t xml:space="preserve"> </w:t>
      </w:r>
      <w:r w:rsidR="00FC6625" w:rsidRPr="003E646E">
        <w:rPr>
          <w:rFonts w:asciiTheme="minorHAnsi" w:eastAsia="TradeGothic" w:hAnsiTheme="minorHAnsi" w:cstheme="minorHAnsi"/>
          <w:b/>
          <w:bCs/>
          <w:color w:val="231F20"/>
          <w:sz w:val="24"/>
          <w:szCs w:val="24"/>
        </w:rPr>
        <w:t>INJU</w:t>
      </w:r>
      <w:r w:rsidR="00FC6625" w:rsidRPr="003E646E">
        <w:rPr>
          <w:rFonts w:asciiTheme="minorHAnsi" w:eastAsia="TradeGothic" w:hAnsiTheme="minorHAnsi" w:cstheme="minorHAnsi"/>
          <w:b/>
          <w:bCs/>
          <w:color w:val="231F20"/>
          <w:spacing w:val="-5"/>
          <w:sz w:val="24"/>
          <w:szCs w:val="24"/>
        </w:rPr>
        <w:t>R</w:t>
      </w:r>
      <w:r w:rsidR="00FC6625" w:rsidRPr="003E646E">
        <w:rPr>
          <w:rFonts w:asciiTheme="minorHAnsi" w:eastAsia="TradeGothic" w:hAnsiTheme="minorHAnsi" w:cstheme="minorHAnsi"/>
          <w:b/>
          <w:bCs/>
          <w:color w:val="231F20"/>
          <w:sz w:val="24"/>
          <w:szCs w:val="24"/>
        </w:rPr>
        <w:t>Y</w:t>
      </w:r>
      <w:r w:rsidR="00FC6625" w:rsidRPr="003E646E">
        <w:rPr>
          <w:rFonts w:asciiTheme="minorHAnsi" w:eastAsia="TradeGothic" w:hAnsiTheme="minorHAnsi" w:cstheme="minorHAnsi"/>
          <w:b/>
          <w:bCs/>
          <w:color w:val="231F20"/>
          <w:spacing w:val="9"/>
          <w:sz w:val="24"/>
          <w:szCs w:val="24"/>
        </w:rPr>
        <w:t xml:space="preserve"> </w:t>
      </w:r>
      <w:r w:rsidR="00FC6625" w:rsidRPr="003E646E">
        <w:rPr>
          <w:rFonts w:asciiTheme="minorHAnsi" w:eastAsia="TradeGothic" w:hAnsiTheme="minorHAnsi" w:cstheme="minorHAnsi"/>
          <w:b/>
          <w:bCs/>
          <w:color w:val="231F20"/>
          <w:sz w:val="24"/>
          <w:szCs w:val="24"/>
        </w:rPr>
        <w:t>REPO</w:t>
      </w:r>
      <w:r w:rsidR="00FC6625" w:rsidRPr="003E646E">
        <w:rPr>
          <w:rFonts w:asciiTheme="minorHAnsi" w:eastAsia="TradeGothic" w:hAnsiTheme="minorHAnsi" w:cstheme="minorHAnsi"/>
          <w:b/>
          <w:bCs/>
          <w:color w:val="231F20"/>
          <w:spacing w:val="-5"/>
          <w:sz w:val="24"/>
          <w:szCs w:val="24"/>
        </w:rPr>
        <w:t>R</w:t>
      </w:r>
      <w:r w:rsidR="00FC6625" w:rsidRPr="003E646E">
        <w:rPr>
          <w:rFonts w:asciiTheme="minorHAnsi" w:eastAsia="TradeGothic" w:hAnsiTheme="minorHAnsi" w:cstheme="minorHAnsi"/>
          <w:b/>
          <w:bCs/>
          <w:color w:val="231F20"/>
          <w:sz w:val="24"/>
          <w:szCs w:val="24"/>
        </w:rPr>
        <w:t>T (boating and diving)</w:t>
      </w:r>
    </w:p>
    <w:p w14:paraId="33407DC3" w14:textId="77777777" w:rsidR="00FC6625" w:rsidRPr="0023487A" w:rsidRDefault="00FC6625" w:rsidP="00FC6625">
      <w:pPr>
        <w:spacing w:before="1"/>
        <w:rPr>
          <w:rFonts w:cs="Arial"/>
          <w:sz w:val="18"/>
          <w:szCs w:val="18"/>
        </w:rPr>
      </w:pPr>
    </w:p>
    <w:tbl>
      <w:tblPr>
        <w:tblW w:w="10338" w:type="dxa"/>
        <w:tblInd w:w="5" w:type="dxa"/>
        <w:tblLayout w:type="fixed"/>
        <w:tblCellMar>
          <w:left w:w="0" w:type="dxa"/>
          <w:right w:w="0" w:type="dxa"/>
        </w:tblCellMar>
        <w:tblLook w:val="01E0" w:firstRow="1" w:lastRow="1" w:firstColumn="1" w:lastColumn="1" w:noHBand="0" w:noVBand="0"/>
      </w:tblPr>
      <w:tblGrid>
        <w:gridCol w:w="2481"/>
        <w:gridCol w:w="3345"/>
        <w:gridCol w:w="1971"/>
        <w:gridCol w:w="353"/>
        <w:gridCol w:w="2188"/>
      </w:tblGrid>
      <w:tr w:rsidR="00FC6625" w:rsidRPr="0023487A" w14:paraId="5182DC5C" w14:textId="77777777" w:rsidTr="003E646E">
        <w:trPr>
          <w:trHeight w:hRule="exact" w:val="454"/>
        </w:trPr>
        <w:tc>
          <w:tcPr>
            <w:tcW w:w="10338" w:type="dxa"/>
            <w:gridSpan w:val="5"/>
            <w:tcBorders>
              <w:top w:val="single" w:sz="4" w:space="0" w:color="231F20"/>
              <w:left w:val="single" w:sz="4" w:space="0" w:color="231F20"/>
              <w:bottom w:val="single" w:sz="4" w:space="0" w:color="231F20"/>
              <w:right w:val="single" w:sz="4" w:space="0" w:color="231F20"/>
            </w:tcBorders>
            <w:shd w:val="clear" w:color="auto" w:fill="E6E7E8"/>
            <w:vAlign w:val="center"/>
          </w:tcPr>
          <w:p w14:paraId="4C25643A" w14:textId="77777777" w:rsidR="00FC6625" w:rsidRPr="0023487A" w:rsidRDefault="00FC6625" w:rsidP="0057048B">
            <w:pPr>
              <w:ind w:left="108" w:right="-20"/>
              <w:rPr>
                <w:rFonts w:eastAsia="TradeGothic" w:cs="Arial"/>
                <w:sz w:val="18"/>
                <w:szCs w:val="18"/>
              </w:rPr>
            </w:pPr>
            <w:r w:rsidRPr="0023487A">
              <w:rPr>
                <w:rFonts w:eastAsia="TradeGothic" w:cs="Arial"/>
                <w:b/>
                <w:bCs/>
                <w:color w:val="231F20"/>
                <w:sz w:val="18"/>
                <w:szCs w:val="18"/>
              </w:rPr>
              <w:t>Details</w:t>
            </w:r>
            <w:r w:rsidRPr="0023487A">
              <w:rPr>
                <w:rFonts w:eastAsia="TradeGothic" w:cs="Arial"/>
                <w:b/>
                <w:bCs/>
                <w:color w:val="231F20"/>
                <w:spacing w:val="6"/>
                <w:sz w:val="18"/>
                <w:szCs w:val="18"/>
              </w:rPr>
              <w:t xml:space="preserve"> </w:t>
            </w:r>
            <w:r w:rsidRPr="0023487A">
              <w:rPr>
                <w:rFonts w:eastAsia="TradeGothic" w:cs="Arial"/>
                <w:b/>
                <w:bCs/>
                <w:color w:val="231F20"/>
                <w:sz w:val="18"/>
                <w:szCs w:val="18"/>
              </w:rPr>
              <w:t>of</w:t>
            </w:r>
            <w:r w:rsidRPr="0023487A">
              <w:rPr>
                <w:rFonts w:eastAsia="TradeGothic" w:cs="Arial"/>
                <w:b/>
                <w:bCs/>
                <w:color w:val="231F20"/>
                <w:spacing w:val="6"/>
                <w:sz w:val="18"/>
                <w:szCs w:val="18"/>
              </w:rPr>
              <w:t xml:space="preserve"> </w:t>
            </w:r>
            <w:r w:rsidRPr="0023487A">
              <w:rPr>
                <w:rFonts w:eastAsia="TradeGothic" w:cs="Arial"/>
                <w:b/>
                <w:bCs/>
                <w:color w:val="231F20"/>
                <w:sz w:val="18"/>
                <w:szCs w:val="18"/>
              </w:rPr>
              <w:t>incident</w:t>
            </w:r>
            <w:r w:rsidRPr="0023487A">
              <w:rPr>
                <w:rFonts w:eastAsia="TradeGothic" w:cs="Arial"/>
                <w:b/>
                <w:bCs/>
                <w:color w:val="231F20"/>
                <w:spacing w:val="6"/>
                <w:sz w:val="18"/>
                <w:szCs w:val="18"/>
              </w:rPr>
              <w:t xml:space="preserve"> </w:t>
            </w:r>
            <w:r w:rsidRPr="0023487A">
              <w:rPr>
                <w:rFonts w:eastAsia="TradeGothic" w:cs="Arial"/>
                <w:b/>
                <w:bCs/>
                <w:color w:val="231F20"/>
                <w:sz w:val="18"/>
                <w:szCs w:val="18"/>
              </w:rPr>
              <w:t>(</w:t>
            </w:r>
            <w:proofErr w:type="spellStart"/>
            <w:r w:rsidRPr="0023487A">
              <w:rPr>
                <w:rFonts w:eastAsia="TradeGothic" w:cs="Arial"/>
                <w:b/>
                <w:bCs/>
                <w:color w:val="231F20"/>
                <w:sz w:val="18"/>
                <w:szCs w:val="18"/>
              </w:rPr>
              <w:t>eg</w:t>
            </w:r>
            <w:proofErr w:type="spellEnd"/>
            <w:r w:rsidRPr="0023487A">
              <w:rPr>
                <w:rFonts w:eastAsia="TradeGothic" w:cs="Arial"/>
                <w:b/>
                <w:bCs/>
                <w:color w:val="231F20"/>
                <w:spacing w:val="6"/>
                <w:sz w:val="18"/>
                <w:szCs w:val="18"/>
              </w:rPr>
              <w:t xml:space="preserve"> </w:t>
            </w:r>
            <w:r w:rsidRPr="0023487A">
              <w:rPr>
                <w:rFonts w:eastAsia="TradeGothic" w:cs="Arial"/>
                <w:b/>
                <w:bCs/>
                <w:color w:val="231F20"/>
                <w:sz w:val="18"/>
                <w:szCs w:val="18"/>
              </w:rPr>
              <w:t xml:space="preserve">to a worker or visitor) and treatment </w:t>
            </w:r>
          </w:p>
        </w:tc>
      </w:tr>
      <w:tr w:rsidR="00FC6625" w:rsidRPr="0023487A" w14:paraId="61C9F741" w14:textId="77777777" w:rsidTr="003E646E">
        <w:trPr>
          <w:trHeight w:hRule="exact" w:val="397"/>
        </w:trPr>
        <w:tc>
          <w:tcPr>
            <w:tcW w:w="2481" w:type="dxa"/>
            <w:tcBorders>
              <w:top w:val="single" w:sz="4" w:space="0" w:color="231F20"/>
              <w:left w:val="single" w:sz="4" w:space="0" w:color="231F20"/>
              <w:bottom w:val="single" w:sz="4" w:space="0" w:color="231F20"/>
              <w:right w:val="single" w:sz="4" w:space="0" w:color="231F20"/>
            </w:tcBorders>
            <w:vAlign w:val="center"/>
          </w:tcPr>
          <w:p w14:paraId="244CA6B7" w14:textId="77777777" w:rsidR="00FC6625" w:rsidRPr="0023487A" w:rsidRDefault="00FC6625" w:rsidP="0057048B">
            <w:pPr>
              <w:spacing w:before="79"/>
              <w:ind w:left="108" w:right="-20"/>
              <w:rPr>
                <w:rFonts w:eastAsia="TradeGothic" w:cs="Arial"/>
                <w:sz w:val="18"/>
                <w:szCs w:val="18"/>
              </w:rPr>
            </w:pPr>
            <w:r w:rsidRPr="0023487A">
              <w:rPr>
                <w:rFonts w:eastAsia="TradeGothic" w:cs="Arial"/>
                <w:color w:val="231F20"/>
                <w:sz w:val="18"/>
                <w:szCs w:val="18"/>
              </w:rPr>
              <w:t>Date</w:t>
            </w:r>
            <w:r w:rsidRPr="0023487A">
              <w:rPr>
                <w:rFonts w:eastAsia="TradeGothic" w:cs="Arial"/>
                <w:color w:val="231F20"/>
                <w:spacing w:val="6"/>
                <w:sz w:val="18"/>
                <w:szCs w:val="18"/>
              </w:rPr>
              <w:t xml:space="preserve"> </w:t>
            </w:r>
            <w:r w:rsidRPr="0023487A">
              <w:rPr>
                <w:rFonts w:eastAsia="TradeGothic" w:cs="Arial"/>
                <w:color w:val="231F20"/>
                <w:sz w:val="18"/>
                <w:szCs w:val="18"/>
              </w:rPr>
              <w:t>of</w:t>
            </w:r>
            <w:r w:rsidRPr="0023487A">
              <w:rPr>
                <w:rFonts w:eastAsia="TradeGothic" w:cs="Arial"/>
                <w:color w:val="231F20"/>
                <w:spacing w:val="6"/>
                <w:sz w:val="18"/>
                <w:szCs w:val="18"/>
              </w:rPr>
              <w:t xml:space="preserve"> </w:t>
            </w:r>
            <w:r w:rsidRPr="0023487A">
              <w:rPr>
                <w:rFonts w:eastAsia="TradeGothic" w:cs="Arial"/>
                <w:color w:val="231F20"/>
                <w:sz w:val="18"/>
                <w:szCs w:val="18"/>
              </w:rPr>
              <w:t>incident</w:t>
            </w:r>
          </w:p>
        </w:tc>
        <w:tc>
          <w:tcPr>
            <w:tcW w:w="7857" w:type="dxa"/>
            <w:gridSpan w:val="4"/>
            <w:tcBorders>
              <w:top w:val="single" w:sz="4" w:space="0" w:color="231F20"/>
              <w:left w:val="single" w:sz="4" w:space="0" w:color="231F20"/>
              <w:bottom w:val="single" w:sz="4" w:space="0" w:color="231F20"/>
              <w:right w:val="single" w:sz="4" w:space="0" w:color="231F20"/>
            </w:tcBorders>
          </w:tcPr>
          <w:p w14:paraId="2BA48689" w14:textId="77777777" w:rsidR="00FC6625" w:rsidRPr="0023487A" w:rsidRDefault="00FC6625" w:rsidP="0057048B">
            <w:pPr>
              <w:tabs>
                <w:tab w:val="left" w:pos="1500"/>
              </w:tabs>
              <w:spacing w:before="86"/>
              <w:ind w:right="-20"/>
              <w:rPr>
                <w:rFonts w:eastAsia="TradeGothic" w:cs="Arial"/>
                <w:sz w:val="18"/>
                <w:szCs w:val="18"/>
              </w:rPr>
            </w:pPr>
          </w:p>
        </w:tc>
      </w:tr>
      <w:tr w:rsidR="00FC6625" w:rsidRPr="0023487A" w14:paraId="190397C0" w14:textId="77777777" w:rsidTr="003E646E">
        <w:trPr>
          <w:trHeight w:hRule="exact" w:val="397"/>
        </w:trPr>
        <w:tc>
          <w:tcPr>
            <w:tcW w:w="2481" w:type="dxa"/>
            <w:tcBorders>
              <w:top w:val="single" w:sz="4" w:space="0" w:color="231F20"/>
              <w:left w:val="single" w:sz="4" w:space="0" w:color="231F20"/>
              <w:bottom w:val="single" w:sz="4" w:space="0" w:color="231F20"/>
              <w:right w:val="single" w:sz="4" w:space="0" w:color="231F20"/>
            </w:tcBorders>
            <w:vAlign w:val="center"/>
          </w:tcPr>
          <w:p w14:paraId="1C1F6F61" w14:textId="77777777" w:rsidR="00FC6625" w:rsidRPr="0023487A" w:rsidRDefault="00FC6625" w:rsidP="0057048B">
            <w:pPr>
              <w:spacing w:before="79"/>
              <w:ind w:left="108" w:right="-20"/>
              <w:rPr>
                <w:rFonts w:eastAsia="TradeGothic" w:cs="Arial"/>
                <w:color w:val="231F20"/>
                <w:sz w:val="18"/>
                <w:szCs w:val="18"/>
              </w:rPr>
            </w:pPr>
            <w:r w:rsidRPr="0023487A">
              <w:rPr>
                <w:rFonts w:eastAsia="TradeGothic" w:cs="Arial"/>
                <w:color w:val="231F20"/>
                <w:sz w:val="18"/>
                <w:szCs w:val="18"/>
              </w:rPr>
              <w:t xml:space="preserve">Time of incident </w:t>
            </w:r>
          </w:p>
        </w:tc>
        <w:tc>
          <w:tcPr>
            <w:tcW w:w="7857" w:type="dxa"/>
            <w:gridSpan w:val="4"/>
            <w:tcBorders>
              <w:top w:val="single" w:sz="4" w:space="0" w:color="231F20"/>
              <w:left w:val="single" w:sz="4" w:space="0" w:color="231F20"/>
              <w:bottom w:val="single" w:sz="4" w:space="0" w:color="231F20"/>
              <w:right w:val="single" w:sz="4" w:space="0" w:color="231F20"/>
            </w:tcBorders>
            <w:vAlign w:val="center"/>
          </w:tcPr>
          <w:p w14:paraId="7D008BE4" w14:textId="77777777" w:rsidR="00FC6625" w:rsidRPr="0023487A" w:rsidRDefault="00FC6625" w:rsidP="0057048B">
            <w:pPr>
              <w:tabs>
                <w:tab w:val="left" w:pos="354"/>
              </w:tabs>
              <w:spacing w:before="79"/>
              <w:ind w:left="108" w:right="-20"/>
              <w:rPr>
                <w:rFonts w:eastAsia="TradeGothic" w:cs="Arial"/>
                <w:sz w:val="18"/>
                <w:szCs w:val="18"/>
              </w:rPr>
            </w:pPr>
            <w:bookmarkStart w:id="437" w:name="Check1"/>
            <w:r>
              <w:rPr>
                <w:rFonts w:eastAsia="TradeGothic" w:cs="Arial"/>
                <w:sz w:val="18"/>
                <w:szCs w:val="18"/>
              </w:rPr>
              <w:tab/>
            </w:r>
            <w:r w:rsidRPr="0023487A">
              <w:rPr>
                <w:rFonts w:eastAsia="TradeGothic" w:cs="Arial"/>
                <w:sz w:val="18"/>
                <w:szCs w:val="18"/>
              </w:rPr>
              <w:fldChar w:fldCharType="begin">
                <w:ffData>
                  <w:name w:val="Check1"/>
                  <w:enabled w:val="0"/>
                  <w:calcOnExit w:val="0"/>
                  <w:checkBox>
                    <w:sizeAuto/>
                    <w:default w:val="0"/>
                  </w:checkBox>
                </w:ffData>
              </w:fldChar>
            </w:r>
            <w:r w:rsidRPr="0023487A">
              <w:rPr>
                <w:rFonts w:eastAsia="TradeGothic" w:cs="Arial"/>
                <w:sz w:val="18"/>
                <w:szCs w:val="18"/>
              </w:rPr>
              <w:instrText xml:space="preserve"> FORMCHECKBOX </w:instrText>
            </w:r>
            <w:r w:rsidR="003A00BC">
              <w:rPr>
                <w:rFonts w:eastAsia="TradeGothic" w:cs="Arial"/>
                <w:sz w:val="18"/>
                <w:szCs w:val="18"/>
              </w:rPr>
            </w:r>
            <w:r w:rsidR="003A00BC">
              <w:rPr>
                <w:rFonts w:eastAsia="TradeGothic" w:cs="Arial"/>
                <w:sz w:val="18"/>
                <w:szCs w:val="18"/>
              </w:rPr>
              <w:fldChar w:fldCharType="separate"/>
            </w:r>
            <w:r w:rsidRPr="0023487A">
              <w:rPr>
                <w:rFonts w:eastAsia="TradeGothic" w:cs="Arial"/>
                <w:sz w:val="18"/>
                <w:szCs w:val="18"/>
              </w:rPr>
              <w:fldChar w:fldCharType="end"/>
            </w:r>
            <w:bookmarkEnd w:id="437"/>
            <w:r w:rsidRPr="0023487A">
              <w:rPr>
                <w:rFonts w:eastAsia="TradeGothic" w:cs="Arial"/>
                <w:sz w:val="18"/>
                <w:szCs w:val="18"/>
              </w:rPr>
              <w:t xml:space="preserve"> am  </w:t>
            </w:r>
            <w:bookmarkStart w:id="438" w:name="Check2"/>
            <w:r w:rsidRPr="0023487A">
              <w:rPr>
                <w:rFonts w:eastAsia="TradeGothic" w:cs="Arial"/>
                <w:sz w:val="18"/>
                <w:szCs w:val="18"/>
              </w:rPr>
              <w:fldChar w:fldCharType="begin">
                <w:ffData>
                  <w:name w:val="Check2"/>
                  <w:enabled w:val="0"/>
                  <w:calcOnExit w:val="0"/>
                  <w:checkBox>
                    <w:sizeAuto/>
                    <w:default w:val="0"/>
                  </w:checkBox>
                </w:ffData>
              </w:fldChar>
            </w:r>
            <w:r w:rsidRPr="0023487A">
              <w:rPr>
                <w:rFonts w:eastAsia="TradeGothic" w:cs="Arial"/>
                <w:sz w:val="18"/>
                <w:szCs w:val="18"/>
              </w:rPr>
              <w:instrText xml:space="preserve"> FORMCHECKBOX </w:instrText>
            </w:r>
            <w:r w:rsidR="003A00BC">
              <w:rPr>
                <w:rFonts w:eastAsia="TradeGothic" w:cs="Arial"/>
                <w:sz w:val="18"/>
                <w:szCs w:val="18"/>
              </w:rPr>
            </w:r>
            <w:r w:rsidR="003A00BC">
              <w:rPr>
                <w:rFonts w:eastAsia="TradeGothic" w:cs="Arial"/>
                <w:sz w:val="18"/>
                <w:szCs w:val="18"/>
              </w:rPr>
              <w:fldChar w:fldCharType="separate"/>
            </w:r>
            <w:r w:rsidRPr="0023487A">
              <w:rPr>
                <w:rFonts w:eastAsia="TradeGothic" w:cs="Arial"/>
                <w:sz w:val="18"/>
                <w:szCs w:val="18"/>
              </w:rPr>
              <w:fldChar w:fldCharType="end"/>
            </w:r>
            <w:bookmarkEnd w:id="438"/>
            <w:r w:rsidRPr="0023487A">
              <w:rPr>
                <w:rFonts w:eastAsia="TradeGothic" w:cs="Arial"/>
                <w:sz w:val="18"/>
                <w:szCs w:val="18"/>
              </w:rPr>
              <w:t xml:space="preserve"> pm</w:t>
            </w:r>
          </w:p>
        </w:tc>
      </w:tr>
      <w:tr w:rsidR="00FC6625" w:rsidRPr="0023487A" w14:paraId="7E37C62B" w14:textId="77777777" w:rsidTr="003E646E">
        <w:trPr>
          <w:trHeight w:hRule="exact" w:val="397"/>
        </w:trPr>
        <w:tc>
          <w:tcPr>
            <w:tcW w:w="2481" w:type="dxa"/>
            <w:tcBorders>
              <w:top w:val="single" w:sz="4" w:space="0" w:color="231F20"/>
              <w:left w:val="single" w:sz="4" w:space="0" w:color="231F20"/>
              <w:bottom w:val="single" w:sz="4" w:space="0" w:color="231F20"/>
              <w:right w:val="single" w:sz="4" w:space="0" w:color="231F20"/>
            </w:tcBorders>
            <w:vAlign w:val="center"/>
          </w:tcPr>
          <w:p w14:paraId="39E16636" w14:textId="77777777" w:rsidR="00FC6625" w:rsidRPr="0023487A" w:rsidRDefault="00FC6625" w:rsidP="0057048B">
            <w:pPr>
              <w:spacing w:before="79"/>
              <w:ind w:left="108" w:right="-20"/>
              <w:rPr>
                <w:rFonts w:eastAsia="TradeGothic" w:cs="Arial"/>
                <w:sz w:val="18"/>
                <w:szCs w:val="18"/>
              </w:rPr>
            </w:pPr>
            <w:r w:rsidRPr="0023487A">
              <w:rPr>
                <w:rFonts w:eastAsia="TradeGothic" w:cs="Arial"/>
                <w:color w:val="231F20"/>
                <w:sz w:val="18"/>
                <w:szCs w:val="18"/>
              </w:rPr>
              <w:t>Nature</w:t>
            </w:r>
            <w:r w:rsidRPr="0023487A">
              <w:rPr>
                <w:rFonts w:eastAsia="TradeGothic" w:cs="Arial"/>
                <w:color w:val="231F20"/>
                <w:spacing w:val="6"/>
                <w:sz w:val="18"/>
                <w:szCs w:val="18"/>
              </w:rPr>
              <w:t xml:space="preserve"> </w:t>
            </w:r>
            <w:r w:rsidRPr="0023487A">
              <w:rPr>
                <w:rFonts w:eastAsia="TradeGothic" w:cs="Arial"/>
                <w:color w:val="231F20"/>
                <w:sz w:val="18"/>
                <w:szCs w:val="18"/>
              </w:rPr>
              <w:t>of</w:t>
            </w:r>
            <w:r w:rsidRPr="0023487A">
              <w:rPr>
                <w:rFonts w:eastAsia="TradeGothic" w:cs="Arial"/>
                <w:color w:val="231F20"/>
                <w:spacing w:val="6"/>
                <w:sz w:val="18"/>
                <w:szCs w:val="18"/>
              </w:rPr>
              <w:t xml:space="preserve"> </w:t>
            </w:r>
            <w:r w:rsidRPr="0023487A">
              <w:rPr>
                <w:rFonts w:eastAsia="TradeGothic" w:cs="Arial"/>
                <w:color w:val="231F20"/>
                <w:sz w:val="18"/>
                <w:szCs w:val="18"/>
              </w:rPr>
              <w:t>incident</w:t>
            </w:r>
          </w:p>
        </w:tc>
        <w:tc>
          <w:tcPr>
            <w:tcW w:w="7857" w:type="dxa"/>
            <w:gridSpan w:val="4"/>
            <w:tcBorders>
              <w:top w:val="single" w:sz="4" w:space="0" w:color="231F20"/>
              <w:left w:val="single" w:sz="4" w:space="0" w:color="231F20"/>
              <w:bottom w:val="single" w:sz="4" w:space="0" w:color="231F20"/>
              <w:right w:val="single" w:sz="4" w:space="0" w:color="231F20"/>
            </w:tcBorders>
            <w:vAlign w:val="center"/>
          </w:tcPr>
          <w:p w14:paraId="171AE7B5" w14:textId="77777777" w:rsidR="00FC6625" w:rsidRPr="0023487A" w:rsidRDefault="00FC6625" w:rsidP="0057048B">
            <w:pPr>
              <w:tabs>
                <w:tab w:val="left" w:pos="354"/>
              </w:tabs>
              <w:rPr>
                <w:rFonts w:cs="Arial"/>
                <w:sz w:val="18"/>
                <w:szCs w:val="18"/>
              </w:rPr>
            </w:pPr>
            <w:r w:rsidRPr="0023487A">
              <w:rPr>
                <w:rFonts w:cs="Arial"/>
                <w:sz w:val="18"/>
                <w:szCs w:val="18"/>
              </w:rPr>
              <w:t xml:space="preserve">     </w:t>
            </w:r>
            <w:bookmarkStart w:id="439" w:name="Check3"/>
            <w:r>
              <w:rPr>
                <w:rFonts w:cs="Arial"/>
                <w:sz w:val="18"/>
                <w:szCs w:val="18"/>
              </w:rPr>
              <w:tab/>
            </w:r>
            <w:r w:rsidRPr="0023487A">
              <w:rPr>
                <w:rFonts w:cs="Arial"/>
                <w:sz w:val="18"/>
                <w:szCs w:val="18"/>
              </w:rPr>
              <w:fldChar w:fldCharType="begin">
                <w:ffData>
                  <w:name w:val="Check3"/>
                  <w:enabled w:val="0"/>
                  <w:calcOnExit w:val="0"/>
                  <w:checkBox>
                    <w:sizeAuto/>
                    <w:default w:val="0"/>
                  </w:checkBox>
                </w:ffData>
              </w:fldChar>
            </w:r>
            <w:r w:rsidRPr="0023487A">
              <w:rPr>
                <w:rFonts w:cs="Arial"/>
                <w:sz w:val="18"/>
                <w:szCs w:val="18"/>
              </w:rPr>
              <w:instrText xml:space="preserve"> FORMCHECKBOX </w:instrText>
            </w:r>
            <w:r w:rsidR="003A00BC">
              <w:rPr>
                <w:rFonts w:cs="Arial"/>
                <w:sz w:val="18"/>
                <w:szCs w:val="18"/>
              </w:rPr>
            </w:r>
            <w:r w:rsidR="003A00BC">
              <w:rPr>
                <w:rFonts w:cs="Arial"/>
                <w:sz w:val="18"/>
                <w:szCs w:val="18"/>
              </w:rPr>
              <w:fldChar w:fldCharType="separate"/>
            </w:r>
            <w:r w:rsidRPr="0023487A">
              <w:rPr>
                <w:rFonts w:cs="Arial"/>
                <w:sz w:val="18"/>
                <w:szCs w:val="18"/>
              </w:rPr>
              <w:fldChar w:fldCharType="end"/>
            </w:r>
            <w:bookmarkEnd w:id="439"/>
            <w:r w:rsidRPr="0023487A">
              <w:rPr>
                <w:rFonts w:cs="Arial"/>
                <w:sz w:val="18"/>
                <w:szCs w:val="18"/>
              </w:rPr>
              <w:t xml:space="preserve"> Near miss     </w:t>
            </w:r>
            <w:bookmarkStart w:id="440" w:name="Check4"/>
            <w:r w:rsidRPr="0023487A">
              <w:rPr>
                <w:rFonts w:cs="Arial"/>
                <w:sz w:val="18"/>
                <w:szCs w:val="18"/>
              </w:rPr>
              <w:fldChar w:fldCharType="begin">
                <w:ffData>
                  <w:name w:val="Check4"/>
                  <w:enabled w:val="0"/>
                  <w:calcOnExit w:val="0"/>
                  <w:checkBox>
                    <w:sizeAuto/>
                    <w:default w:val="0"/>
                  </w:checkBox>
                </w:ffData>
              </w:fldChar>
            </w:r>
            <w:r w:rsidRPr="0023487A">
              <w:rPr>
                <w:rFonts w:cs="Arial"/>
                <w:sz w:val="18"/>
                <w:szCs w:val="18"/>
              </w:rPr>
              <w:instrText xml:space="preserve"> FORMCHECKBOX </w:instrText>
            </w:r>
            <w:r w:rsidR="003A00BC">
              <w:rPr>
                <w:rFonts w:cs="Arial"/>
                <w:sz w:val="18"/>
                <w:szCs w:val="18"/>
              </w:rPr>
            </w:r>
            <w:r w:rsidR="003A00BC">
              <w:rPr>
                <w:rFonts w:cs="Arial"/>
                <w:sz w:val="18"/>
                <w:szCs w:val="18"/>
              </w:rPr>
              <w:fldChar w:fldCharType="separate"/>
            </w:r>
            <w:r w:rsidRPr="0023487A">
              <w:rPr>
                <w:rFonts w:cs="Arial"/>
                <w:sz w:val="18"/>
                <w:szCs w:val="18"/>
              </w:rPr>
              <w:fldChar w:fldCharType="end"/>
            </w:r>
            <w:bookmarkEnd w:id="440"/>
            <w:r w:rsidRPr="0023487A">
              <w:rPr>
                <w:rFonts w:cs="Arial"/>
                <w:sz w:val="18"/>
                <w:szCs w:val="18"/>
              </w:rPr>
              <w:t xml:space="preserve"> First aid     </w:t>
            </w:r>
            <w:bookmarkStart w:id="441" w:name="Check5"/>
            <w:r w:rsidRPr="0023487A">
              <w:rPr>
                <w:rFonts w:cs="Arial"/>
                <w:sz w:val="18"/>
                <w:szCs w:val="18"/>
              </w:rPr>
              <w:fldChar w:fldCharType="begin">
                <w:ffData>
                  <w:name w:val="Check5"/>
                  <w:enabled w:val="0"/>
                  <w:calcOnExit w:val="0"/>
                  <w:checkBox>
                    <w:sizeAuto/>
                    <w:default w:val="0"/>
                  </w:checkBox>
                </w:ffData>
              </w:fldChar>
            </w:r>
            <w:r w:rsidRPr="0023487A">
              <w:rPr>
                <w:rFonts w:cs="Arial"/>
                <w:sz w:val="18"/>
                <w:szCs w:val="18"/>
              </w:rPr>
              <w:instrText xml:space="preserve"> FORMCHECKBOX </w:instrText>
            </w:r>
            <w:r w:rsidR="003A00BC">
              <w:rPr>
                <w:rFonts w:cs="Arial"/>
                <w:sz w:val="18"/>
                <w:szCs w:val="18"/>
              </w:rPr>
            </w:r>
            <w:r w:rsidR="003A00BC">
              <w:rPr>
                <w:rFonts w:cs="Arial"/>
                <w:sz w:val="18"/>
                <w:szCs w:val="18"/>
              </w:rPr>
              <w:fldChar w:fldCharType="separate"/>
            </w:r>
            <w:r w:rsidRPr="0023487A">
              <w:rPr>
                <w:rFonts w:cs="Arial"/>
                <w:sz w:val="18"/>
                <w:szCs w:val="18"/>
              </w:rPr>
              <w:fldChar w:fldCharType="end"/>
            </w:r>
            <w:bookmarkEnd w:id="441"/>
            <w:r w:rsidRPr="0023487A">
              <w:rPr>
                <w:rFonts w:cs="Arial"/>
                <w:sz w:val="18"/>
                <w:szCs w:val="18"/>
              </w:rPr>
              <w:t xml:space="preserve"> Medical treatment/doctor </w:t>
            </w:r>
          </w:p>
        </w:tc>
      </w:tr>
      <w:tr w:rsidR="00FC6625" w:rsidRPr="0023487A" w14:paraId="461C403F" w14:textId="77777777" w:rsidTr="003E646E">
        <w:trPr>
          <w:trHeight w:hRule="exact" w:val="409"/>
        </w:trPr>
        <w:tc>
          <w:tcPr>
            <w:tcW w:w="2481" w:type="dxa"/>
            <w:tcBorders>
              <w:top w:val="single" w:sz="4" w:space="0" w:color="231F20"/>
              <w:left w:val="single" w:sz="4" w:space="0" w:color="231F20"/>
              <w:bottom w:val="single" w:sz="4" w:space="0" w:color="231F20"/>
              <w:right w:val="single" w:sz="4" w:space="0" w:color="231F20"/>
            </w:tcBorders>
            <w:vAlign w:val="center"/>
          </w:tcPr>
          <w:p w14:paraId="3CBA6166" w14:textId="77777777" w:rsidR="00FC6625" w:rsidRPr="0023487A" w:rsidRDefault="00FC6625" w:rsidP="0057048B">
            <w:pPr>
              <w:spacing w:before="79"/>
              <w:ind w:left="108" w:right="-20"/>
              <w:rPr>
                <w:rFonts w:eastAsia="TradeGothic" w:cs="Arial"/>
                <w:sz w:val="18"/>
                <w:szCs w:val="18"/>
              </w:rPr>
            </w:pPr>
            <w:r w:rsidRPr="0023487A">
              <w:rPr>
                <w:rFonts w:eastAsia="TradeGothic" w:cs="Arial"/>
                <w:color w:val="231F20"/>
                <w:sz w:val="18"/>
                <w:szCs w:val="18"/>
              </w:rPr>
              <w:t xml:space="preserve">Name of injured person </w:t>
            </w:r>
          </w:p>
        </w:tc>
        <w:tc>
          <w:tcPr>
            <w:tcW w:w="7857" w:type="dxa"/>
            <w:gridSpan w:val="4"/>
            <w:tcBorders>
              <w:top w:val="single" w:sz="4" w:space="0" w:color="231F20"/>
              <w:left w:val="single" w:sz="4" w:space="0" w:color="231F20"/>
              <w:bottom w:val="single" w:sz="4" w:space="0" w:color="231F20"/>
              <w:right w:val="single" w:sz="4" w:space="0" w:color="231F20"/>
            </w:tcBorders>
          </w:tcPr>
          <w:p w14:paraId="5537509B" w14:textId="77777777" w:rsidR="00FC6625" w:rsidRPr="0023487A" w:rsidRDefault="00FC6625" w:rsidP="0057048B">
            <w:pPr>
              <w:spacing w:before="3"/>
              <w:ind w:right="-20"/>
              <w:rPr>
                <w:rFonts w:eastAsia="TradeGothic" w:cs="Arial"/>
                <w:sz w:val="18"/>
                <w:szCs w:val="18"/>
              </w:rPr>
            </w:pPr>
          </w:p>
        </w:tc>
      </w:tr>
      <w:tr w:rsidR="00FC6625" w:rsidRPr="0023487A" w14:paraId="19131C62" w14:textId="77777777" w:rsidTr="003E646E">
        <w:trPr>
          <w:trHeight w:hRule="exact" w:val="429"/>
        </w:trPr>
        <w:tc>
          <w:tcPr>
            <w:tcW w:w="2481" w:type="dxa"/>
            <w:tcBorders>
              <w:top w:val="single" w:sz="4" w:space="0" w:color="231F20"/>
              <w:left w:val="single" w:sz="4" w:space="0" w:color="231F20"/>
              <w:bottom w:val="single" w:sz="4" w:space="0" w:color="231F20"/>
              <w:right w:val="single" w:sz="4" w:space="0" w:color="231F20"/>
            </w:tcBorders>
            <w:vAlign w:val="center"/>
          </w:tcPr>
          <w:p w14:paraId="44D986FB" w14:textId="77777777" w:rsidR="00FC6625" w:rsidRPr="0023487A" w:rsidRDefault="00FC6625" w:rsidP="0057048B">
            <w:pPr>
              <w:spacing w:before="87"/>
              <w:ind w:left="108" w:right="-20"/>
              <w:rPr>
                <w:rFonts w:eastAsia="TradeGothic" w:cs="Arial"/>
                <w:sz w:val="18"/>
                <w:szCs w:val="18"/>
              </w:rPr>
            </w:pPr>
            <w:r w:rsidRPr="0023487A">
              <w:rPr>
                <w:rFonts w:eastAsia="TradeGothic" w:cs="Arial"/>
                <w:color w:val="231F20"/>
                <w:sz w:val="18"/>
                <w:szCs w:val="18"/>
              </w:rPr>
              <w:t>Address</w:t>
            </w:r>
          </w:p>
        </w:tc>
        <w:tc>
          <w:tcPr>
            <w:tcW w:w="7857" w:type="dxa"/>
            <w:gridSpan w:val="4"/>
            <w:tcBorders>
              <w:top w:val="single" w:sz="4" w:space="0" w:color="231F20"/>
              <w:left w:val="single" w:sz="4" w:space="0" w:color="231F20"/>
              <w:bottom w:val="single" w:sz="4" w:space="0" w:color="231F20"/>
              <w:right w:val="single" w:sz="4" w:space="0" w:color="231F20"/>
            </w:tcBorders>
          </w:tcPr>
          <w:p w14:paraId="681C19B5" w14:textId="77777777" w:rsidR="00FC6625" w:rsidRPr="0023487A" w:rsidRDefault="00FC6625" w:rsidP="0057048B">
            <w:pPr>
              <w:rPr>
                <w:rFonts w:cs="Arial"/>
                <w:sz w:val="18"/>
                <w:szCs w:val="18"/>
              </w:rPr>
            </w:pPr>
          </w:p>
        </w:tc>
      </w:tr>
      <w:tr w:rsidR="00FC6625" w:rsidRPr="0023487A" w14:paraId="3D14E9E1" w14:textId="77777777" w:rsidTr="003E646E">
        <w:trPr>
          <w:trHeight w:hRule="exact" w:val="422"/>
        </w:trPr>
        <w:tc>
          <w:tcPr>
            <w:tcW w:w="2481" w:type="dxa"/>
            <w:tcBorders>
              <w:top w:val="single" w:sz="4" w:space="0" w:color="231F20"/>
              <w:left w:val="single" w:sz="4" w:space="0" w:color="231F20"/>
              <w:bottom w:val="single" w:sz="4" w:space="0" w:color="231F20"/>
              <w:right w:val="single" w:sz="4" w:space="0" w:color="231F20"/>
            </w:tcBorders>
            <w:vAlign w:val="center"/>
          </w:tcPr>
          <w:p w14:paraId="0D349719" w14:textId="77777777" w:rsidR="00FC6625" w:rsidRPr="0023487A" w:rsidRDefault="00FC6625" w:rsidP="0057048B">
            <w:pPr>
              <w:spacing w:before="72"/>
              <w:ind w:left="108" w:right="262"/>
              <w:rPr>
                <w:rFonts w:eastAsia="TradeGothic" w:cs="Arial"/>
                <w:sz w:val="18"/>
                <w:szCs w:val="18"/>
              </w:rPr>
            </w:pPr>
            <w:r w:rsidRPr="0023487A">
              <w:rPr>
                <w:rFonts w:eastAsia="TradeGothic" w:cs="Arial"/>
                <w:color w:val="231F20"/>
                <w:sz w:val="18"/>
                <w:szCs w:val="18"/>
              </w:rPr>
              <w:t>Occupation</w:t>
            </w:r>
          </w:p>
        </w:tc>
        <w:tc>
          <w:tcPr>
            <w:tcW w:w="7857" w:type="dxa"/>
            <w:gridSpan w:val="4"/>
            <w:tcBorders>
              <w:top w:val="single" w:sz="4" w:space="0" w:color="231F20"/>
              <w:left w:val="single" w:sz="4" w:space="0" w:color="231F20"/>
              <w:bottom w:val="single" w:sz="4" w:space="0" w:color="231F20"/>
              <w:right w:val="single" w:sz="4" w:space="0" w:color="231F20"/>
            </w:tcBorders>
          </w:tcPr>
          <w:p w14:paraId="3595561A" w14:textId="77777777" w:rsidR="00FC6625" w:rsidRPr="0023487A" w:rsidRDefault="00FC6625" w:rsidP="0057048B">
            <w:pPr>
              <w:rPr>
                <w:rFonts w:cs="Arial"/>
                <w:sz w:val="18"/>
                <w:szCs w:val="18"/>
              </w:rPr>
            </w:pPr>
          </w:p>
        </w:tc>
      </w:tr>
      <w:tr w:rsidR="00FC6625" w:rsidRPr="0023487A" w14:paraId="466D1182" w14:textId="77777777" w:rsidTr="003E646E">
        <w:trPr>
          <w:trHeight w:hRule="exact" w:val="414"/>
        </w:trPr>
        <w:tc>
          <w:tcPr>
            <w:tcW w:w="2481" w:type="dxa"/>
            <w:tcBorders>
              <w:top w:val="single" w:sz="4" w:space="0" w:color="231F20"/>
              <w:left w:val="single" w:sz="4" w:space="0" w:color="231F20"/>
              <w:bottom w:val="single" w:sz="4" w:space="0" w:color="231F20"/>
              <w:right w:val="single" w:sz="4" w:space="0" w:color="231F20"/>
            </w:tcBorders>
            <w:vAlign w:val="center"/>
          </w:tcPr>
          <w:p w14:paraId="665D2CAF" w14:textId="77777777" w:rsidR="00FC6625" w:rsidRPr="0023487A" w:rsidRDefault="00FC6625" w:rsidP="0057048B">
            <w:pPr>
              <w:spacing w:before="72"/>
              <w:ind w:left="108" w:right="406"/>
              <w:rPr>
                <w:rFonts w:eastAsia="TradeGothic" w:cs="Arial"/>
                <w:sz w:val="18"/>
                <w:szCs w:val="18"/>
              </w:rPr>
            </w:pPr>
            <w:r w:rsidRPr="0023487A">
              <w:rPr>
                <w:rFonts w:eastAsia="TradeGothic" w:cs="Arial"/>
                <w:color w:val="231F20"/>
                <w:sz w:val="18"/>
                <w:szCs w:val="18"/>
              </w:rPr>
              <w:t xml:space="preserve">Date of birth </w:t>
            </w:r>
          </w:p>
        </w:tc>
        <w:tc>
          <w:tcPr>
            <w:tcW w:w="7857" w:type="dxa"/>
            <w:gridSpan w:val="4"/>
            <w:tcBorders>
              <w:top w:val="single" w:sz="4" w:space="0" w:color="231F20"/>
              <w:left w:val="single" w:sz="4" w:space="0" w:color="231F20"/>
              <w:bottom w:val="single" w:sz="4" w:space="0" w:color="231F20"/>
              <w:right w:val="single" w:sz="4" w:space="0" w:color="231F20"/>
            </w:tcBorders>
          </w:tcPr>
          <w:p w14:paraId="1F882E83" w14:textId="77777777" w:rsidR="00FC6625" w:rsidRPr="0023487A" w:rsidRDefault="00FC6625" w:rsidP="0057048B">
            <w:pPr>
              <w:rPr>
                <w:rFonts w:cs="Arial"/>
                <w:sz w:val="18"/>
                <w:szCs w:val="18"/>
              </w:rPr>
            </w:pPr>
          </w:p>
        </w:tc>
      </w:tr>
      <w:tr w:rsidR="00FC6625" w:rsidRPr="0023487A" w14:paraId="6D99AC5E" w14:textId="77777777" w:rsidTr="003E646E">
        <w:trPr>
          <w:trHeight w:hRule="exact" w:val="433"/>
        </w:trPr>
        <w:tc>
          <w:tcPr>
            <w:tcW w:w="2481" w:type="dxa"/>
            <w:tcBorders>
              <w:top w:val="single" w:sz="4" w:space="0" w:color="231F20"/>
              <w:left w:val="single" w:sz="4" w:space="0" w:color="231F20"/>
              <w:bottom w:val="single" w:sz="4" w:space="0" w:color="231F20"/>
              <w:right w:val="single" w:sz="4" w:space="0" w:color="231F20"/>
            </w:tcBorders>
            <w:vAlign w:val="center"/>
          </w:tcPr>
          <w:p w14:paraId="614591B9" w14:textId="77777777" w:rsidR="00FC6625" w:rsidRPr="0023487A" w:rsidRDefault="00FC6625" w:rsidP="0057048B">
            <w:pPr>
              <w:tabs>
                <w:tab w:val="left" w:pos="760"/>
              </w:tabs>
              <w:ind w:left="108" w:right="107"/>
              <w:rPr>
                <w:rFonts w:eastAsia="TradeGothic" w:cs="Arial"/>
                <w:sz w:val="18"/>
                <w:szCs w:val="18"/>
              </w:rPr>
            </w:pPr>
            <w:r w:rsidRPr="0023487A">
              <w:rPr>
                <w:rFonts w:eastAsia="TradeGothic" w:cs="Arial"/>
                <w:color w:val="231F20"/>
                <w:sz w:val="18"/>
                <w:szCs w:val="18"/>
              </w:rPr>
              <w:t>Telephone</w:t>
            </w:r>
          </w:p>
        </w:tc>
        <w:tc>
          <w:tcPr>
            <w:tcW w:w="7857" w:type="dxa"/>
            <w:gridSpan w:val="4"/>
            <w:tcBorders>
              <w:top w:val="single" w:sz="4" w:space="0" w:color="231F20"/>
              <w:left w:val="single" w:sz="4" w:space="0" w:color="231F20"/>
              <w:bottom w:val="single" w:sz="4" w:space="0" w:color="231F20"/>
              <w:right w:val="single" w:sz="4" w:space="0" w:color="231F20"/>
            </w:tcBorders>
          </w:tcPr>
          <w:p w14:paraId="44F45CD2" w14:textId="77777777" w:rsidR="00FC6625" w:rsidRPr="0023487A" w:rsidRDefault="00FC6625" w:rsidP="0057048B">
            <w:pPr>
              <w:ind w:right="-20"/>
              <w:rPr>
                <w:rFonts w:eastAsia="TradeGothic" w:cs="Arial"/>
                <w:sz w:val="18"/>
                <w:szCs w:val="18"/>
              </w:rPr>
            </w:pPr>
          </w:p>
        </w:tc>
      </w:tr>
      <w:tr w:rsidR="00FC6625" w:rsidRPr="0023487A" w14:paraId="4A475A0F" w14:textId="77777777" w:rsidTr="003E646E">
        <w:trPr>
          <w:trHeight w:hRule="exact" w:val="425"/>
        </w:trPr>
        <w:tc>
          <w:tcPr>
            <w:tcW w:w="2481" w:type="dxa"/>
            <w:tcBorders>
              <w:top w:val="single" w:sz="4" w:space="0" w:color="231F20"/>
              <w:left w:val="single" w:sz="4" w:space="0" w:color="231F20"/>
              <w:bottom w:val="single" w:sz="4" w:space="0" w:color="231F20"/>
              <w:right w:val="single" w:sz="4" w:space="0" w:color="231F20"/>
            </w:tcBorders>
            <w:vAlign w:val="center"/>
          </w:tcPr>
          <w:p w14:paraId="3B768850" w14:textId="77777777" w:rsidR="00FC6625" w:rsidRPr="0023487A" w:rsidRDefault="00FC6625" w:rsidP="0057048B">
            <w:pPr>
              <w:spacing w:before="9"/>
              <w:ind w:firstLine="42"/>
              <w:rPr>
                <w:rFonts w:cs="Arial"/>
                <w:sz w:val="18"/>
                <w:szCs w:val="18"/>
              </w:rPr>
            </w:pPr>
            <w:r w:rsidRPr="0023487A">
              <w:rPr>
                <w:rFonts w:cs="Arial"/>
                <w:sz w:val="18"/>
                <w:szCs w:val="18"/>
              </w:rPr>
              <w:t xml:space="preserve">  Employer</w:t>
            </w:r>
          </w:p>
        </w:tc>
        <w:tc>
          <w:tcPr>
            <w:tcW w:w="7857" w:type="dxa"/>
            <w:gridSpan w:val="4"/>
            <w:tcBorders>
              <w:top w:val="single" w:sz="4" w:space="0" w:color="231F20"/>
              <w:left w:val="single" w:sz="4" w:space="0" w:color="231F20"/>
              <w:bottom w:val="single" w:sz="4" w:space="0" w:color="231F20"/>
              <w:right w:val="single" w:sz="4" w:space="0" w:color="231F20"/>
            </w:tcBorders>
          </w:tcPr>
          <w:p w14:paraId="4D5829C5" w14:textId="77777777" w:rsidR="00FC6625" w:rsidRPr="0023487A" w:rsidRDefault="00FC6625" w:rsidP="0057048B">
            <w:pPr>
              <w:spacing w:before="9"/>
              <w:rPr>
                <w:rFonts w:cs="Arial"/>
                <w:sz w:val="18"/>
                <w:szCs w:val="18"/>
              </w:rPr>
            </w:pPr>
          </w:p>
        </w:tc>
      </w:tr>
      <w:tr w:rsidR="00FC6625" w:rsidRPr="0023487A" w14:paraId="71E15C3A" w14:textId="77777777" w:rsidTr="003E646E">
        <w:trPr>
          <w:trHeight w:hRule="exact" w:val="907"/>
        </w:trPr>
        <w:tc>
          <w:tcPr>
            <w:tcW w:w="2481" w:type="dxa"/>
            <w:tcBorders>
              <w:top w:val="single" w:sz="4" w:space="0" w:color="231F20"/>
              <w:left w:val="single" w:sz="4" w:space="0" w:color="231F20"/>
              <w:bottom w:val="single" w:sz="4" w:space="0" w:color="231F20"/>
              <w:right w:val="single" w:sz="4" w:space="0" w:color="231F20"/>
            </w:tcBorders>
            <w:vAlign w:val="center"/>
          </w:tcPr>
          <w:p w14:paraId="2E56D614" w14:textId="77777777" w:rsidR="00FC6625" w:rsidRPr="0023487A" w:rsidRDefault="00FC6625" w:rsidP="0057048B">
            <w:pPr>
              <w:spacing w:before="94"/>
              <w:ind w:left="108" w:right="217"/>
              <w:rPr>
                <w:rFonts w:eastAsia="TradeGothic" w:cs="Arial"/>
                <w:sz w:val="18"/>
                <w:szCs w:val="18"/>
              </w:rPr>
            </w:pPr>
            <w:r w:rsidRPr="0023487A">
              <w:rPr>
                <w:rFonts w:eastAsia="TradeGothic" w:cs="Arial"/>
                <w:color w:val="231F20"/>
                <w:sz w:val="18"/>
                <w:szCs w:val="18"/>
              </w:rPr>
              <w:t>Activity</w:t>
            </w:r>
            <w:r w:rsidRPr="0023487A">
              <w:rPr>
                <w:rFonts w:eastAsia="TradeGothic" w:cs="Arial"/>
                <w:color w:val="231F20"/>
                <w:spacing w:val="6"/>
                <w:sz w:val="18"/>
                <w:szCs w:val="18"/>
              </w:rPr>
              <w:t xml:space="preserve"> </w:t>
            </w:r>
            <w:r w:rsidRPr="0023487A">
              <w:rPr>
                <w:rFonts w:eastAsia="TradeGothic" w:cs="Arial"/>
                <w:color w:val="231F20"/>
                <w:sz w:val="18"/>
                <w:szCs w:val="18"/>
              </w:rPr>
              <w:t>in</w:t>
            </w:r>
            <w:r w:rsidRPr="0023487A">
              <w:rPr>
                <w:rFonts w:eastAsia="TradeGothic" w:cs="Arial"/>
                <w:color w:val="231F20"/>
                <w:spacing w:val="6"/>
                <w:sz w:val="18"/>
                <w:szCs w:val="18"/>
              </w:rPr>
              <w:t xml:space="preserve"> </w:t>
            </w:r>
            <w:r w:rsidRPr="0023487A">
              <w:rPr>
                <w:rFonts w:eastAsia="TradeGothic" w:cs="Arial"/>
                <w:color w:val="231F20"/>
                <w:sz w:val="18"/>
                <w:szCs w:val="18"/>
              </w:rPr>
              <w:t>which</w:t>
            </w:r>
            <w:r w:rsidRPr="0023487A">
              <w:rPr>
                <w:rFonts w:eastAsia="TradeGothic" w:cs="Arial"/>
                <w:color w:val="231F20"/>
                <w:spacing w:val="6"/>
                <w:sz w:val="18"/>
                <w:szCs w:val="18"/>
              </w:rPr>
              <w:t xml:space="preserve"> </w:t>
            </w:r>
            <w:r w:rsidRPr="0023487A">
              <w:rPr>
                <w:rFonts w:eastAsia="TradeGothic" w:cs="Arial"/>
                <w:color w:val="231F20"/>
                <w:sz w:val="18"/>
                <w:szCs w:val="18"/>
              </w:rPr>
              <w:t>the person</w:t>
            </w:r>
            <w:r w:rsidRPr="0023487A">
              <w:rPr>
                <w:rFonts w:eastAsia="TradeGothic" w:cs="Arial"/>
                <w:color w:val="231F20"/>
                <w:spacing w:val="6"/>
                <w:sz w:val="18"/>
                <w:szCs w:val="18"/>
              </w:rPr>
              <w:t xml:space="preserve"> </w:t>
            </w:r>
            <w:r w:rsidRPr="0023487A">
              <w:rPr>
                <w:rFonts w:eastAsia="TradeGothic" w:cs="Arial"/>
                <w:color w:val="231F20"/>
                <w:sz w:val="18"/>
                <w:szCs w:val="18"/>
              </w:rPr>
              <w:t>was</w:t>
            </w:r>
            <w:r w:rsidRPr="0023487A">
              <w:rPr>
                <w:rFonts w:eastAsia="TradeGothic" w:cs="Arial"/>
                <w:color w:val="231F20"/>
                <w:spacing w:val="6"/>
                <w:sz w:val="18"/>
                <w:szCs w:val="18"/>
              </w:rPr>
              <w:t xml:space="preserve"> </w:t>
            </w:r>
            <w:r w:rsidRPr="0023487A">
              <w:rPr>
                <w:rFonts w:eastAsia="TradeGothic" w:cs="Arial"/>
                <w:color w:val="231F20"/>
                <w:sz w:val="18"/>
                <w:szCs w:val="18"/>
              </w:rPr>
              <w:t>engaged</w:t>
            </w:r>
            <w:r w:rsidRPr="0023487A">
              <w:rPr>
                <w:rFonts w:eastAsia="TradeGothic" w:cs="Arial"/>
                <w:color w:val="231F20"/>
                <w:spacing w:val="6"/>
                <w:sz w:val="18"/>
                <w:szCs w:val="18"/>
              </w:rPr>
              <w:t xml:space="preserve"> </w:t>
            </w:r>
            <w:r w:rsidRPr="0023487A">
              <w:rPr>
                <w:rFonts w:eastAsia="TradeGothic" w:cs="Arial"/>
                <w:color w:val="231F20"/>
                <w:sz w:val="18"/>
                <w:szCs w:val="18"/>
              </w:rPr>
              <w:t>at the</w:t>
            </w:r>
            <w:r w:rsidRPr="0023487A">
              <w:rPr>
                <w:rFonts w:eastAsia="TradeGothic" w:cs="Arial"/>
                <w:color w:val="231F20"/>
                <w:spacing w:val="6"/>
                <w:sz w:val="18"/>
                <w:szCs w:val="18"/>
              </w:rPr>
              <w:t xml:space="preserve"> </w:t>
            </w:r>
            <w:r w:rsidRPr="0023487A">
              <w:rPr>
                <w:rFonts w:eastAsia="TradeGothic" w:cs="Arial"/>
                <w:color w:val="231F20"/>
                <w:sz w:val="18"/>
                <w:szCs w:val="18"/>
              </w:rPr>
              <w:t>time</w:t>
            </w:r>
            <w:r w:rsidRPr="0023487A">
              <w:rPr>
                <w:rFonts w:eastAsia="TradeGothic" w:cs="Arial"/>
                <w:color w:val="231F20"/>
                <w:spacing w:val="6"/>
                <w:sz w:val="18"/>
                <w:szCs w:val="18"/>
              </w:rPr>
              <w:t xml:space="preserve"> </w:t>
            </w:r>
            <w:r w:rsidRPr="0023487A">
              <w:rPr>
                <w:rFonts w:eastAsia="TradeGothic" w:cs="Arial"/>
                <w:color w:val="231F20"/>
                <w:sz w:val="18"/>
                <w:szCs w:val="18"/>
              </w:rPr>
              <w:t>of</w:t>
            </w:r>
            <w:r w:rsidRPr="0023487A">
              <w:rPr>
                <w:rFonts w:eastAsia="TradeGothic" w:cs="Arial"/>
                <w:color w:val="231F20"/>
                <w:spacing w:val="6"/>
                <w:sz w:val="18"/>
                <w:szCs w:val="18"/>
              </w:rPr>
              <w:t xml:space="preserve"> </w:t>
            </w:r>
            <w:r w:rsidRPr="0023487A">
              <w:rPr>
                <w:rFonts w:eastAsia="TradeGothic" w:cs="Arial"/>
                <w:color w:val="231F20"/>
                <w:sz w:val="18"/>
                <w:szCs w:val="18"/>
              </w:rPr>
              <w:t>injury</w:t>
            </w:r>
          </w:p>
        </w:tc>
        <w:tc>
          <w:tcPr>
            <w:tcW w:w="7857" w:type="dxa"/>
            <w:gridSpan w:val="4"/>
            <w:tcBorders>
              <w:top w:val="single" w:sz="4" w:space="0" w:color="231F20"/>
              <w:left w:val="single" w:sz="4" w:space="0" w:color="231F20"/>
              <w:bottom w:val="single" w:sz="4" w:space="0" w:color="231F20"/>
              <w:right w:val="single" w:sz="4" w:space="0" w:color="231F20"/>
            </w:tcBorders>
          </w:tcPr>
          <w:p w14:paraId="545F94EE" w14:textId="77777777" w:rsidR="00FC6625" w:rsidRPr="0023487A" w:rsidRDefault="00FC6625" w:rsidP="0057048B">
            <w:pPr>
              <w:rPr>
                <w:rFonts w:cs="Arial"/>
                <w:sz w:val="18"/>
                <w:szCs w:val="18"/>
              </w:rPr>
            </w:pPr>
          </w:p>
        </w:tc>
      </w:tr>
      <w:tr w:rsidR="00FC6625" w:rsidRPr="0023487A" w14:paraId="30D2231E" w14:textId="77777777" w:rsidTr="003E646E">
        <w:trPr>
          <w:trHeight w:hRule="exact" w:val="624"/>
        </w:trPr>
        <w:tc>
          <w:tcPr>
            <w:tcW w:w="2481" w:type="dxa"/>
            <w:tcBorders>
              <w:top w:val="single" w:sz="4" w:space="0" w:color="231F20"/>
              <w:left w:val="single" w:sz="4" w:space="0" w:color="231F20"/>
              <w:bottom w:val="single" w:sz="4" w:space="0" w:color="231F20"/>
              <w:right w:val="single" w:sz="4" w:space="0" w:color="231F20"/>
            </w:tcBorders>
            <w:vAlign w:val="center"/>
          </w:tcPr>
          <w:p w14:paraId="6D9C213E" w14:textId="77777777" w:rsidR="00FC6625" w:rsidRPr="0023487A" w:rsidRDefault="00FC6625" w:rsidP="0057048B">
            <w:pPr>
              <w:spacing w:before="72"/>
              <w:ind w:left="108" w:right="317"/>
              <w:rPr>
                <w:rFonts w:eastAsia="TradeGothic" w:cs="Arial"/>
                <w:sz w:val="18"/>
                <w:szCs w:val="18"/>
              </w:rPr>
            </w:pPr>
            <w:r w:rsidRPr="0023487A">
              <w:rPr>
                <w:rFonts w:eastAsia="TradeGothic" w:cs="Arial"/>
                <w:color w:val="231F20"/>
                <w:sz w:val="18"/>
                <w:szCs w:val="18"/>
              </w:rPr>
              <w:t>Exact</w:t>
            </w:r>
            <w:r w:rsidRPr="0023487A">
              <w:rPr>
                <w:rFonts w:eastAsia="TradeGothic" w:cs="Arial"/>
                <w:color w:val="231F20"/>
                <w:spacing w:val="6"/>
                <w:sz w:val="18"/>
                <w:szCs w:val="18"/>
              </w:rPr>
              <w:t xml:space="preserve"> </w:t>
            </w:r>
            <w:r w:rsidRPr="0023487A">
              <w:rPr>
                <w:rFonts w:eastAsia="TradeGothic" w:cs="Arial"/>
                <w:color w:val="231F20"/>
                <w:sz w:val="18"/>
                <w:szCs w:val="18"/>
              </w:rPr>
              <w:t>site</w:t>
            </w:r>
            <w:r w:rsidRPr="0023487A">
              <w:rPr>
                <w:rFonts w:eastAsia="TradeGothic" w:cs="Arial"/>
                <w:color w:val="231F20"/>
                <w:spacing w:val="6"/>
                <w:sz w:val="18"/>
                <w:szCs w:val="18"/>
              </w:rPr>
              <w:t xml:space="preserve"> </w:t>
            </w:r>
            <w:r w:rsidRPr="0023487A">
              <w:rPr>
                <w:rFonts w:eastAsia="TradeGothic" w:cs="Arial"/>
                <w:color w:val="231F20"/>
                <w:sz w:val="18"/>
                <w:szCs w:val="18"/>
              </w:rPr>
              <w:t>location where</w:t>
            </w:r>
            <w:r w:rsidRPr="0023487A">
              <w:rPr>
                <w:rFonts w:eastAsia="TradeGothic" w:cs="Arial"/>
                <w:color w:val="231F20"/>
                <w:spacing w:val="6"/>
                <w:sz w:val="18"/>
                <w:szCs w:val="18"/>
              </w:rPr>
              <w:t xml:space="preserve"> </w:t>
            </w:r>
            <w:r w:rsidRPr="0023487A">
              <w:rPr>
                <w:rFonts w:eastAsia="TradeGothic" w:cs="Arial"/>
                <w:color w:val="231F20"/>
                <w:sz w:val="18"/>
                <w:szCs w:val="18"/>
              </w:rPr>
              <w:t>injury</w:t>
            </w:r>
            <w:r w:rsidRPr="0023487A">
              <w:rPr>
                <w:rFonts w:eastAsia="TradeGothic" w:cs="Arial"/>
                <w:color w:val="231F20"/>
                <w:spacing w:val="6"/>
                <w:sz w:val="18"/>
                <w:szCs w:val="18"/>
              </w:rPr>
              <w:t xml:space="preserve"> </w:t>
            </w:r>
            <w:r w:rsidRPr="0023487A">
              <w:rPr>
                <w:rFonts w:eastAsia="TradeGothic" w:cs="Arial"/>
                <w:color w:val="231F20"/>
                <w:sz w:val="18"/>
                <w:szCs w:val="18"/>
              </w:rPr>
              <w:t>occurred</w:t>
            </w:r>
          </w:p>
        </w:tc>
        <w:tc>
          <w:tcPr>
            <w:tcW w:w="7857" w:type="dxa"/>
            <w:gridSpan w:val="4"/>
            <w:tcBorders>
              <w:top w:val="single" w:sz="4" w:space="0" w:color="231F20"/>
              <w:left w:val="single" w:sz="4" w:space="0" w:color="231F20"/>
              <w:bottom w:val="single" w:sz="4" w:space="0" w:color="231F20"/>
              <w:right w:val="single" w:sz="4" w:space="0" w:color="231F20"/>
            </w:tcBorders>
          </w:tcPr>
          <w:p w14:paraId="19B43140" w14:textId="77777777" w:rsidR="00FC6625" w:rsidRPr="0023487A" w:rsidRDefault="00FC6625" w:rsidP="0057048B">
            <w:pPr>
              <w:rPr>
                <w:rFonts w:cs="Arial"/>
                <w:sz w:val="18"/>
                <w:szCs w:val="18"/>
              </w:rPr>
            </w:pPr>
          </w:p>
        </w:tc>
      </w:tr>
      <w:tr w:rsidR="00FC6625" w:rsidRPr="0023487A" w14:paraId="286EA10E" w14:textId="77777777" w:rsidTr="003E646E">
        <w:trPr>
          <w:trHeight w:hRule="exact" w:val="907"/>
        </w:trPr>
        <w:tc>
          <w:tcPr>
            <w:tcW w:w="2481" w:type="dxa"/>
            <w:tcBorders>
              <w:top w:val="single" w:sz="4" w:space="0" w:color="231F20"/>
              <w:left w:val="single" w:sz="4" w:space="0" w:color="231F20"/>
              <w:bottom w:val="single" w:sz="4" w:space="0" w:color="231F20"/>
              <w:right w:val="single" w:sz="4" w:space="0" w:color="231F20"/>
            </w:tcBorders>
            <w:vAlign w:val="center"/>
          </w:tcPr>
          <w:p w14:paraId="0899F897" w14:textId="77777777" w:rsidR="00FC6625" w:rsidRPr="0023487A" w:rsidRDefault="00FC6625" w:rsidP="0057048B">
            <w:pPr>
              <w:spacing w:before="94"/>
              <w:ind w:left="108" w:right="279"/>
              <w:rPr>
                <w:rFonts w:eastAsia="TradeGothic" w:cs="Arial"/>
                <w:sz w:val="18"/>
                <w:szCs w:val="18"/>
              </w:rPr>
            </w:pPr>
            <w:r w:rsidRPr="0023487A">
              <w:rPr>
                <w:rFonts w:eastAsia="TradeGothic" w:cs="Arial"/>
                <w:color w:val="231F20"/>
                <w:sz w:val="18"/>
                <w:szCs w:val="18"/>
              </w:rPr>
              <w:t>Nature</w:t>
            </w:r>
            <w:r w:rsidRPr="0023487A">
              <w:rPr>
                <w:rFonts w:eastAsia="TradeGothic" w:cs="Arial"/>
                <w:color w:val="231F20"/>
                <w:spacing w:val="6"/>
                <w:sz w:val="18"/>
                <w:szCs w:val="18"/>
              </w:rPr>
              <w:t xml:space="preserve"> </w:t>
            </w:r>
            <w:r w:rsidRPr="0023487A">
              <w:rPr>
                <w:rFonts w:eastAsia="TradeGothic" w:cs="Arial"/>
                <w:color w:val="231F20"/>
                <w:sz w:val="18"/>
                <w:szCs w:val="18"/>
              </w:rPr>
              <w:t>of</w:t>
            </w:r>
            <w:r w:rsidRPr="0023487A">
              <w:rPr>
                <w:rFonts w:eastAsia="TradeGothic" w:cs="Arial"/>
                <w:color w:val="231F20"/>
                <w:spacing w:val="6"/>
                <w:sz w:val="18"/>
                <w:szCs w:val="18"/>
              </w:rPr>
              <w:t xml:space="preserve"> </w:t>
            </w:r>
            <w:r w:rsidRPr="0023487A">
              <w:rPr>
                <w:rFonts w:eastAsia="TradeGothic" w:cs="Arial"/>
                <w:color w:val="231F20"/>
                <w:sz w:val="18"/>
                <w:szCs w:val="18"/>
              </w:rPr>
              <w:t>injury</w:t>
            </w:r>
            <w:r>
              <w:rPr>
                <w:rFonts w:eastAsia="TradeGothic" w:cs="Arial"/>
                <w:color w:val="231F20"/>
                <w:sz w:val="18"/>
                <w:szCs w:val="18"/>
              </w:rPr>
              <w:t xml:space="preserve"> and symptoms</w:t>
            </w:r>
            <w:r w:rsidRPr="0023487A">
              <w:rPr>
                <w:rFonts w:eastAsia="TradeGothic" w:cs="Arial"/>
                <w:color w:val="231F20"/>
                <w:spacing w:val="6"/>
                <w:sz w:val="18"/>
                <w:szCs w:val="18"/>
              </w:rPr>
              <w:t xml:space="preserve"> </w:t>
            </w:r>
            <w:r w:rsidRPr="0023487A">
              <w:rPr>
                <w:rFonts w:eastAsia="TradeGothic" w:cs="Arial"/>
                <w:color w:val="231F20"/>
                <w:sz w:val="18"/>
                <w:szCs w:val="18"/>
              </w:rPr>
              <w:t>–</w:t>
            </w:r>
            <w:r w:rsidRPr="0023487A">
              <w:rPr>
                <w:rFonts w:eastAsia="TradeGothic" w:cs="Arial"/>
                <w:color w:val="231F20"/>
                <w:spacing w:val="6"/>
                <w:sz w:val="18"/>
                <w:szCs w:val="18"/>
              </w:rPr>
              <w:t xml:space="preserve"> </w:t>
            </w:r>
            <w:proofErr w:type="spellStart"/>
            <w:r w:rsidRPr="0023487A">
              <w:rPr>
                <w:rFonts w:eastAsia="TradeGothic" w:cs="Arial"/>
                <w:color w:val="231F20"/>
                <w:sz w:val="18"/>
                <w:szCs w:val="18"/>
              </w:rPr>
              <w:t>eg</w:t>
            </w:r>
            <w:proofErr w:type="spellEnd"/>
            <w:r w:rsidRPr="0023487A">
              <w:rPr>
                <w:rFonts w:eastAsia="TradeGothic" w:cs="Arial"/>
                <w:color w:val="231F20"/>
                <w:sz w:val="18"/>
                <w:szCs w:val="18"/>
              </w:rPr>
              <w:t xml:space="preserve"> </w:t>
            </w:r>
            <w:r>
              <w:rPr>
                <w:rFonts w:eastAsia="TradeGothic" w:cs="Arial"/>
                <w:color w:val="231F20"/>
                <w:sz w:val="18"/>
                <w:szCs w:val="18"/>
              </w:rPr>
              <w:t>laceration, dizziness</w:t>
            </w:r>
          </w:p>
        </w:tc>
        <w:tc>
          <w:tcPr>
            <w:tcW w:w="7857" w:type="dxa"/>
            <w:gridSpan w:val="4"/>
            <w:tcBorders>
              <w:top w:val="single" w:sz="4" w:space="0" w:color="231F20"/>
              <w:left w:val="single" w:sz="4" w:space="0" w:color="231F20"/>
              <w:bottom w:val="single" w:sz="4" w:space="0" w:color="231F20"/>
              <w:right w:val="single" w:sz="4" w:space="0" w:color="231F20"/>
            </w:tcBorders>
          </w:tcPr>
          <w:p w14:paraId="15E25F4C" w14:textId="77777777" w:rsidR="00FC6625" w:rsidRPr="0023487A" w:rsidRDefault="00FC6625" w:rsidP="0057048B">
            <w:pPr>
              <w:rPr>
                <w:rFonts w:cs="Arial"/>
                <w:sz w:val="18"/>
                <w:szCs w:val="18"/>
              </w:rPr>
            </w:pPr>
          </w:p>
        </w:tc>
      </w:tr>
      <w:tr w:rsidR="00FC6625" w:rsidRPr="0023487A" w14:paraId="439290E3" w14:textId="77777777" w:rsidTr="003E646E">
        <w:trPr>
          <w:trHeight w:hRule="exact" w:val="3639"/>
        </w:trPr>
        <w:tc>
          <w:tcPr>
            <w:tcW w:w="2481" w:type="dxa"/>
            <w:tcBorders>
              <w:top w:val="single" w:sz="4" w:space="0" w:color="231F20"/>
              <w:left w:val="single" w:sz="4" w:space="0" w:color="231F20"/>
              <w:bottom w:val="single" w:sz="4" w:space="0" w:color="231F20"/>
              <w:right w:val="single" w:sz="4" w:space="0" w:color="231F20"/>
            </w:tcBorders>
            <w:vAlign w:val="center"/>
          </w:tcPr>
          <w:p w14:paraId="372563A3" w14:textId="77777777" w:rsidR="00FC6625" w:rsidRPr="0023487A" w:rsidRDefault="00FC6625" w:rsidP="0057048B">
            <w:pPr>
              <w:spacing w:before="71"/>
              <w:ind w:left="108" w:right="228"/>
              <w:rPr>
                <w:rFonts w:eastAsia="TradeGothic" w:cs="Arial"/>
                <w:sz w:val="18"/>
                <w:szCs w:val="18"/>
              </w:rPr>
            </w:pPr>
            <w:r w:rsidRPr="0023487A">
              <w:rPr>
                <w:rFonts w:eastAsia="TradeGothic" w:cs="Arial"/>
                <w:color w:val="231F20"/>
                <w:sz w:val="18"/>
                <w:szCs w:val="18"/>
              </w:rPr>
              <w:t>Body</w:t>
            </w:r>
            <w:r w:rsidRPr="0023487A">
              <w:rPr>
                <w:rFonts w:eastAsia="TradeGothic" w:cs="Arial"/>
                <w:color w:val="231F20"/>
                <w:spacing w:val="6"/>
                <w:sz w:val="18"/>
                <w:szCs w:val="18"/>
              </w:rPr>
              <w:t xml:space="preserve"> </w:t>
            </w:r>
            <w:r w:rsidRPr="0023487A">
              <w:rPr>
                <w:rFonts w:eastAsia="TradeGothic" w:cs="Arial"/>
                <w:color w:val="231F20"/>
                <w:sz w:val="18"/>
                <w:szCs w:val="18"/>
              </w:rPr>
              <w:t>location</w:t>
            </w:r>
            <w:r w:rsidRPr="0023487A">
              <w:rPr>
                <w:rFonts w:eastAsia="TradeGothic" w:cs="Arial"/>
                <w:color w:val="231F20"/>
                <w:spacing w:val="6"/>
                <w:sz w:val="18"/>
                <w:szCs w:val="18"/>
              </w:rPr>
              <w:t xml:space="preserve"> </w:t>
            </w:r>
            <w:r w:rsidRPr="0023487A">
              <w:rPr>
                <w:rFonts w:eastAsia="TradeGothic" w:cs="Arial"/>
                <w:color w:val="231F20"/>
                <w:sz w:val="18"/>
                <w:szCs w:val="18"/>
              </w:rPr>
              <w:t>of</w:t>
            </w:r>
            <w:r w:rsidRPr="0023487A">
              <w:rPr>
                <w:rFonts w:eastAsia="TradeGothic" w:cs="Arial"/>
                <w:color w:val="231F20"/>
                <w:spacing w:val="6"/>
                <w:sz w:val="18"/>
                <w:szCs w:val="18"/>
              </w:rPr>
              <w:t xml:space="preserve"> </w:t>
            </w:r>
            <w:r w:rsidRPr="0023487A">
              <w:rPr>
                <w:rFonts w:eastAsia="TradeGothic" w:cs="Arial"/>
                <w:color w:val="231F20"/>
                <w:sz w:val="18"/>
                <w:szCs w:val="18"/>
              </w:rPr>
              <w:t>injury (indicate</w:t>
            </w:r>
            <w:r w:rsidRPr="0023487A">
              <w:rPr>
                <w:rFonts w:eastAsia="TradeGothic" w:cs="Arial"/>
                <w:color w:val="231F20"/>
                <w:spacing w:val="6"/>
                <w:sz w:val="18"/>
                <w:szCs w:val="18"/>
              </w:rPr>
              <w:t xml:space="preserve"> </w:t>
            </w:r>
            <w:r w:rsidRPr="0023487A">
              <w:rPr>
                <w:rFonts w:eastAsia="TradeGothic" w:cs="Arial"/>
                <w:color w:val="231F20"/>
                <w:sz w:val="18"/>
                <w:szCs w:val="18"/>
              </w:rPr>
              <w:t>location</w:t>
            </w:r>
            <w:r w:rsidRPr="0023487A">
              <w:rPr>
                <w:rFonts w:eastAsia="TradeGothic" w:cs="Arial"/>
                <w:color w:val="231F20"/>
                <w:spacing w:val="6"/>
                <w:sz w:val="18"/>
                <w:szCs w:val="18"/>
              </w:rPr>
              <w:t xml:space="preserve"> </w:t>
            </w:r>
            <w:r w:rsidRPr="0023487A">
              <w:rPr>
                <w:rFonts w:eastAsia="TradeGothic" w:cs="Arial"/>
                <w:color w:val="231F20"/>
                <w:sz w:val="18"/>
                <w:szCs w:val="18"/>
              </w:rPr>
              <w:t>of injury</w:t>
            </w:r>
            <w:r w:rsidRPr="0023487A">
              <w:rPr>
                <w:rFonts w:eastAsia="TradeGothic" w:cs="Arial"/>
                <w:color w:val="231F20"/>
                <w:spacing w:val="6"/>
                <w:sz w:val="18"/>
                <w:szCs w:val="18"/>
              </w:rPr>
              <w:t xml:space="preserve"> </w:t>
            </w:r>
            <w:r w:rsidRPr="0023487A">
              <w:rPr>
                <w:rFonts w:eastAsia="TradeGothic" w:cs="Arial"/>
                <w:color w:val="231F20"/>
                <w:sz w:val="18"/>
                <w:szCs w:val="18"/>
              </w:rPr>
              <w:t>on</w:t>
            </w:r>
            <w:r w:rsidRPr="0023487A">
              <w:rPr>
                <w:rFonts w:eastAsia="TradeGothic" w:cs="Arial"/>
                <w:color w:val="231F20"/>
                <w:spacing w:val="6"/>
                <w:sz w:val="18"/>
                <w:szCs w:val="18"/>
              </w:rPr>
              <w:t xml:space="preserve"> </w:t>
            </w:r>
            <w:r w:rsidRPr="0023487A">
              <w:rPr>
                <w:rFonts w:eastAsia="TradeGothic" w:cs="Arial"/>
                <w:color w:val="231F20"/>
                <w:sz w:val="18"/>
                <w:szCs w:val="18"/>
              </w:rPr>
              <w:t>the</w:t>
            </w:r>
            <w:r w:rsidRPr="0023487A">
              <w:rPr>
                <w:rFonts w:eastAsia="TradeGothic" w:cs="Arial"/>
                <w:color w:val="231F20"/>
                <w:spacing w:val="6"/>
                <w:sz w:val="18"/>
                <w:szCs w:val="18"/>
              </w:rPr>
              <w:t xml:space="preserve"> </w:t>
            </w:r>
            <w:r w:rsidRPr="0023487A">
              <w:rPr>
                <w:rFonts w:eastAsia="TradeGothic" w:cs="Arial"/>
                <w:color w:val="231F20"/>
                <w:sz w:val="18"/>
                <w:szCs w:val="18"/>
              </w:rPr>
              <w:t>diagram)</w:t>
            </w:r>
          </w:p>
        </w:tc>
        <w:tc>
          <w:tcPr>
            <w:tcW w:w="7857" w:type="dxa"/>
            <w:gridSpan w:val="4"/>
            <w:tcBorders>
              <w:top w:val="single" w:sz="4" w:space="0" w:color="231F20"/>
              <w:left w:val="single" w:sz="4" w:space="0" w:color="231F20"/>
              <w:bottom w:val="single" w:sz="4" w:space="0" w:color="231F20"/>
              <w:right w:val="single" w:sz="4" w:space="0" w:color="231F20"/>
            </w:tcBorders>
          </w:tcPr>
          <w:p w14:paraId="306C3DFB" w14:textId="77777777" w:rsidR="00FC6625" w:rsidRPr="0023487A" w:rsidRDefault="00FC6625" w:rsidP="0057048B">
            <w:pPr>
              <w:rPr>
                <w:rFonts w:cs="Arial"/>
                <w:sz w:val="18"/>
                <w:szCs w:val="18"/>
              </w:rPr>
            </w:pPr>
            <w:r>
              <w:rPr>
                <w:rFonts w:cs="Arial"/>
                <w:noProof/>
                <w:sz w:val="18"/>
                <w:szCs w:val="18"/>
                <w:lang w:eastAsia="en-AU"/>
              </w:rPr>
              <w:drawing>
                <wp:inline distT="0" distB="0" distL="0" distR="0" wp14:anchorId="41BEC004" wp14:editId="4DD92581">
                  <wp:extent cx="3061335" cy="231394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1335" cy="2313940"/>
                          </a:xfrm>
                          <a:prstGeom prst="rect">
                            <a:avLst/>
                          </a:prstGeom>
                          <a:noFill/>
                          <a:ln>
                            <a:noFill/>
                          </a:ln>
                        </pic:spPr>
                      </pic:pic>
                    </a:graphicData>
                  </a:graphic>
                </wp:inline>
              </w:drawing>
            </w:r>
          </w:p>
        </w:tc>
      </w:tr>
      <w:tr w:rsidR="00FC6625" w:rsidRPr="0023487A" w14:paraId="4301B775" w14:textId="77777777" w:rsidTr="003E646E">
        <w:trPr>
          <w:trHeight w:hRule="exact" w:val="535"/>
        </w:trPr>
        <w:tc>
          <w:tcPr>
            <w:tcW w:w="2481" w:type="dxa"/>
            <w:tcBorders>
              <w:top w:val="single" w:sz="4" w:space="0" w:color="231F20"/>
              <w:left w:val="single" w:sz="4" w:space="0" w:color="231F20"/>
              <w:bottom w:val="single" w:sz="4" w:space="0" w:color="231F20"/>
              <w:right w:val="single" w:sz="4" w:space="0" w:color="231F20"/>
            </w:tcBorders>
            <w:vAlign w:val="center"/>
          </w:tcPr>
          <w:p w14:paraId="68CD31F9" w14:textId="77777777" w:rsidR="00FC6625" w:rsidRPr="0023487A" w:rsidRDefault="00FC6625" w:rsidP="0057048B">
            <w:pPr>
              <w:ind w:left="108" w:right="-20"/>
              <w:rPr>
                <w:rFonts w:eastAsia="TradeGothic" w:cs="Arial"/>
                <w:sz w:val="18"/>
                <w:szCs w:val="18"/>
              </w:rPr>
            </w:pPr>
            <w:r w:rsidRPr="0023487A">
              <w:rPr>
                <w:rFonts w:eastAsia="TradeGothic" w:cs="Arial"/>
                <w:color w:val="231F20"/>
                <w:spacing w:val="-18"/>
                <w:sz w:val="18"/>
                <w:szCs w:val="18"/>
              </w:rPr>
              <w:t>T</w:t>
            </w:r>
            <w:r w:rsidRPr="0023487A">
              <w:rPr>
                <w:rFonts w:eastAsia="TradeGothic" w:cs="Arial"/>
                <w:color w:val="231F20"/>
                <w:sz w:val="18"/>
                <w:szCs w:val="18"/>
              </w:rPr>
              <w:t>reatment</w:t>
            </w:r>
            <w:r w:rsidRPr="0023487A">
              <w:rPr>
                <w:rFonts w:eastAsia="TradeGothic" w:cs="Arial"/>
                <w:color w:val="231F20"/>
                <w:spacing w:val="6"/>
                <w:sz w:val="18"/>
                <w:szCs w:val="18"/>
              </w:rPr>
              <w:t xml:space="preserve"> </w:t>
            </w:r>
            <w:r w:rsidRPr="0023487A">
              <w:rPr>
                <w:rFonts w:eastAsia="TradeGothic" w:cs="Arial"/>
                <w:color w:val="231F20"/>
                <w:sz w:val="18"/>
                <w:szCs w:val="18"/>
              </w:rPr>
              <w:t>given</w:t>
            </w:r>
            <w:r w:rsidRPr="0023487A">
              <w:rPr>
                <w:rFonts w:eastAsia="TradeGothic" w:cs="Arial"/>
                <w:color w:val="231F20"/>
                <w:spacing w:val="6"/>
                <w:sz w:val="18"/>
                <w:szCs w:val="18"/>
              </w:rPr>
              <w:t xml:space="preserve"> </w:t>
            </w:r>
            <w:r w:rsidRPr="0023487A">
              <w:rPr>
                <w:rFonts w:eastAsia="TradeGothic" w:cs="Arial"/>
                <w:color w:val="231F20"/>
                <w:sz w:val="18"/>
                <w:szCs w:val="18"/>
              </w:rPr>
              <w:t>on</w:t>
            </w:r>
            <w:r w:rsidRPr="0023487A">
              <w:rPr>
                <w:rFonts w:eastAsia="TradeGothic" w:cs="Arial"/>
                <w:color w:val="231F20"/>
                <w:spacing w:val="6"/>
                <w:sz w:val="18"/>
                <w:szCs w:val="18"/>
              </w:rPr>
              <w:t xml:space="preserve"> </w:t>
            </w:r>
            <w:r w:rsidRPr="0023487A">
              <w:rPr>
                <w:rFonts w:eastAsia="TradeGothic" w:cs="Arial"/>
                <w:color w:val="231F20"/>
                <w:sz w:val="18"/>
                <w:szCs w:val="18"/>
              </w:rPr>
              <w:t>site</w:t>
            </w:r>
          </w:p>
        </w:tc>
        <w:tc>
          <w:tcPr>
            <w:tcW w:w="3345" w:type="dxa"/>
            <w:tcBorders>
              <w:top w:val="single" w:sz="4" w:space="0" w:color="231F20"/>
              <w:left w:val="single" w:sz="4" w:space="0" w:color="231F20"/>
              <w:bottom w:val="single" w:sz="4" w:space="0" w:color="231F20"/>
              <w:right w:val="single" w:sz="4" w:space="0" w:color="231F20"/>
            </w:tcBorders>
          </w:tcPr>
          <w:p w14:paraId="230311AC" w14:textId="77777777" w:rsidR="00FC6625" w:rsidRPr="0023487A" w:rsidRDefault="00FC6625" w:rsidP="0057048B">
            <w:pPr>
              <w:rPr>
                <w:rFonts w:cs="Arial"/>
                <w:sz w:val="18"/>
                <w:szCs w:val="18"/>
              </w:rPr>
            </w:pPr>
          </w:p>
        </w:tc>
        <w:tc>
          <w:tcPr>
            <w:tcW w:w="2324" w:type="dxa"/>
            <w:gridSpan w:val="2"/>
            <w:tcBorders>
              <w:top w:val="single" w:sz="4" w:space="0" w:color="231F20"/>
              <w:left w:val="single" w:sz="4" w:space="0" w:color="231F20"/>
              <w:bottom w:val="single" w:sz="4" w:space="0" w:color="231F20"/>
              <w:right w:val="single" w:sz="4" w:space="0" w:color="231F20"/>
            </w:tcBorders>
          </w:tcPr>
          <w:p w14:paraId="47C9C2C2" w14:textId="77777777" w:rsidR="00FC6625" w:rsidRPr="0023487A" w:rsidRDefault="00FC6625" w:rsidP="0057048B">
            <w:pPr>
              <w:spacing w:before="72"/>
              <w:ind w:left="108" w:right="660"/>
              <w:rPr>
                <w:rFonts w:eastAsia="TradeGothic" w:cs="Arial"/>
                <w:sz w:val="18"/>
                <w:szCs w:val="18"/>
              </w:rPr>
            </w:pPr>
            <w:r w:rsidRPr="0023487A">
              <w:rPr>
                <w:rFonts w:eastAsia="TradeGothic" w:cs="Arial"/>
                <w:color w:val="231F20"/>
                <w:sz w:val="18"/>
                <w:szCs w:val="18"/>
              </w:rPr>
              <w:t>Name</w:t>
            </w:r>
            <w:r w:rsidRPr="0023487A">
              <w:rPr>
                <w:rFonts w:eastAsia="TradeGothic" w:cs="Arial"/>
                <w:color w:val="231F20"/>
                <w:spacing w:val="6"/>
                <w:sz w:val="18"/>
                <w:szCs w:val="18"/>
              </w:rPr>
              <w:t xml:space="preserve"> </w:t>
            </w:r>
            <w:r w:rsidRPr="0023487A">
              <w:rPr>
                <w:rFonts w:eastAsia="TradeGothic" w:cs="Arial"/>
                <w:color w:val="231F20"/>
                <w:sz w:val="18"/>
                <w:szCs w:val="18"/>
              </w:rPr>
              <w:t>of</w:t>
            </w:r>
            <w:r w:rsidRPr="0023487A">
              <w:rPr>
                <w:rFonts w:eastAsia="TradeGothic" w:cs="Arial"/>
                <w:color w:val="231F20"/>
                <w:spacing w:val="6"/>
                <w:sz w:val="18"/>
                <w:szCs w:val="18"/>
              </w:rPr>
              <w:t xml:space="preserve"> </w:t>
            </w:r>
            <w:r w:rsidRPr="0023487A">
              <w:rPr>
                <w:rFonts w:eastAsia="TradeGothic" w:cs="Arial"/>
                <w:color w:val="231F20"/>
                <w:sz w:val="18"/>
                <w:szCs w:val="18"/>
              </w:rPr>
              <w:t>treating person</w:t>
            </w:r>
          </w:p>
        </w:tc>
        <w:tc>
          <w:tcPr>
            <w:tcW w:w="2188" w:type="dxa"/>
            <w:tcBorders>
              <w:top w:val="single" w:sz="4" w:space="0" w:color="231F20"/>
              <w:left w:val="single" w:sz="4" w:space="0" w:color="231F20"/>
              <w:bottom w:val="single" w:sz="4" w:space="0" w:color="231F20"/>
              <w:right w:val="single" w:sz="4" w:space="0" w:color="231F20"/>
            </w:tcBorders>
          </w:tcPr>
          <w:p w14:paraId="22416D10" w14:textId="77777777" w:rsidR="00FC6625" w:rsidRPr="0023487A" w:rsidRDefault="00FC6625" w:rsidP="0057048B">
            <w:pPr>
              <w:rPr>
                <w:rFonts w:cs="Arial"/>
                <w:sz w:val="18"/>
                <w:szCs w:val="18"/>
              </w:rPr>
            </w:pPr>
          </w:p>
        </w:tc>
      </w:tr>
      <w:tr w:rsidR="00FC6625" w:rsidRPr="0023487A" w14:paraId="20B8640F" w14:textId="77777777" w:rsidTr="003E646E">
        <w:trPr>
          <w:trHeight w:hRule="exact" w:val="818"/>
        </w:trPr>
        <w:tc>
          <w:tcPr>
            <w:tcW w:w="2481" w:type="dxa"/>
            <w:tcBorders>
              <w:top w:val="single" w:sz="4" w:space="0" w:color="231F20"/>
              <w:left w:val="single" w:sz="4" w:space="0" w:color="231F20"/>
              <w:bottom w:val="single" w:sz="4" w:space="0" w:color="231F20"/>
              <w:right w:val="single" w:sz="4" w:space="0" w:color="231F20"/>
            </w:tcBorders>
            <w:vAlign w:val="center"/>
          </w:tcPr>
          <w:p w14:paraId="33E7E9A2" w14:textId="77777777" w:rsidR="00FC6625" w:rsidRDefault="00FC6625" w:rsidP="0057048B">
            <w:pPr>
              <w:ind w:left="108" w:right="-20"/>
              <w:rPr>
                <w:rFonts w:eastAsia="TradeGothic" w:cs="Arial"/>
                <w:color w:val="231F20"/>
                <w:spacing w:val="-18"/>
                <w:sz w:val="18"/>
                <w:szCs w:val="18"/>
              </w:rPr>
            </w:pPr>
            <w:r>
              <w:rPr>
                <w:rFonts w:eastAsia="TradeGothic" w:cs="Arial"/>
                <w:color w:val="231F20"/>
                <w:spacing w:val="-18"/>
                <w:sz w:val="18"/>
                <w:szCs w:val="18"/>
              </w:rPr>
              <w:t>If diving please provide dive profile (depth, time in/out, previous dives) ,</w:t>
            </w:r>
          </w:p>
          <w:p w14:paraId="62FAB56E" w14:textId="77777777" w:rsidR="00FC6625" w:rsidRDefault="00FC6625" w:rsidP="0057048B">
            <w:pPr>
              <w:ind w:left="108" w:right="-20"/>
              <w:rPr>
                <w:rFonts w:eastAsia="TradeGothic" w:cs="Arial"/>
                <w:color w:val="231F20"/>
                <w:spacing w:val="-18"/>
                <w:sz w:val="18"/>
                <w:szCs w:val="18"/>
              </w:rPr>
            </w:pPr>
            <w:r>
              <w:rPr>
                <w:rFonts w:eastAsia="TradeGothic" w:cs="Arial"/>
                <w:color w:val="231F20"/>
                <w:spacing w:val="-18"/>
                <w:sz w:val="18"/>
                <w:szCs w:val="18"/>
              </w:rPr>
              <w:t>and segregate equipment used.</w:t>
            </w:r>
          </w:p>
          <w:p w14:paraId="470F2509" w14:textId="77777777" w:rsidR="00FC6625" w:rsidRPr="0023487A" w:rsidRDefault="00FC6625" w:rsidP="0057048B">
            <w:pPr>
              <w:ind w:left="108" w:right="-20"/>
              <w:rPr>
                <w:rFonts w:eastAsia="TradeGothic" w:cs="Arial"/>
                <w:color w:val="231F20"/>
                <w:spacing w:val="-18"/>
                <w:sz w:val="18"/>
                <w:szCs w:val="18"/>
              </w:rPr>
            </w:pPr>
          </w:p>
        </w:tc>
        <w:tc>
          <w:tcPr>
            <w:tcW w:w="7857" w:type="dxa"/>
            <w:gridSpan w:val="4"/>
            <w:tcBorders>
              <w:top w:val="single" w:sz="4" w:space="0" w:color="231F20"/>
              <w:left w:val="single" w:sz="4" w:space="0" w:color="231F20"/>
              <w:bottom w:val="single" w:sz="4" w:space="0" w:color="231F20"/>
              <w:right w:val="single" w:sz="4" w:space="0" w:color="231F20"/>
            </w:tcBorders>
          </w:tcPr>
          <w:p w14:paraId="2B0CAF93" w14:textId="77777777" w:rsidR="00FC6625" w:rsidRPr="0023487A" w:rsidRDefault="00FC6625" w:rsidP="0057048B">
            <w:pPr>
              <w:rPr>
                <w:rFonts w:cs="Arial"/>
                <w:sz w:val="18"/>
                <w:szCs w:val="18"/>
              </w:rPr>
            </w:pPr>
          </w:p>
        </w:tc>
      </w:tr>
      <w:tr w:rsidR="00FC6625" w:rsidRPr="0023487A" w14:paraId="12D9AEF8" w14:textId="77777777" w:rsidTr="003E646E">
        <w:trPr>
          <w:trHeight w:hRule="exact" w:val="913"/>
        </w:trPr>
        <w:tc>
          <w:tcPr>
            <w:tcW w:w="2481" w:type="dxa"/>
            <w:tcBorders>
              <w:top w:val="single" w:sz="4" w:space="0" w:color="231F20"/>
              <w:left w:val="single" w:sz="4" w:space="0" w:color="231F20"/>
              <w:bottom w:val="single" w:sz="4" w:space="0" w:color="231F20"/>
              <w:right w:val="single" w:sz="4" w:space="0" w:color="231F20"/>
            </w:tcBorders>
            <w:vAlign w:val="center"/>
          </w:tcPr>
          <w:p w14:paraId="5CE35C21" w14:textId="77777777" w:rsidR="00FC6625" w:rsidRPr="0023487A" w:rsidRDefault="00FC6625" w:rsidP="0057048B">
            <w:pPr>
              <w:spacing w:before="2"/>
              <w:rPr>
                <w:rFonts w:cs="Arial"/>
                <w:sz w:val="18"/>
                <w:szCs w:val="18"/>
              </w:rPr>
            </w:pPr>
            <w:r w:rsidRPr="0023487A">
              <w:rPr>
                <w:rFonts w:cs="Arial"/>
                <w:sz w:val="18"/>
                <w:szCs w:val="18"/>
              </w:rPr>
              <w:t xml:space="preserve">  Referral for further </w:t>
            </w:r>
          </w:p>
          <w:p w14:paraId="19523F2C" w14:textId="77777777" w:rsidR="00FC6625" w:rsidRPr="0023487A" w:rsidRDefault="00FC6625" w:rsidP="0057048B">
            <w:pPr>
              <w:spacing w:before="2"/>
              <w:rPr>
                <w:rFonts w:cs="Arial"/>
                <w:sz w:val="18"/>
                <w:szCs w:val="18"/>
              </w:rPr>
            </w:pPr>
            <w:r w:rsidRPr="0023487A">
              <w:rPr>
                <w:rFonts w:cs="Arial"/>
                <w:sz w:val="18"/>
                <w:szCs w:val="18"/>
              </w:rPr>
              <w:t xml:space="preserve">  treatment?</w:t>
            </w:r>
          </w:p>
          <w:p w14:paraId="034E4504" w14:textId="77777777" w:rsidR="00FC6625" w:rsidRPr="0023487A" w:rsidRDefault="00FC6625" w:rsidP="0057048B">
            <w:pPr>
              <w:spacing w:before="2"/>
              <w:rPr>
                <w:rFonts w:cs="Arial"/>
                <w:sz w:val="18"/>
                <w:szCs w:val="18"/>
              </w:rPr>
            </w:pPr>
          </w:p>
          <w:p w14:paraId="6CBA6F9C" w14:textId="77777777" w:rsidR="00FC6625" w:rsidRPr="0023487A" w:rsidRDefault="00FC6625" w:rsidP="0057048B">
            <w:pPr>
              <w:spacing w:before="2"/>
              <w:rPr>
                <w:rFonts w:cs="Arial"/>
                <w:sz w:val="18"/>
                <w:szCs w:val="18"/>
              </w:rPr>
            </w:pPr>
            <w:r w:rsidRPr="0023487A">
              <w:rPr>
                <w:rFonts w:cs="Arial"/>
                <w:sz w:val="18"/>
                <w:szCs w:val="18"/>
              </w:rPr>
              <w:t xml:space="preserve">  Yes </w:t>
            </w:r>
            <w:r w:rsidRPr="0023487A">
              <w:rPr>
                <w:rFonts w:cs="Arial"/>
                <w:sz w:val="18"/>
                <w:szCs w:val="18"/>
              </w:rPr>
              <w:fldChar w:fldCharType="begin">
                <w:ffData>
                  <w:name w:val="Check16"/>
                  <w:enabled/>
                  <w:calcOnExit w:val="0"/>
                  <w:checkBox>
                    <w:sizeAuto/>
                    <w:default w:val="0"/>
                  </w:checkBox>
                </w:ffData>
              </w:fldChar>
            </w:r>
            <w:bookmarkStart w:id="442" w:name="Check16"/>
            <w:r w:rsidRPr="0023487A">
              <w:rPr>
                <w:rFonts w:cs="Arial"/>
                <w:sz w:val="18"/>
                <w:szCs w:val="18"/>
              </w:rPr>
              <w:instrText xml:space="preserve"> FORMCHECKBOX </w:instrText>
            </w:r>
            <w:r w:rsidR="003A00BC">
              <w:rPr>
                <w:rFonts w:cs="Arial"/>
                <w:sz w:val="18"/>
                <w:szCs w:val="18"/>
              </w:rPr>
            </w:r>
            <w:r w:rsidR="003A00BC">
              <w:rPr>
                <w:rFonts w:cs="Arial"/>
                <w:sz w:val="18"/>
                <w:szCs w:val="18"/>
              </w:rPr>
              <w:fldChar w:fldCharType="separate"/>
            </w:r>
            <w:r w:rsidRPr="0023487A">
              <w:rPr>
                <w:rFonts w:cs="Arial"/>
                <w:sz w:val="18"/>
                <w:szCs w:val="18"/>
              </w:rPr>
              <w:fldChar w:fldCharType="end"/>
            </w:r>
            <w:bookmarkEnd w:id="442"/>
            <w:r w:rsidRPr="0023487A">
              <w:rPr>
                <w:rFonts w:cs="Arial"/>
                <w:sz w:val="18"/>
                <w:szCs w:val="18"/>
              </w:rPr>
              <w:t xml:space="preserve">    No </w:t>
            </w:r>
            <w:r w:rsidRPr="0023487A">
              <w:rPr>
                <w:rFonts w:cs="Arial"/>
                <w:sz w:val="18"/>
                <w:szCs w:val="18"/>
              </w:rPr>
              <w:fldChar w:fldCharType="begin">
                <w:ffData>
                  <w:name w:val="Check17"/>
                  <w:enabled/>
                  <w:calcOnExit w:val="0"/>
                  <w:checkBox>
                    <w:sizeAuto/>
                    <w:default w:val="0"/>
                  </w:checkBox>
                </w:ffData>
              </w:fldChar>
            </w:r>
            <w:bookmarkStart w:id="443" w:name="Check17"/>
            <w:r w:rsidRPr="0023487A">
              <w:rPr>
                <w:rFonts w:cs="Arial"/>
                <w:sz w:val="18"/>
                <w:szCs w:val="18"/>
              </w:rPr>
              <w:instrText xml:space="preserve"> FORMCHECKBOX </w:instrText>
            </w:r>
            <w:r w:rsidR="003A00BC">
              <w:rPr>
                <w:rFonts w:cs="Arial"/>
                <w:sz w:val="18"/>
                <w:szCs w:val="18"/>
              </w:rPr>
            </w:r>
            <w:r w:rsidR="003A00BC">
              <w:rPr>
                <w:rFonts w:cs="Arial"/>
                <w:sz w:val="18"/>
                <w:szCs w:val="18"/>
              </w:rPr>
              <w:fldChar w:fldCharType="separate"/>
            </w:r>
            <w:r w:rsidRPr="0023487A">
              <w:rPr>
                <w:rFonts w:cs="Arial"/>
                <w:sz w:val="18"/>
                <w:szCs w:val="18"/>
              </w:rPr>
              <w:fldChar w:fldCharType="end"/>
            </w:r>
            <w:bookmarkEnd w:id="443"/>
          </w:p>
          <w:p w14:paraId="4758A69D" w14:textId="77777777" w:rsidR="00FC6625" w:rsidRPr="0023487A" w:rsidRDefault="00FC6625" w:rsidP="0057048B">
            <w:pPr>
              <w:spacing w:before="2"/>
              <w:rPr>
                <w:rFonts w:cs="Arial"/>
                <w:sz w:val="18"/>
                <w:szCs w:val="18"/>
              </w:rPr>
            </w:pPr>
          </w:p>
        </w:tc>
        <w:tc>
          <w:tcPr>
            <w:tcW w:w="3345" w:type="dxa"/>
            <w:tcBorders>
              <w:top w:val="single" w:sz="4" w:space="0" w:color="231F20"/>
              <w:left w:val="single" w:sz="4" w:space="0" w:color="231F20"/>
              <w:bottom w:val="single" w:sz="4" w:space="0" w:color="231F20"/>
              <w:right w:val="single" w:sz="4" w:space="0" w:color="231F20"/>
            </w:tcBorders>
            <w:vAlign w:val="center"/>
          </w:tcPr>
          <w:p w14:paraId="2EFCB804" w14:textId="77777777" w:rsidR="00FC6625" w:rsidRPr="0023487A" w:rsidRDefault="00FC6625" w:rsidP="0057048B">
            <w:pPr>
              <w:rPr>
                <w:rFonts w:cs="Arial"/>
                <w:sz w:val="18"/>
                <w:szCs w:val="18"/>
              </w:rPr>
            </w:pPr>
            <w:r w:rsidRPr="0023487A">
              <w:rPr>
                <w:rFonts w:cs="Arial"/>
                <w:sz w:val="18"/>
                <w:szCs w:val="18"/>
              </w:rPr>
              <w:t xml:space="preserve">  Name of doctor or hospital</w:t>
            </w:r>
          </w:p>
        </w:tc>
        <w:tc>
          <w:tcPr>
            <w:tcW w:w="2324" w:type="dxa"/>
            <w:gridSpan w:val="2"/>
            <w:tcBorders>
              <w:top w:val="single" w:sz="4" w:space="0" w:color="231F20"/>
              <w:left w:val="single" w:sz="4" w:space="0" w:color="231F20"/>
              <w:bottom w:val="single" w:sz="4" w:space="0" w:color="231F20"/>
              <w:right w:val="single" w:sz="4" w:space="0" w:color="231F20"/>
            </w:tcBorders>
          </w:tcPr>
          <w:p w14:paraId="302C4945" w14:textId="77777777" w:rsidR="00FC6625" w:rsidRPr="0023487A" w:rsidRDefault="00FC6625" w:rsidP="0057048B">
            <w:pPr>
              <w:spacing w:before="72"/>
              <w:ind w:left="108" w:right="-72"/>
              <w:rPr>
                <w:rFonts w:eastAsia="TradeGothic" w:cs="Arial"/>
                <w:color w:val="231F20"/>
                <w:sz w:val="18"/>
                <w:szCs w:val="18"/>
              </w:rPr>
            </w:pPr>
            <w:r w:rsidRPr="0023487A">
              <w:rPr>
                <w:rFonts w:eastAsia="TradeGothic" w:cs="Arial"/>
                <w:color w:val="231F20"/>
                <w:sz w:val="18"/>
                <w:szCs w:val="18"/>
              </w:rPr>
              <w:t>WorkCover medical</w:t>
            </w:r>
          </w:p>
          <w:p w14:paraId="2E03B169" w14:textId="77777777" w:rsidR="00FC6625" w:rsidRPr="0023487A" w:rsidRDefault="00FC6625" w:rsidP="0057048B">
            <w:pPr>
              <w:spacing w:before="72"/>
              <w:ind w:left="108" w:right="-72"/>
              <w:rPr>
                <w:rFonts w:eastAsia="TradeGothic" w:cs="Arial"/>
                <w:color w:val="231F20"/>
                <w:sz w:val="18"/>
                <w:szCs w:val="18"/>
              </w:rPr>
            </w:pPr>
            <w:r w:rsidRPr="0023487A">
              <w:rPr>
                <w:rFonts w:eastAsia="TradeGothic" w:cs="Arial"/>
                <w:color w:val="231F20"/>
                <w:sz w:val="18"/>
                <w:szCs w:val="18"/>
              </w:rPr>
              <w:t>certificate received?</w:t>
            </w:r>
          </w:p>
          <w:p w14:paraId="5EB9DEB6" w14:textId="77777777" w:rsidR="00FC6625" w:rsidRPr="0023487A" w:rsidRDefault="00FC6625" w:rsidP="0057048B">
            <w:pPr>
              <w:spacing w:before="72"/>
              <w:ind w:left="108" w:right="-72"/>
              <w:rPr>
                <w:rFonts w:eastAsia="TradeGothic" w:cs="Arial"/>
                <w:color w:val="231F20"/>
                <w:sz w:val="18"/>
                <w:szCs w:val="18"/>
              </w:rPr>
            </w:pPr>
            <w:r w:rsidRPr="0023487A">
              <w:rPr>
                <w:rFonts w:eastAsia="TradeGothic" w:cs="Arial"/>
                <w:color w:val="231F20"/>
                <w:sz w:val="18"/>
                <w:szCs w:val="18"/>
              </w:rPr>
              <w:t xml:space="preserve">Yes </w:t>
            </w:r>
            <w:r w:rsidRPr="0023487A">
              <w:rPr>
                <w:rFonts w:eastAsia="TradeGothic" w:cs="Arial"/>
                <w:color w:val="231F20"/>
                <w:sz w:val="18"/>
                <w:szCs w:val="18"/>
              </w:rPr>
              <w:fldChar w:fldCharType="begin">
                <w:ffData>
                  <w:name w:val="Check20"/>
                  <w:enabled/>
                  <w:calcOnExit w:val="0"/>
                  <w:checkBox>
                    <w:sizeAuto/>
                    <w:default w:val="0"/>
                  </w:checkBox>
                </w:ffData>
              </w:fldChar>
            </w:r>
            <w:bookmarkStart w:id="444" w:name="Check20"/>
            <w:r w:rsidRPr="0023487A">
              <w:rPr>
                <w:rFonts w:eastAsia="TradeGothic" w:cs="Arial"/>
                <w:color w:val="231F20"/>
                <w:sz w:val="18"/>
                <w:szCs w:val="18"/>
              </w:rPr>
              <w:instrText xml:space="preserve"> FORMCHECKBOX </w:instrText>
            </w:r>
            <w:r w:rsidR="003A00BC">
              <w:rPr>
                <w:rFonts w:eastAsia="TradeGothic" w:cs="Arial"/>
                <w:color w:val="231F20"/>
                <w:sz w:val="18"/>
                <w:szCs w:val="18"/>
              </w:rPr>
            </w:r>
            <w:r w:rsidR="003A00BC">
              <w:rPr>
                <w:rFonts w:eastAsia="TradeGothic" w:cs="Arial"/>
                <w:color w:val="231F20"/>
                <w:sz w:val="18"/>
                <w:szCs w:val="18"/>
              </w:rPr>
              <w:fldChar w:fldCharType="separate"/>
            </w:r>
            <w:r w:rsidRPr="0023487A">
              <w:rPr>
                <w:rFonts w:eastAsia="TradeGothic" w:cs="Arial"/>
                <w:color w:val="231F20"/>
                <w:sz w:val="18"/>
                <w:szCs w:val="18"/>
              </w:rPr>
              <w:fldChar w:fldCharType="end"/>
            </w:r>
            <w:bookmarkEnd w:id="444"/>
            <w:r w:rsidRPr="0023487A">
              <w:rPr>
                <w:rFonts w:eastAsia="TradeGothic" w:cs="Arial"/>
                <w:color w:val="231F20"/>
                <w:sz w:val="18"/>
                <w:szCs w:val="18"/>
              </w:rPr>
              <w:t xml:space="preserve">    No </w:t>
            </w:r>
            <w:r w:rsidRPr="0023487A">
              <w:rPr>
                <w:rFonts w:eastAsia="TradeGothic" w:cs="Arial"/>
                <w:color w:val="231F20"/>
                <w:sz w:val="18"/>
                <w:szCs w:val="18"/>
              </w:rPr>
              <w:fldChar w:fldCharType="begin">
                <w:ffData>
                  <w:name w:val="Check21"/>
                  <w:enabled/>
                  <w:calcOnExit w:val="0"/>
                  <w:checkBox>
                    <w:sizeAuto/>
                    <w:default w:val="0"/>
                  </w:checkBox>
                </w:ffData>
              </w:fldChar>
            </w:r>
            <w:bookmarkStart w:id="445" w:name="Check21"/>
            <w:r w:rsidRPr="0023487A">
              <w:rPr>
                <w:rFonts w:eastAsia="TradeGothic" w:cs="Arial"/>
                <w:color w:val="231F20"/>
                <w:sz w:val="18"/>
                <w:szCs w:val="18"/>
              </w:rPr>
              <w:instrText xml:space="preserve"> FORMCHECKBOX </w:instrText>
            </w:r>
            <w:r w:rsidR="003A00BC">
              <w:rPr>
                <w:rFonts w:eastAsia="TradeGothic" w:cs="Arial"/>
                <w:color w:val="231F20"/>
                <w:sz w:val="18"/>
                <w:szCs w:val="18"/>
              </w:rPr>
            </w:r>
            <w:r w:rsidR="003A00BC">
              <w:rPr>
                <w:rFonts w:eastAsia="TradeGothic" w:cs="Arial"/>
                <w:color w:val="231F20"/>
                <w:sz w:val="18"/>
                <w:szCs w:val="18"/>
              </w:rPr>
              <w:fldChar w:fldCharType="separate"/>
            </w:r>
            <w:r w:rsidRPr="0023487A">
              <w:rPr>
                <w:rFonts w:eastAsia="TradeGothic" w:cs="Arial"/>
                <w:color w:val="231F20"/>
                <w:sz w:val="18"/>
                <w:szCs w:val="18"/>
              </w:rPr>
              <w:fldChar w:fldCharType="end"/>
            </w:r>
            <w:bookmarkEnd w:id="445"/>
            <w:r w:rsidRPr="0023487A">
              <w:rPr>
                <w:rFonts w:eastAsia="TradeGothic" w:cs="Arial"/>
                <w:color w:val="231F20"/>
                <w:sz w:val="18"/>
                <w:szCs w:val="18"/>
              </w:rPr>
              <w:t xml:space="preserve"> </w:t>
            </w:r>
          </w:p>
          <w:p w14:paraId="1BA1D698" w14:textId="77777777" w:rsidR="00FC6625" w:rsidRPr="0023487A" w:rsidRDefault="00FC6625" w:rsidP="0057048B">
            <w:pPr>
              <w:spacing w:before="72"/>
              <w:ind w:left="108" w:right="70"/>
              <w:rPr>
                <w:rFonts w:eastAsia="TradeGothic" w:cs="Arial"/>
                <w:color w:val="231F20"/>
                <w:sz w:val="18"/>
                <w:szCs w:val="18"/>
              </w:rPr>
            </w:pPr>
          </w:p>
        </w:tc>
        <w:tc>
          <w:tcPr>
            <w:tcW w:w="2188" w:type="dxa"/>
            <w:tcBorders>
              <w:top w:val="single" w:sz="4" w:space="0" w:color="231F20"/>
              <w:left w:val="single" w:sz="4" w:space="0" w:color="231F20"/>
              <w:bottom w:val="single" w:sz="4" w:space="0" w:color="231F20"/>
              <w:right w:val="single" w:sz="4" w:space="0" w:color="231F20"/>
            </w:tcBorders>
          </w:tcPr>
          <w:p w14:paraId="2AB23CF8" w14:textId="77777777" w:rsidR="00FC6625" w:rsidRPr="0023487A" w:rsidRDefault="00FC6625" w:rsidP="0057048B">
            <w:pPr>
              <w:rPr>
                <w:rFonts w:cs="Arial"/>
                <w:sz w:val="18"/>
                <w:szCs w:val="18"/>
              </w:rPr>
            </w:pPr>
            <w:r w:rsidRPr="0023487A">
              <w:rPr>
                <w:rFonts w:cs="Arial"/>
                <w:sz w:val="18"/>
                <w:szCs w:val="18"/>
              </w:rPr>
              <w:t xml:space="preserve">  Attach copies</w:t>
            </w:r>
          </w:p>
        </w:tc>
      </w:tr>
      <w:tr w:rsidR="00FC6625" w:rsidRPr="0023487A" w14:paraId="36A742A3" w14:textId="77777777" w:rsidTr="003E646E">
        <w:trPr>
          <w:cantSplit/>
          <w:trHeight w:hRule="exact" w:val="598"/>
        </w:trPr>
        <w:tc>
          <w:tcPr>
            <w:tcW w:w="10338" w:type="dxa"/>
            <w:gridSpan w:val="5"/>
            <w:tcBorders>
              <w:top w:val="single" w:sz="4" w:space="0" w:color="231F20"/>
              <w:left w:val="single" w:sz="4" w:space="0" w:color="231F20"/>
              <w:bottom w:val="single" w:sz="4" w:space="0" w:color="231F20"/>
              <w:right w:val="single" w:sz="4" w:space="0" w:color="231F20"/>
            </w:tcBorders>
            <w:shd w:val="clear" w:color="auto" w:fill="D9D9D9"/>
            <w:vAlign w:val="center"/>
          </w:tcPr>
          <w:p w14:paraId="441A0E66" w14:textId="77777777" w:rsidR="00FC6625" w:rsidRPr="0023487A" w:rsidRDefault="00FC6625" w:rsidP="0057048B">
            <w:pPr>
              <w:rPr>
                <w:rFonts w:cs="Arial"/>
                <w:sz w:val="18"/>
                <w:szCs w:val="18"/>
              </w:rPr>
            </w:pPr>
            <w:r w:rsidRPr="0023487A">
              <w:rPr>
                <w:rFonts w:eastAsia="TradeGothic" w:cs="Arial"/>
                <w:b/>
                <w:bCs/>
                <w:color w:val="231F20"/>
                <w:spacing w:val="-4"/>
                <w:sz w:val="18"/>
                <w:szCs w:val="18"/>
              </w:rPr>
              <w:t xml:space="preserve">  W</w:t>
            </w:r>
            <w:r w:rsidRPr="0023487A">
              <w:rPr>
                <w:rFonts w:eastAsia="TradeGothic" w:cs="Arial"/>
                <w:b/>
                <w:bCs/>
                <w:color w:val="231F20"/>
                <w:sz w:val="18"/>
                <w:szCs w:val="18"/>
              </w:rPr>
              <w:t>itness</w:t>
            </w:r>
            <w:r w:rsidRPr="0023487A">
              <w:rPr>
                <w:rFonts w:eastAsia="TradeGothic" w:cs="Arial"/>
                <w:b/>
                <w:bCs/>
                <w:color w:val="231F20"/>
                <w:spacing w:val="6"/>
                <w:sz w:val="18"/>
                <w:szCs w:val="18"/>
              </w:rPr>
              <w:t xml:space="preserve"> </w:t>
            </w:r>
            <w:r w:rsidRPr="0023487A">
              <w:rPr>
                <w:rFonts w:eastAsia="TradeGothic" w:cs="Arial"/>
                <w:b/>
                <w:bCs/>
                <w:color w:val="231F20"/>
                <w:sz w:val="18"/>
                <w:szCs w:val="18"/>
              </w:rPr>
              <w:t>to</w:t>
            </w:r>
            <w:r w:rsidRPr="0023487A">
              <w:rPr>
                <w:rFonts w:eastAsia="TradeGothic" w:cs="Arial"/>
                <w:b/>
                <w:bCs/>
                <w:color w:val="231F20"/>
                <w:spacing w:val="6"/>
                <w:sz w:val="18"/>
                <w:szCs w:val="18"/>
              </w:rPr>
              <w:t xml:space="preserve"> </w:t>
            </w:r>
            <w:r w:rsidRPr="0023487A">
              <w:rPr>
                <w:rFonts w:eastAsia="TradeGothic" w:cs="Arial"/>
                <w:b/>
                <w:bCs/>
                <w:color w:val="231F20"/>
                <w:sz w:val="18"/>
                <w:szCs w:val="18"/>
              </w:rPr>
              <w:t>incident</w:t>
            </w:r>
            <w:r w:rsidRPr="0023487A">
              <w:rPr>
                <w:rFonts w:eastAsia="TradeGothic" w:cs="Arial"/>
                <w:b/>
                <w:bCs/>
                <w:color w:val="231F20"/>
                <w:spacing w:val="6"/>
                <w:sz w:val="18"/>
                <w:szCs w:val="18"/>
              </w:rPr>
              <w:t xml:space="preserve"> </w:t>
            </w:r>
            <w:r w:rsidRPr="0023487A">
              <w:rPr>
                <w:rFonts w:eastAsia="TradeGothic" w:cs="Arial"/>
                <w:b/>
                <w:bCs/>
                <w:color w:val="231F20"/>
                <w:sz w:val="18"/>
                <w:szCs w:val="18"/>
              </w:rPr>
              <w:t>(each</w:t>
            </w:r>
            <w:r w:rsidRPr="0023487A">
              <w:rPr>
                <w:rFonts w:eastAsia="TradeGothic" w:cs="Arial"/>
                <w:b/>
                <w:bCs/>
                <w:color w:val="231F20"/>
                <w:spacing w:val="6"/>
                <w:sz w:val="18"/>
                <w:szCs w:val="18"/>
              </w:rPr>
              <w:t xml:space="preserve"> </w:t>
            </w:r>
            <w:r w:rsidRPr="0023487A">
              <w:rPr>
                <w:rFonts w:eastAsia="TradeGothic" w:cs="Arial"/>
                <w:b/>
                <w:bCs/>
                <w:color w:val="231F20"/>
                <w:sz w:val="18"/>
                <w:szCs w:val="18"/>
              </w:rPr>
              <w:t>witness</w:t>
            </w:r>
            <w:r w:rsidRPr="0023487A">
              <w:rPr>
                <w:rFonts w:eastAsia="TradeGothic" w:cs="Arial"/>
                <w:b/>
                <w:bCs/>
                <w:color w:val="231F20"/>
                <w:spacing w:val="6"/>
                <w:sz w:val="18"/>
                <w:szCs w:val="18"/>
              </w:rPr>
              <w:t xml:space="preserve"> </w:t>
            </w:r>
            <w:r w:rsidRPr="0023487A">
              <w:rPr>
                <w:rFonts w:eastAsia="TradeGothic" w:cs="Arial"/>
                <w:b/>
                <w:bCs/>
                <w:color w:val="231F20"/>
                <w:sz w:val="18"/>
                <w:szCs w:val="18"/>
              </w:rPr>
              <w:t>may</w:t>
            </w:r>
            <w:r w:rsidRPr="0023487A">
              <w:rPr>
                <w:rFonts w:eastAsia="TradeGothic" w:cs="Arial"/>
                <w:b/>
                <w:bCs/>
                <w:color w:val="231F20"/>
                <w:spacing w:val="6"/>
                <w:sz w:val="18"/>
                <w:szCs w:val="18"/>
              </w:rPr>
              <w:t xml:space="preserve"> </w:t>
            </w:r>
            <w:r w:rsidRPr="0023487A">
              <w:rPr>
                <w:rFonts w:eastAsia="TradeGothic" w:cs="Arial"/>
                <w:b/>
                <w:bCs/>
                <w:color w:val="231F20"/>
                <w:sz w:val="18"/>
                <w:szCs w:val="18"/>
              </w:rPr>
              <w:t>need</w:t>
            </w:r>
            <w:r w:rsidRPr="0023487A">
              <w:rPr>
                <w:rFonts w:eastAsia="TradeGothic" w:cs="Arial"/>
                <w:b/>
                <w:bCs/>
                <w:color w:val="231F20"/>
                <w:spacing w:val="6"/>
                <w:sz w:val="18"/>
                <w:szCs w:val="18"/>
              </w:rPr>
              <w:t xml:space="preserve"> </w:t>
            </w:r>
            <w:r w:rsidRPr="0023487A">
              <w:rPr>
                <w:rFonts w:eastAsia="TradeGothic" w:cs="Arial"/>
                <w:b/>
                <w:bCs/>
                <w:color w:val="231F20"/>
                <w:sz w:val="18"/>
                <w:szCs w:val="18"/>
              </w:rPr>
              <w:t>to</w:t>
            </w:r>
            <w:r w:rsidRPr="0023487A">
              <w:rPr>
                <w:rFonts w:eastAsia="TradeGothic" w:cs="Arial"/>
                <w:b/>
                <w:bCs/>
                <w:color w:val="231F20"/>
                <w:spacing w:val="6"/>
                <w:sz w:val="18"/>
                <w:szCs w:val="18"/>
              </w:rPr>
              <w:t xml:space="preserve"> </w:t>
            </w:r>
            <w:r w:rsidRPr="0023487A">
              <w:rPr>
                <w:rFonts w:eastAsia="TradeGothic" w:cs="Arial"/>
                <w:b/>
                <w:bCs/>
                <w:color w:val="231F20"/>
                <w:sz w:val="18"/>
                <w:szCs w:val="18"/>
              </w:rPr>
              <w:t>provide</w:t>
            </w:r>
            <w:r w:rsidRPr="0023487A">
              <w:rPr>
                <w:rFonts w:eastAsia="TradeGothic" w:cs="Arial"/>
                <w:b/>
                <w:bCs/>
                <w:color w:val="231F20"/>
                <w:spacing w:val="6"/>
                <w:sz w:val="18"/>
                <w:szCs w:val="18"/>
              </w:rPr>
              <w:t xml:space="preserve"> </w:t>
            </w:r>
            <w:r w:rsidRPr="0023487A">
              <w:rPr>
                <w:rFonts w:eastAsia="TradeGothic" w:cs="Arial"/>
                <w:b/>
                <w:bCs/>
                <w:color w:val="231F20"/>
                <w:sz w:val="18"/>
                <w:szCs w:val="18"/>
              </w:rPr>
              <w:t>an</w:t>
            </w:r>
            <w:r w:rsidRPr="0023487A">
              <w:rPr>
                <w:rFonts w:eastAsia="TradeGothic" w:cs="Arial"/>
                <w:b/>
                <w:bCs/>
                <w:color w:val="231F20"/>
                <w:spacing w:val="6"/>
                <w:sz w:val="18"/>
                <w:szCs w:val="18"/>
              </w:rPr>
              <w:t xml:space="preserve"> </w:t>
            </w:r>
            <w:r w:rsidRPr="0023487A">
              <w:rPr>
                <w:rFonts w:eastAsia="TradeGothic" w:cs="Arial"/>
                <w:b/>
                <w:bCs/>
                <w:color w:val="231F20"/>
                <w:sz w:val="18"/>
                <w:szCs w:val="18"/>
              </w:rPr>
              <w:t>account</w:t>
            </w:r>
            <w:r w:rsidRPr="0023487A">
              <w:rPr>
                <w:rFonts w:eastAsia="TradeGothic" w:cs="Arial"/>
                <w:b/>
                <w:bCs/>
                <w:color w:val="231F20"/>
                <w:spacing w:val="6"/>
                <w:sz w:val="18"/>
                <w:szCs w:val="18"/>
              </w:rPr>
              <w:t xml:space="preserve"> </w:t>
            </w:r>
            <w:r w:rsidRPr="0023487A">
              <w:rPr>
                <w:rFonts w:eastAsia="TradeGothic" w:cs="Arial"/>
                <w:b/>
                <w:bCs/>
                <w:color w:val="231F20"/>
                <w:sz w:val="18"/>
                <w:szCs w:val="18"/>
              </w:rPr>
              <w:t>of</w:t>
            </w:r>
            <w:r w:rsidRPr="0023487A">
              <w:rPr>
                <w:rFonts w:eastAsia="TradeGothic" w:cs="Arial"/>
                <w:b/>
                <w:bCs/>
                <w:color w:val="231F20"/>
                <w:spacing w:val="6"/>
                <w:sz w:val="18"/>
                <w:szCs w:val="18"/>
              </w:rPr>
              <w:t xml:space="preserve"> </w:t>
            </w:r>
            <w:r w:rsidRPr="0023487A">
              <w:rPr>
                <w:rFonts w:eastAsia="TradeGothic" w:cs="Arial"/>
                <w:b/>
                <w:bCs/>
                <w:color w:val="231F20"/>
                <w:sz w:val="18"/>
                <w:szCs w:val="18"/>
              </w:rPr>
              <w:t>what</w:t>
            </w:r>
            <w:r w:rsidRPr="0023487A">
              <w:rPr>
                <w:rFonts w:eastAsia="TradeGothic" w:cs="Arial"/>
                <w:b/>
                <w:bCs/>
                <w:color w:val="231F20"/>
                <w:spacing w:val="6"/>
                <w:sz w:val="18"/>
                <w:szCs w:val="18"/>
              </w:rPr>
              <w:t xml:space="preserve"> </w:t>
            </w:r>
            <w:r w:rsidRPr="0023487A">
              <w:rPr>
                <w:rFonts w:eastAsia="TradeGothic" w:cs="Arial"/>
                <w:b/>
                <w:bCs/>
                <w:color w:val="231F20"/>
                <w:sz w:val="18"/>
                <w:szCs w:val="18"/>
              </w:rPr>
              <w:t>happened)</w:t>
            </w:r>
          </w:p>
        </w:tc>
      </w:tr>
      <w:tr w:rsidR="00FC6625" w:rsidRPr="0023487A" w14:paraId="5887C6D8" w14:textId="77777777" w:rsidTr="003E646E">
        <w:trPr>
          <w:trHeight w:hRule="exact" w:val="423"/>
        </w:trPr>
        <w:tc>
          <w:tcPr>
            <w:tcW w:w="2481" w:type="dxa"/>
            <w:tcBorders>
              <w:top w:val="single" w:sz="4" w:space="0" w:color="231F20"/>
              <w:left w:val="single" w:sz="4" w:space="0" w:color="231F20"/>
              <w:bottom w:val="single" w:sz="4" w:space="0" w:color="231F20"/>
              <w:right w:val="single" w:sz="4" w:space="0" w:color="231F20"/>
            </w:tcBorders>
            <w:vAlign w:val="center"/>
          </w:tcPr>
          <w:p w14:paraId="49B42A0D" w14:textId="77777777" w:rsidR="00FC6625" w:rsidRPr="0023487A" w:rsidRDefault="00FC6625" w:rsidP="0057048B">
            <w:pPr>
              <w:ind w:left="108" w:right="-20"/>
              <w:rPr>
                <w:rFonts w:eastAsia="TradeGothic" w:cs="Arial"/>
                <w:sz w:val="18"/>
                <w:szCs w:val="18"/>
              </w:rPr>
            </w:pPr>
            <w:r w:rsidRPr="0023487A">
              <w:rPr>
                <w:rFonts w:eastAsia="TradeGothic" w:cs="Arial"/>
                <w:color w:val="231F20"/>
                <w:spacing w:val="-4"/>
                <w:sz w:val="18"/>
                <w:szCs w:val="18"/>
              </w:rPr>
              <w:t>W</w:t>
            </w:r>
            <w:r w:rsidRPr="0023487A">
              <w:rPr>
                <w:rFonts w:eastAsia="TradeGothic" w:cs="Arial"/>
                <w:color w:val="231F20"/>
                <w:sz w:val="18"/>
                <w:szCs w:val="18"/>
              </w:rPr>
              <w:t>itness</w:t>
            </w:r>
            <w:r w:rsidRPr="0023487A">
              <w:rPr>
                <w:rFonts w:eastAsia="TradeGothic" w:cs="Arial"/>
                <w:color w:val="231F20"/>
                <w:spacing w:val="6"/>
                <w:sz w:val="18"/>
                <w:szCs w:val="18"/>
              </w:rPr>
              <w:t xml:space="preserve"> </w:t>
            </w:r>
            <w:r w:rsidRPr="0023487A">
              <w:rPr>
                <w:rFonts w:eastAsia="TradeGothic" w:cs="Arial"/>
                <w:color w:val="231F20"/>
                <w:sz w:val="18"/>
                <w:szCs w:val="18"/>
              </w:rPr>
              <w:t>name</w:t>
            </w:r>
          </w:p>
        </w:tc>
        <w:tc>
          <w:tcPr>
            <w:tcW w:w="3345" w:type="dxa"/>
            <w:tcBorders>
              <w:top w:val="single" w:sz="4" w:space="0" w:color="231F20"/>
              <w:left w:val="single" w:sz="4" w:space="0" w:color="231F20"/>
              <w:bottom w:val="single" w:sz="4" w:space="0" w:color="231F20"/>
              <w:right w:val="single" w:sz="4" w:space="0" w:color="231F20"/>
            </w:tcBorders>
            <w:vAlign w:val="center"/>
          </w:tcPr>
          <w:p w14:paraId="1FBE0F77" w14:textId="77777777" w:rsidR="00FC6625" w:rsidRPr="0023487A" w:rsidRDefault="00FC6625" w:rsidP="0057048B">
            <w:pPr>
              <w:rPr>
                <w:rFonts w:cs="Arial"/>
                <w:sz w:val="18"/>
                <w:szCs w:val="18"/>
              </w:rPr>
            </w:pPr>
          </w:p>
        </w:tc>
        <w:tc>
          <w:tcPr>
            <w:tcW w:w="1971" w:type="dxa"/>
            <w:tcBorders>
              <w:top w:val="single" w:sz="4" w:space="0" w:color="231F20"/>
              <w:left w:val="single" w:sz="4" w:space="0" w:color="231F20"/>
              <w:bottom w:val="single" w:sz="4" w:space="0" w:color="231F20"/>
              <w:right w:val="single" w:sz="4" w:space="0" w:color="231F20"/>
            </w:tcBorders>
            <w:vAlign w:val="center"/>
          </w:tcPr>
          <w:p w14:paraId="5963FA6E" w14:textId="77777777" w:rsidR="00FC6625" w:rsidRPr="0023487A" w:rsidRDefault="00FC6625" w:rsidP="0057048B">
            <w:pPr>
              <w:ind w:left="108" w:right="-20"/>
              <w:rPr>
                <w:rFonts w:eastAsia="TradeGothic" w:cs="Arial"/>
                <w:sz w:val="18"/>
                <w:szCs w:val="18"/>
              </w:rPr>
            </w:pPr>
            <w:r w:rsidRPr="0023487A">
              <w:rPr>
                <w:rFonts w:eastAsia="TradeGothic" w:cs="Arial"/>
                <w:color w:val="231F20"/>
                <w:spacing w:val="-4"/>
                <w:sz w:val="18"/>
                <w:szCs w:val="18"/>
              </w:rPr>
              <w:t>W</w:t>
            </w:r>
            <w:r w:rsidRPr="0023487A">
              <w:rPr>
                <w:rFonts w:eastAsia="TradeGothic" w:cs="Arial"/>
                <w:color w:val="231F20"/>
                <w:sz w:val="18"/>
                <w:szCs w:val="18"/>
              </w:rPr>
              <w:t>itness</w:t>
            </w:r>
            <w:r w:rsidRPr="0023487A">
              <w:rPr>
                <w:rFonts w:eastAsia="TradeGothic" w:cs="Arial"/>
                <w:color w:val="231F20"/>
                <w:spacing w:val="6"/>
                <w:sz w:val="18"/>
                <w:szCs w:val="18"/>
              </w:rPr>
              <w:t xml:space="preserve"> </w:t>
            </w:r>
            <w:r w:rsidRPr="0023487A">
              <w:rPr>
                <w:rFonts w:eastAsia="TradeGothic" w:cs="Arial"/>
                <w:color w:val="231F20"/>
                <w:sz w:val="18"/>
                <w:szCs w:val="18"/>
              </w:rPr>
              <w:t>contact</w:t>
            </w:r>
          </w:p>
        </w:tc>
        <w:tc>
          <w:tcPr>
            <w:tcW w:w="2541" w:type="dxa"/>
            <w:gridSpan w:val="2"/>
            <w:tcBorders>
              <w:top w:val="single" w:sz="4" w:space="0" w:color="231F20"/>
              <w:left w:val="single" w:sz="4" w:space="0" w:color="231F20"/>
              <w:bottom w:val="single" w:sz="4" w:space="0" w:color="231F20"/>
              <w:right w:val="single" w:sz="4" w:space="0" w:color="231F20"/>
            </w:tcBorders>
            <w:vAlign w:val="center"/>
          </w:tcPr>
          <w:p w14:paraId="6B8B429F" w14:textId="77777777" w:rsidR="00FC6625" w:rsidRPr="0023487A" w:rsidRDefault="00FC6625" w:rsidP="0057048B">
            <w:pPr>
              <w:rPr>
                <w:rFonts w:cs="Arial"/>
                <w:sz w:val="18"/>
                <w:szCs w:val="18"/>
              </w:rPr>
            </w:pPr>
          </w:p>
        </w:tc>
      </w:tr>
      <w:tr w:rsidR="00FC6625" w:rsidRPr="0023487A" w14:paraId="57A7272C" w14:textId="77777777" w:rsidTr="003E646E">
        <w:trPr>
          <w:trHeight w:hRule="exact" w:val="556"/>
        </w:trPr>
        <w:tc>
          <w:tcPr>
            <w:tcW w:w="2481" w:type="dxa"/>
            <w:tcBorders>
              <w:top w:val="single" w:sz="4" w:space="0" w:color="231F20"/>
              <w:left w:val="single" w:sz="4" w:space="0" w:color="231F20"/>
              <w:bottom w:val="single" w:sz="4" w:space="0" w:color="231F20"/>
              <w:right w:val="single" w:sz="4" w:space="0" w:color="231F20"/>
            </w:tcBorders>
            <w:vAlign w:val="center"/>
          </w:tcPr>
          <w:p w14:paraId="6BE43AB0" w14:textId="77777777" w:rsidR="00FC6625" w:rsidRPr="0023487A" w:rsidRDefault="00FC6625" w:rsidP="0057048B">
            <w:pPr>
              <w:ind w:left="108" w:right="-20"/>
              <w:rPr>
                <w:rFonts w:eastAsia="TradeGothic" w:cs="Arial"/>
                <w:sz w:val="18"/>
                <w:szCs w:val="18"/>
              </w:rPr>
            </w:pPr>
            <w:r w:rsidRPr="0023487A">
              <w:rPr>
                <w:rFonts w:eastAsia="TradeGothic" w:cs="Arial"/>
                <w:color w:val="231F20"/>
                <w:spacing w:val="-4"/>
                <w:sz w:val="18"/>
                <w:szCs w:val="18"/>
              </w:rPr>
              <w:t>W</w:t>
            </w:r>
            <w:r w:rsidRPr="0023487A">
              <w:rPr>
                <w:rFonts w:eastAsia="TradeGothic" w:cs="Arial"/>
                <w:color w:val="231F20"/>
                <w:sz w:val="18"/>
                <w:szCs w:val="18"/>
              </w:rPr>
              <w:t>itness</w:t>
            </w:r>
            <w:r w:rsidRPr="0023487A">
              <w:rPr>
                <w:rFonts w:eastAsia="TradeGothic" w:cs="Arial"/>
                <w:color w:val="231F20"/>
                <w:spacing w:val="6"/>
                <w:sz w:val="18"/>
                <w:szCs w:val="18"/>
              </w:rPr>
              <w:t xml:space="preserve"> </w:t>
            </w:r>
            <w:r w:rsidRPr="0023487A">
              <w:rPr>
                <w:rFonts w:eastAsia="TradeGothic" w:cs="Arial"/>
                <w:color w:val="231F20"/>
                <w:sz w:val="18"/>
                <w:szCs w:val="18"/>
              </w:rPr>
              <w:t>name</w:t>
            </w:r>
          </w:p>
        </w:tc>
        <w:tc>
          <w:tcPr>
            <w:tcW w:w="3345" w:type="dxa"/>
            <w:tcBorders>
              <w:top w:val="single" w:sz="4" w:space="0" w:color="231F20"/>
              <w:left w:val="single" w:sz="4" w:space="0" w:color="231F20"/>
              <w:bottom w:val="single" w:sz="4" w:space="0" w:color="231F20"/>
              <w:right w:val="single" w:sz="4" w:space="0" w:color="231F20"/>
            </w:tcBorders>
            <w:vAlign w:val="center"/>
          </w:tcPr>
          <w:p w14:paraId="2DAC5332" w14:textId="77777777" w:rsidR="00FC6625" w:rsidRPr="0023487A" w:rsidRDefault="00FC6625" w:rsidP="0057048B">
            <w:pPr>
              <w:rPr>
                <w:rFonts w:cs="Arial"/>
                <w:sz w:val="18"/>
                <w:szCs w:val="18"/>
              </w:rPr>
            </w:pPr>
          </w:p>
        </w:tc>
        <w:tc>
          <w:tcPr>
            <w:tcW w:w="1971" w:type="dxa"/>
            <w:tcBorders>
              <w:top w:val="single" w:sz="4" w:space="0" w:color="231F20"/>
              <w:left w:val="single" w:sz="4" w:space="0" w:color="231F20"/>
              <w:bottom w:val="single" w:sz="4" w:space="0" w:color="231F20"/>
              <w:right w:val="single" w:sz="4" w:space="0" w:color="231F20"/>
            </w:tcBorders>
            <w:vAlign w:val="center"/>
          </w:tcPr>
          <w:p w14:paraId="47007650" w14:textId="77777777" w:rsidR="00FC6625" w:rsidRPr="0023487A" w:rsidRDefault="00FC6625" w:rsidP="0057048B">
            <w:pPr>
              <w:spacing w:before="7"/>
              <w:rPr>
                <w:rFonts w:cs="Arial"/>
                <w:sz w:val="18"/>
                <w:szCs w:val="18"/>
              </w:rPr>
            </w:pPr>
          </w:p>
          <w:p w14:paraId="77C7AA09" w14:textId="77777777" w:rsidR="00FC6625" w:rsidRPr="0023487A" w:rsidRDefault="00FC6625" w:rsidP="0057048B">
            <w:pPr>
              <w:ind w:left="108" w:right="-20"/>
              <w:rPr>
                <w:rFonts w:eastAsia="TradeGothic" w:cs="Arial"/>
                <w:sz w:val="18"/>
                <w:szCs w:val="18"/>
              </w:rPr>
            </w:pPr>
            <w:r w:rsidRPr="0023487A">
              <w:rPr>
                <w:rFonts w:eastAsia="TradeGothic" w:cs="Arial"/>
                <w:color w:val="231F20"/>
                <w:spacing w:val="-4"/>
                <w:sz w:val="18"/>
                <w:szCs w:val="18"/>
              </w:rPr>
              <w:t>W</w:t>
            </w:r>
            <w:r w:rsidRPr="0023487A">
              <w:rPr>
                <w:rFonts w:eastAsia="TradeGothic" w:cs="Arial"/>
                <w:color w:val="231F20"/>
                <w:sz w:val="18"/>
                <w:szCs w:val="18"/>
              </w:rPr>
              <w:t>itness</w:t>
            </w:r>
            <w:r w:rsidRPr="0023487A">
              <w:rPr>
                <w:rFonts w:eastAsia="TradeGothic" w:cs="Arial"/>
                <w:color w:val="231F20"/>
                <w:spacing w:val="6"/>
                <w:sz w:val="18"/>
                <w:szCs w:val="18"/>
              </w:rPr>
              <w:t xml:space="preserve"> </w:t>
            </w:r>
            <w:r w:rsidRPr="0023487A">
              <w:rPr>
                <w:rFonts w:eastAsia="TradeGothic" w:cs="Arial"/>
                <w:color w:val="231F20"/>
                <w:sz w:val="18"/>
                <w:szCs w:val="18"/>
              </w:rPr>
              <w:t>contact</w:t>
            </w:r>
          </w:p>
        </w:tc>
        <w:tc>
          <w:tcPr>
            <w:tcW w:w="2541" w:type="dxa"/>
            <w:gridSpan w:val="2"/>
            <w:tcBorders>
              <w:top w:val="single" w:sz="4" w:space="0" w:color="231F20"/>
              <w:left w:val="single" w:sz="4" w:space="0" w:color="231F20"/>
              <w:bottom w:val="single" w:sz="4" w:space="0" w:color="231F20"/>
              <w:right w:val="single" w:sz="4" w:space="0" w:color="231F20"/>
            </w:tcBorders>
            <w:vAlign w:val="center"/>
          </w:tcPr>
          <w:p w14:paraId="5DF3DE76" w14:textId="77777777" w:rsidR="00FC6625" w:rsidRDefault="00FC6625" w:rsidP="0057048B">
            <w:pPr>
              <w:rPr>
                <w:rFonts w:cs="Arial"/>
                <w:sz w:val="18"/>
                <w:szCs w:val="18"/>
              </w:rPr>
            </w:pPr>
          </w:p>
          <w:p w14:paraId="73243581" w14:textId="77777777" w:rsidR="00127874" w:rsidRPr="00127874" w:rsidRDefault="00127874" w:rsidP="00127874">
            <w:pPr>
              <w:rPr>
                <w:rFonts w:cs="Arial"/>
                <w:sz w:val="18"/>
                <w:szCs w:val="18"/>
              </w:rPr>
            </w:pPr>
          </w:p>
          <w:p w14:paraId="6D3D7B7A" w14:textId="77777777" w:rsidR="00127874" w:rsidRPr="00127874" w:rsidRDefault="00127874" w:rsidP="00127874">
            <w:pPr>
              <w:rPr>
                <w:rFonts w:cs="Arial"/>
                <w:sz w:val="18"/>
                <w:szCs w:val="18"/>
              </w:rPr>
            </w:pPr>
          </w:p>
          <w:p w14:paraId="04B36A80" w14:textId="77777777" w:rsidR="00127874" w:rsidRPr="00127874" w:rsidRDefault="00127874" w:rsidP="00127874">
            <w:pPr>
              <w:rPr>
                <w:rFonts w:cs="Arial"/>
                <w:sz w:val="18"/>
                <w:szCs w:val="18"/>
              </w:rPr>
            </w:pPr>
          </w:p>
          <w:p w14:paraId="6FA044B8" w14:textId="77777777" w:rsidR="00127874" w:rsidRPr="00127874" w:rsidRDefault="00127874" w:rsidP="00127874">
            <w:pPr>
              <w:rPr>
                <w:rFonts w:cs="Arial"/>
                <w:sz w:val="18"/>
                <w:szCs w:val="18"/>
              </w:rPr>
            </w:pPr>
          </w:p>
          <w:p w14:paraId="303D3967" w14:textId="77777777" w:rsidR="00127874" w:rsidRPr="00127874" w:rsidRDefault="00127874" w:rsidP="00127874">
            <w:pPr>
              <w:rPr>
                <w:rFonts w:cs="Arial"/>
                <w:sz w:val="18"/>
                <w:szCs w:val="18"/>
              </w:rPr>
            </w:pPr>
          </w:p>
          <w:p w14:paraId="3FAACF0C" w14:textId="77777777" w:rsidR="00127874" w:rsidRDefault="00127874" w:rsidP="00127874">
            <w:pPr>
              <w:rPr>
                <w:rFonts w:cs="Arial"/>
                <w:sz w:val="18"/>
                <w:szCs w:val="18"/>
              </w:rPr>
            </w:pPr>
          </w:p>
          <w:p w14:paraId="41D30658" w14:textId="37CFF305" w:rsidR="00127874" w:rsidRPr="00127874" w:rsidRDefault="00127874" w:rsidP="00127874">
            <w:pPr>
              <w:rPr>
                <w:rFonts w:cs="Arial"/>
                <w:sz w:val="18"/>
                <w:szCs w:val="18"/>
              </w:rPr>
            </w:pPr>
          </w:p>
        </w:tc>
      </w:tr>
    </w:tbl>
    <w:p w14:paraId="4296AE95" w14:textId="77777777" w:rsidR="00FC6625" w:rsidRPr="00D90EB8" w:rsidRDefault="00FC6625" w:rsidP="00FC6625">
      <w:pPr>
        <w:rPr>
          <w:vanish/>
        </w:rPr>
      </w:pPr>
    </w:p>
    <w:tbl>
      <w:tblPr>
        <w:tblpPr w:leftFromText="180" w:rightFromText="180" w:vertAnchor="text" w:horzAnchor="margin" w:tblpY="-15"/>
        <w:tblW w:w="10343" w:type="dxa"/>
        <w:tblLayout w:type="fixed"/>
        <w:tblCellMar>
          <w:left w:w="0" w:type="dxa"/>
          <w:right w:w="0" w:type="dxa"/>
        </w:tblCellMar>
        <w:tblLook w:val="01E0" w:firstRow="1" w:lastRow="1" w:firstColumn="1" w:lastColumn="1" w:noHBand="0" w:noVBand="0"/>
      </w:tblPr>
      <w:tblGrid>
        <w:gridCol w:w="10343"/>
      </w:tblGrid>
      <w:tr w:rsidR="00FC6625" w:rsidRPr="0023487A" w14:paraId="077A7DA2" w14:textId="77777777" w:rsidTr="00F431F0">
        <w:trPr>
          <w:trHeight w:hRule="exact" w:val="454"/>
        </w:trPr>
        <w:tc>
          <w:tcPr>
            <w:tcW w:w="10343" w:type="dxa"/>
            <w:tcBorders>
              <w:top w:val="single" w:sz="4" w:space="0" w:color="231F20"/>
              <w:left w:val="single" w:sz="4" w:space="0" w:color="231F20"/>
              <w:bottom w:val="single" w:sz="4" w:space="0" w:color="231F20"/>
              <w:right w:val="single" w:sz="4" w:space="0" w:color="231F20"/>
            </w:tcBorders>
            <w:shd w:val="clear" w:color="auto" w:fill="D9D9D9"/>
            <w:vAlign w:val="center"/>
          </w:tcPr>
          <w:p w14:paraId="29B45DAD" w14:textId="77777777" w:rsidR="00FC6625" w:rsidRPr="0023487A" w:rsidRDefault="00FC6625" w:rsidP="0057048B">
            <w:pPr>
              <w:tabs>
                <w:tab w:val="left" w:pos="289"/>
              </w:tabs>
              <w:rPr>
                <w:rFonts w:cs="Arial"/>
                <w:b/>
                <w:sz w:val="18"/>
                <w:szCs w:val="18"/>
              </w:rPr>
            </w:pPr>
            <w:r w:rsidRPr="0023487A">
              <w:rPr>
                <w:rFonts w:cs="Arial"/>
                <w:b/>
                <w:sz w:val="18"/>
                <w:szCs w:val="18"/>
                <w:shd w:val="clear" w:color="auto" w:fill="D9D9D9"/>
              </w:rPr>
              <w:lastRenderedPageBreak/>
              <w:t xml:space="preserve">  Details of incident (</w:t>
            </w:r>
            <w:proofErr w:type="spellStart"/>
            <w:r w:rsidRPr="0023487A">
              <w:rPr>
                <w:rFonts w:cs="Arial"/>
                <w:b/>
                <w:sz w:val="18"/>
                <w:szCs w:val="18"/>
                <w:shd w:val="clear" w:color="auto" w:fill="D9D9D9"/>
              </w:rPr>
              <w:t>eg</w:t>
            </w:r>
            <w:proofErr w:type="spellEnd"/>
            <w:r w:rsidRPr="0023487A">
              <w:rPr>
                <w:rFonts w:cs="Arial"/>
                <w:b/>
                <w:sz w:val="18"/>
                <w:szCs w:val="18"/>
                <w:shd w:val="clear" w:color="auto" w:fill="D9D9D9"/>
              </w:rPr>
              <w:t xml:space="preserve"> property, plant or environmental damage)</w:t>
            </w:r>
            <w:r w:rsidRPr="0023487A">
              <w:rPr>
                <w:rFonts w:cs="Arial"/>
                <w:b/>
                <w:sz w:val="18"/>
                <w:szCs w:val="18"/>
              </w:rPr>
              <w:t xml:space="preserve"> </w:t>
            </w:r>
          </w:p>
        </w:tc>
      </w:tr>
      <w:tr w:rsidR="00FC6625" w:rsidRPr="0023487A" w14:paraId="052A9E6A" w14:textId="77777777" w:rsidTr="00F431F0">
        <w:trPr>
          <w:trHeight w:hRule="exact" w:val="454"/>
        </w:trPr>
        <w:tc>
          <w:tcPr>
            <w:tcW w:w="1034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013263C8" w14:textId="77777777" w:rsidR="00FC6625" w:rsidRPr="0023487A" w:rsidRDefault="00FC6625" w:rsidP="0057048B">
            <w:pPr>
              <w:tabs>
                <w:tab w:val="left" w:pos="5108"/>
              </w:tabs>
              <w:rPr>
                <w:rFonts w:cs="Arial"/>
                <w:sz w:val="18"/>
                <w:szCs w:val="18"/>
              </w:rPr>
            </w:pPr>
            <w:r>
              <w:rPr>
                <w:rFonts w:cs="Arial"/>
                <w:noProof/>
                <w:sz w:val="18"/>
                <w:szCs w:val="18"/>
                <w:lang w:eastAsia="en-AU"/>
              </w:rPr>
              <mc:AlternateContent>
                <mc:Choice Requires="wps">
                  <w:drawing>
                    <wp:anchor distT="0" distB="0" distL="114300" distR="114300" simplePos="0" relativeHeight="251658250" behindDoc="0" locked="0" layoutInCell="1" allowOverlap="1" wp14:anchorId="1E80ADB7" wp14:editId="499515E1">
                      <wp:simplePos x="0" y="0"/>
                      <wp:positionH relativeFrom="column">
                        <wp:posOffset>3219450</wp:posOffset>
                      </wp:positionH>
                      <wp:positionV relativeFrom="paragraph">
                        <wp:posOffset>2540</wp:posOffset>
                      </wp:positionV>
                      <wp:extent cx="0" cy="273050"/>
                      <wp:effectExtent l="9525" t="12065" r="9525" b="1016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http://schemas.microsoft.com/office/word/2018/wordml" xmlns:w16cex="http://schemas.microsoft.com/office/word/2018/wordml/cex">
                  <w:pict w14:anchorId="0AADF47E">
                    <v:shapetype id="_x0000_t32" coordsize="21600,21600" o:oned="t" filled="f" o:spt="32" path="m,l21600,21600e" w14:anchorId="2F2CCF58">
                      <v:path fillok="f" arrowok="t" o:connecttype="none"/>
                      <o:lock v:ext="edit" shapetype="t"/>
                    </v:shapetype>
                    <v:shape id="AutoShape 13" style="position:absolute;margin-left:253.5pt;margin-top:.2pt;width:0;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"/>
                  </w:pict>
                </mc:Fallback>
              </mc:AlternateContent>
            </w:r>
            <w:r>
              <w:rPr>
                <w:rFonts w:cs="Arial"/>
                <w:noProof/>
                <w:sz w:val="18"/>
                <w:szCs w:val="18"/>
                <w:lang w:eastAsia="en-AU"/>
              </w:rPr>
              <mc:AlternateContent>
                <mc:Choice Requires="wps">
                  <w:drawing>
                    <wp:anchor distT="0" distB="0" distL="114300" distR="114300" simplePos="0" relativeHeight="251658251" behindDoc="0" locked="0" layoutInCell="1" allowOverlap="1" wp14:anchorId="77752EC1" wp14:editId="658F9008">
                      <wp:simplePos x="0" y="0"/>
                      <wp:positionH relativeFrom="column">
                        <wp:posOffset>4316730</wp:posOffset>
                      </wp:positionH>
                      <wp:positionV relativeFrom="paragraph">
                        <wp:posOffset>2540</wp:posOffset>
                      </wp:positionV>
                      <wp:extent cx="0" cy="273050"/>
                      <wp:effectExtent l="11430" t="12065" r="7620" b="1016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http://schemas.microsoft.com/office/word/2018/wordml" xmlns:w16cex="http://schemas.microsoft.com/office/word/2018/wordml/cex">
                  <w:pict w14:anchorId="4664D1AC">
                    <v:shape id="AutoShape 14" style="position:absolute;margin-left:339.9pt;margin-top:.2pt;width:0;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EWHgIAADs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" w14:anchorId="1CF45206"/>
                  </w:pict>
                </mc:Fallback>
              </mc:AlternateContent>
            </w:r>
            <w:r w:rsidRPr="0023487A">
              <w:rPr>
                <w:rFonts w:cs="Arial"/>
                <w:sz w:val="18"/>
                <w:szCs w:val="18"/>
              </w:rPr>
              <w:t xml:space="preserve">  Date of incident                                                                </w:t>
            </w:r>
            <w:r>
              <w:rPr>
                <w:rFonts w:cs="Arial"/>
                <w:sz w:val="18"/>
                <w:szCs w:val="18"/>
              </w:rPr>
              <w:tab/>
            </w:r>
            <w:r w:rsidRPr="0023487A">
              <w:rPr>
                <w:rFonts w:cs="Arial"/>
                <w:sz w:val="18"/>
                <w:szCs w:val="18"/>
              </w:rPr>
              <w:t xml:space="preserve"> Time of incident                      </w:t>
            </w:r>
            <w:r w:rsidRPr="0023487A">
              <w:rPr>
                <w:rFonts w:cs="Arial"/>
                <w:sz w:val="18"/>
                <w:szCs w:val="18"/>
              </w:rPr>
              <w:fldChar w:fldCharType="begin">
                <w:ffData>
                  <w:name w:val="Check14"/>
                  <w:enabled/>
                  <w:calcOnExit w:val="0"/>
                  <w:checkBox>
                    <w:sizeAuto/>
                    <w:default w:val="0"/>
                  </w:checkBox>
                </w:ffData>
              </w:fldChar>
            </w:r>
            <w:bookmarkStart w:id="446" w:name="Check14"/>
            <w:r w:rsidRPr="0023487A">
              <w:rPr>
                <w:rFonts w:cs="Arial"/>
                <w:sz w:val="18"/>
                <w:szCs w:val="18"/>
              </w:rPr>
              <w:instrText xml:space="preserve"> FORMCHECKBOX </w:instrText>
            </w:r>
            <w:r w:rsidR="003A00BC">
              <w:rPr>
                <w:rFonts w:cs="Arial"/>
                <w:sz w:val="18"/>
                <w:szCs w:val="18"/>
              </w:rPr>
            </w:r>
            <w:r w:rsidR="003A00BC">
              <w:rPr>
                <w:rFonts w:cs="Arial"/>
                <w:sz w:val="18"/>
                <w:szCs w:val="18"/>
              </w:rPr>
              <w:fldChar w:fldCharType="separate"/>
            </w:r>
            <w:r w:rsidRPr="0023487A">
              <w:rPr>
                <w:rFonts w:cs="Arial"/>
                <w:sz w:val="18"/>
                <w:szCs w:val="18"/>
              </w:rPr>
              <w:fldChar w:fldCharType="end"/>
            </w:r>
            <w:bookmarkEnd w:id="446"/>
            <w:r w:rsidRPr="0023487A">
              <w:rPr>
                <w:rFonts w:cs="Arial"/>
                <w:sz w:val="18"/>
                <w:szCs w:val="18"/>
              </w:rPr>
              <w:t xml:space="preserve"> am  </w:t>
            </w:r>
            <w:r w:rsidRPr="0023487A">
              <w:rPr>
                <w:rFonts w:cs="Arial"/>
                <w:sz w:val="18"/>
                <w:szCs w:val="18"/>
              </w:rPr>
              <w:fldChar w:fldCharType="begin">
                <w:ffData>
                  <w:name w:val="Check15"/>
                  <w:enabled/>
                  <w:calcOnExit w:val="0"/>
                  <w:checkBox>
                    <w:sizeAuto/>
                    <w:default w:val="0"/>
                  </w:checkBox>
                </w:ffData>
              </w:fldChar>
            </w:r>
            <w:bookmarkStart w:id="447" w:name="Check15"/>
            <w:r w:rsidRPr="0023487A">
              <w:rPr>
                <w:rFonts w:cs="Arial"/>
                <w:sz w:val="18"/>
                <w:szCs w:val="18"/>
              </w:rPr>
              <w:instrText xml:space="preserve"> FORMCHECKBOX </w:instrText>
            </w:r>
            <w:r w:rsidR="003A00BC">
              <w:rPr>
                <w:rFonts w:cs="Arial"/>
                <w:sz w:val="18"/>
                <w:szCs w:val="18"/>
              </w:rPr>
            </w:r>
            <w:r w:rsidR="003A00BC">
              <w:rPr>
                <w:rFonts w:cs="Arial"/>
                <w:sz w:val="18"/>
                <w:szCs w:val="18"/>
              </w:rPr>
              <w:fldChar w:fldCharType="separate"/>
            </w:r>
            <w:r w:rsidRPr="0023487A">
              <w:rPr>
                <w:rFonts w:cs="Arial"/>
                <w:sz w:val="18"/>
                <w:szCs w:val="18"/>
              </w:rPr>
              <w:fldChar w:fldCharType="end"/>
            </w:r>
            <w:bookmarkEnd w:id="447"/>
            <w:r w:rsidRPr="0023487A">
              <w:rPr>
                <w:rFonts w:cs="Arial"/>
                <w:sz w:val="18"/>
                <w:szCs w:val="18"/>
              </w:rPr>
              <w:t xml:space="preserve"> pm </w:t>
            </w:r>
          </w:p>
        </w:tc>
      </w:tr>
      <w:tr w:rsidR="00FC6625" w:rsidRPr="0023487A" w14:paraId="1BC8B8F5" w14:textId="77777777" w:rsidTr="00F431F0">
        <w:trPr>
          <w:trHeight w:hRule="exact" w:val="454"/>
        </w:trPr>
        <w:tc>
          <w:tcPr>
            <w:tcW w:w="1034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4F0C092C" w14:textId="77777777" w:rsidR="00FC6625" w:rsidRPr="0023487A" w:rsidRDefault="00FC6625" w:rsidP="0057048B">
            <w:pPr>
              <w:rPr>
                <w:rFonts w:cs="Arial"/>
                <w:sz w:val="18"/>
                <w:szCs w:val="18"/>
              </w:rPr>
            </w:pPr>
            <w:r w:rsidRPr="0023487A">
              <w:rPr>
                <w:rFonts w:cs="Arial"/>
                <w:sz w:val="18"/>
                <w:szCs w:val="18"/>
              </w:rPr>
              <w:t xml:space="preserve">  Location of incident </w:t>
            </w:r>
          </w:p>
        </w:tc>
      </w:tr>
      <w:tr w:rsidR="00FC6625" w:rsidRPr="0023487A" w14:paraId="322BFB52" w14:textId="77777777" w:rsidTr="00F431F0">
        <w:trPr>
          <w:trHeight w:hRule="exact" w:val="544"/>
        </w:trPr>
        <w:tc>
          <w:tcPr>
            <w:tcW w:w="1034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7E6C4CAB" w14:textId="77777777" w:rsidR="00FC6625" w:rsidRPr="0023487A" w:rsidRDefault="00FC6625" w:rsidP="0057048B">
            <w:pPr>
              <w:rPr>
                <w:rFonts w:cs="Arial"/>
                <w:sz w:val="18"/>
                <w:szCs w:val="18"/>
              </w:rPr>
            </w:pPr>
            <w:r w:rsidRPr="0023487A">
              <w:rPr>
                <w:rFonts w:cs="Arial"/>
                <w:sz w:val="18"/>
                <w:szCs w:val="18"/>
              </w:rPr>
              <w:t xml:space="preserve">  Details of damage to </w:t>
            </w:r>
          </w:p>
          <w:p w14:paraId="1BC628C5" w14:textId="77777777" w:rsidR="00FC6625" w:rsidRPr="0023487A" w:rsidRDefault="00FC6625" w:rsidP="0057048B">
            <w:pPr>
              <w:rPr>
                <w:rFonts w:cs="Arial"/>
                <w:sz w:val="18"/>
                <w:szCs w:val="18"/>
              </w:rPr>
            </w:pPr>
            <w:r w:rsidRPr="0023487A">
              <w:rPr>
                <w:rFonts w:cs="Arial"/>
                <w:sz w:val="18"/>
                <w:szCs w:val="18"/>
              </w:rPr>
              <w:t xml:space="preserve">  Equipment or property </w:t>
            </w:r>
          </w:p>
          <w:p w14:paraId="1C16CFBB" w14:textId="77777777" w:rsidR="00FC6625" w:rsidRPr="0023487A" w:rsidRDefault="00FC6625" w:rsidP="0057048B">
            <w:pPr>
              <w:rPr>
                <w:rFonts w:cs="Arial"/>
                <w:sz w:val="18"/>
                <w:szCs w:val="18"/>
              </w:rPr>
            </w:pPr>
            <w:r w:rsidRPr="0023487A">
              <w:rPr>
                <w:rFonts w:cs="Arial"/>
                <w:sz w:val="18"/>
                <w:szCs w:val="18"/>
              </w:rPr>
              <w:t xml:space="preserve">  </w:t>
            </w:r>
          </w:p>
        </w:tc>
      </w:tr>
      <w:tr w:rsidR="00FC6625" w:rsidRPr="0023487A" w14:paraId="78983A00" w14:textId="77777777" w:rsidTr="00F431F0">
        <w:trPr>
          <w:trHeight w:hRule="exact" w:val="653"/>
        </w:trPr>
        <w:tc>
          <w:tcPr>
            <w:tcW w:w="10343" w:type="dxa"/>
            <w:tcBorders>
              <w:top w:val="single" w:sz="4" w:space="0" w:color="231F20"/>
              <w:left w:val="single" w:sz="4" w:space="0" w:color="231F20"/>
              <w:bottom w:val="single" w:sz="4" w:space="0" w:color="231F20"/>
              <w:right w:val="single" w:sz="4" w:space="0" w:color="231F20"/>
            </w:tcBorders>
            <w:shd w:val="clear" w:color="auto" w:fill="auto"/>
            <w:vAlign w:val="center"/>
          </w:tcPr>
          <w:p w14:paraId="5C555014" w14:textId="77777777" w:rsidR="00FC6625" w:rsidRPr="0023487A" w:rsidRDefault="00FC6625" w:rsidP="0057048B">
            <w:pPr>
              <w:tabs>
                <w:tab w:val="left" w:pos="5171"/>
                <w:tab w:val="left" w:pos="6804"/>
              </w:tabs>
              <w:rPr>
                <w:rFonts w:cs="Arial"/>
                <w:sz w:val="18"/>
                <w:szCs w:val="18"/>
              </w:rPr>
            </w:pPr>
            <w:r>
              <w:rPr>
                <w:rFonts w:cs="Arial"/>
                <w:noProof/>
                <w:sz w:val="18"/>
                <w:szCs w:val="18"/>
                <w:lang w:eastAsia="en-AU"/>
              </w:rPr>
              <mc:AlternateContent>
                <mc:Choice Requires="wps">
                  <w:drawing>
                    <wp:anchor distT="0" distB="0" distL="114300" distR="114300" simplePos="0" relativeHeight="251658253" behindDoc="0" locked="0" layoutInCell="1" allowOverlap="1" wp14:anchorId="4F956EBA" wp14:editId="32C5BE05">
                      <wp:simplePos x="0" y="0"/>
                      <wp:positionH relativeFrom="column">
                        <wp:posOffset>4316730</wp:posOffset>
                      </wp:positionH>
                      <wp:positionV relativeFrom="paragraph">
                        <wp:posOffset>5715</wp:posOffset>
                      </wp:positionV>
                      <wp:extent cx="0" cy="386080"/>
                      <wp:effectExtent l="11430" t="5715" r="7620" b="825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http://schemas.microsoft.com/office/word/2018/wordml" xmlns:w16cex="http://schemas.microsoft.com/office/word/2018/wordml/cex">
                  <w:pict w14:anchorId="709BFC46">
                    <v:shape id="AutoShape 18" style="position:absolute;margin-left:339.9pt;margin-top:.45pt;width:0;height:3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" w14:anchorId="6B6C25B3"/>
                  </w:pict>
                </mc:Fallback>
              </mc:AlternateContent>
            </w:r>
            <w:r>
              <w:rPr>
                <w:rFonts w:cs="Arial"/>
                <w:noProof/>
                <w:sz w:val="18"/>
                <w:szCs w:val="18"/>
                <w:lang w:eastAsia="en-AU"/>
              </w:rPr>
              <mc:AlternateContent>
                <mc:Choice Requires="wps">
                  <w:drawing>
                    <wp:anchor distT="0" distB="0" distL="114300" distR="114300" simplePos="0" relativeHeight="251658252" behindDoc="0" locked="0" layoutInCell="1" allowOverlap="1" wp14:anchorId="6717A799" wp14:editId="118573FF">
                      <wp:simplePos x="0" y="0"/>
                      <wp:positionH relativeFrom="column">
                        <wp:posOffset>3219450</wp:posOffset>
                      </wp:positionH>
                      <wp:positionV relativeFrom="paragraph">
                        <wp:posOffset>5715</wp:posOffset>
                      </wp:positionV>
                      <wp:extent cx="0" cy="381635"/>
                      <wp:effectExtent l="9525" t="5715" r="9525" b="1270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http://schemas.microsoft.com/office/word/2018/wordml" xmlns:w16cex="http://schemas.microsoft.com/office/word/2018/wordml/cex">
                  <w:pict w14:anchorId="1762EE8A">
                    <v:shape id="AutoShape 17" style="position:absolute;margin-left:253.5pt;margin-top:.45pt;width:0;height:3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" w14:anchorId="5A08F50A"/>
                  </w:pict>
                </mc:Fallback>
              </mc:AlternateContent>
            </w:r>
            <w:r w:rsidRPr="0023487A">
              <w:rPr>
                <w:rFonts w:cs="Arial"/>
                <w:sz w:val="18"/>
                <w:szCs w:val="18"/>
              </w:rPr>
              <w:t xml:space="preserve">  Name of person who                                                               </w:t>
            </w:r>
            <w:r>
              <w:rPr>
                <w:rFonts w:cs="Arial"/>
                <w:sz w:val="18"/>
                <w:szCs w:val="18"/>
              </w:rPr>
              <w:tab/>
            </w:r>
            <w:r w:rsidRPr="0023487A">
              <w:rPr>
                <w:rFonts w:cs="Arial"/>
                <w:sz w:val="18"/>
                <w:szCs w:val="18"/>
              </w:rPr>
              <w:t xml:space="preserve">Telephone </w:t>
            </w:r>
          </w:p>
          <w:p w14:paraId="4FEE008E" w14:textId="77777777" w:rsidR="00FC6625" w:rsidRPr="0023487A" w:rsidRDefault="00FC6625" w:rsidP="0057048B">
            <w:pPr>
              <w:tabs>
                <w:tab w:val="left" w:pos="5103"/>
                <w:tab w:val="left" w:pos="6804"/>
              </w:tabs>
              <w:rPr>
                <w:rFonts w:cs="Arial"/>
                <w:sz w:val="18"/>
                <w:szCs w:val="18"/>
              </w:rPr>
            </w:pPr>
            <w:r w:rsidRPr="0023487A">
              <w:rPr>
                <w:rFonts w:cs="Arial"/>
                <w:sz w:val="18"/>
                <w:szCs w:val="18"/>
              </w:rPr>
              <w:t xml:space="preserve">  Received the report</w:t>
            </w:r>
          </w:p>
        </w:tc>
      </w:tr>
    </w:tbl>
    <w:p w14:paraId="02F5F9DB" w14:textId="77777777" w:rsidR="00FC6625" w:rsidRPr="00D90EB8" w:rsidRDefault="00FC6625" w:rsidP="00FC6625">
      <w:pPr>
        <w:rPr>
          <w:vanish/>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7411"/>
      </w:tblGrid>
      <w:tr w:rsidR="00FC6625" w:rsidRPr="0023487A" w14:paraId="6DE68CFA" w14:textId="77777777" w:rsidTr="00F431F0">
        <w:tc>
          <w:tcPr>
            <w:tcW w:w="10348" w:type="dxa"/>
            <w:gridSpan w:val="2"/>
            <w:shd w:val="clear" w:color="auto" w:fill="D9D9D9"/>
          </w:tcPr>
          <w:p w14:paraId="317EF0BF" w14:textId="77777777" w:rsidR="00FC6625" w:rsidRPr="0023487A" w:rsidRDefault="00FC6625" w:rsidP="0057048B">
            <w:pPr>
              <w:rPr>
                <w:rFonts w:cs="Arial"/>
                <w:b/>
                <w:sz w:val="18"/>
                <w:szCs w:val="18"/>
              </w:rPr>
            </w:pPr>
            <w:r w:rsidRPr="0023487A">
              <w:rPr>
                <w:rFonts w:cs="Arial"/>
                <w:b/>
                <w:sz w:val="18"/>
                <w:szCs w:val="18"/>
              </w:rPr>
              <w:t xml:space="preserve">Description of incident </w:t>
            </w:r>
          </w:p>
        </w:tc>
      </w:tr>
      <w:tr w:rsidR="00FC6625" w:rsidRPr="0023487A" w14:paraId="6CE5C4ED" w14:textId="77777777" w:rsidTr="00F431F0">
        <w:tc>
          <w:tcPr>
            <w:tcW w:w="10348" w:type="dxa"/>
            <w:gridSpan w:val="2"/>
          </w:tcPr>
          <w:p w14:paraId="40BB4F80" w14:textId="77777777" w:rsidR="00FC6625" w:rsidRPr="0023487A" w:rsidRDefault="00FC6625" w:rsidP="0057048B">
            <w:pPr>
              <w:rPr>
                <w:rFonts w:cs="Arial"/>
                <w:sz w:val="18"/>
                <w:szCs w:val="18"/>
              </w:rPr>
            </w:pPr>
          </w:p>
        </w:tc>
      </w:tr>
      <w:tr w:rsidR="00FC6625" w:rsidRPr="0023487A" w14:paraId="0DA1D157" w14:textId="77777777" w:rsidTr="00F431F0">
        <w:tc>
          <w:tcPr>
            <w:tcW w:w="10348" w:type="dxa"/>
            <w:gridSpan w:val="2"/>
          </w:tcPr>
          <w:p w14:paraId="45C0B9B9" w14:textId="77777777" w:rsidR="00FC6625" w:rsidRPr="0023487A" w:rsidRDefault="00FC6625" w:rsidP="0057048B">
            <w:pPr>
              <w:rPr>
                <w:rFonts w:cs="Arial"/>
                <w:sz w:val="18"/>
                <w:szCs w:val="18"/>
              </w:rPr>
            </w:pPr>
          </w:p>
        </w:tc>
      </w:tr>
      <w:tr w:rsidR="00FC6625" w:rsidRPr="0023487A" w14:paraId="619AC4BC" w14:textId="77777777" w:rsidTr="00F431F0">
        <w:tc>
          <w:tcPr>
            <w:tcW w:w="10348" w:type="dxa"/>
            <w:gridSpan w:val="2"/>
          </w:tcPr>
          <w:p w14:paraId="13E8B5FF" w14:textId="77777777" w:rsidR="00FC6625" w:rsidRPr="0023487A" w:rsidRDefault="00FC6625" w:rsidP="0057048B">
            <w:pPr>
              <w:rPr>
                <w:rFonts w:cs="Arial"/>
                <w:sz w:val="18"/>
                <w:szCs w:val="18"/>
              </w:rPr>
            </w:pPr>
          </w:p>
        </w:tc>
      </w:tr>
      <w:tr w:rsidR="00FC6625" w:rsidRPr="0023487A" w14:paraId="364DC640" w14:textId="77777777" w:rsidTr="00F431F0">
        <w:tc>
          <w:tcPr>
            <w:tcW w:w="10348" w:type="dxa"/>
            <w:gridSpan w:val="2"/>
          </w:tcPr>
          <w:p w14:paraId="097A5CFB" w14:textId="77777777" w:rsidR="00FC6625" w:rsidRPr="0023487A" w:rsidRDefault="00FC6625" w:rsidP="0057048B">
            <w:pPr>
              <w:rPr>
                <w:rFonts w:cs="Arial"/>
                <w:sz w:val="18"/>
                <w:szCs w:val="18"/>
              </w:rPr>
            </w:pPr>
          </w:p>
        </w:tc>
      </w:tr>
      <w:tr w:rsidR="00FC6625" w:rsidRPr="0023487A" w14:paraId="0F726493" w14:textId="77777777" w:rsidTr="00F431F0">
        <w:tc>
          <w:tcPr>
            <w:tcW w:w="10348" w:type="dxa"/>
            <w:gridSpan w:val="2"/>
          </w:tcPr>
          <w:p w14:paraId="60BB6083" w14:textId="77777777" w:rsidR="00FC6625" w:rsidRPr="0023487A" w:rsidRDefault="00FC6625" w:rsidP="0057048B">
            <w:pPr>
              <w:rPr>
                <w:rFonts w:cs="Arial"/>
                <w:sz w:val="18"/>
                <w:szCs w:val="18"/>
              </w:rPr>
            </w:pPr>
          </w:p>
        </w:tc>
      </w:tr>
      <w:tr w:rsidR="00FC6625" w:rsidRPr="0023487A" w14:paraId="4EBF02E7" w14:textId="77777777" w:rsidTr="00F431F0">
        <w:tc>
          <w:tcPr>
            <w:tcW w:w="10348" w:type="dxa"/>
            <w:gridSpan w:val="2"/>
          </w:tcPr>
          <w:p w14:paraId="32890CDB" w14:textId="77777777" w:rsidR="00FC6625" w:rsidRPr="0023487A" w:rsidRDefault="00FC6625" w:rsidP="0057048B">
            <w:pPr>
              <w:rPr>
                <w:rFonts w:cs="Arial"/>
                <w:sz w:val="18"/>
                <w:szCs w:val="18"/>
              </w:rPr>
            </w:pPr>
          </w:p>
        </w:tc>
      </w:tr>
      <w:tr w:rsidR="00FC6625" w:rsidRPr="0023487A" w14:paraId="5CE0D885" w14:textId="77777777" w:rsidTr="00F431F0">
        <w:tc>
          <w:tcPr>
            <w:tcW w:w="10348" w:type="dxa"/>
            <w:gridSpan w:val="2"/>
          </w:tcPr>
          <w:p w14:paraId="10DF2D7D" w14:textId="77777777" w:rsidR="00FC6625" w:rsidRPr="0023487A" w:rsidRDefault="00FC6625" w:rsidP="0057048B">
            <w:pPr>
              <w:rPr>
                <w:rFonts w:cs="Arial"/>
                <w:sz w:val="18"/>
                <w:szCs w:val="18"/>
              </w:rPr>
            </w:pPr>
          </w:p>
        </w:tc>
      </w:tr>
      <w:tr w:rsidR="00FC6625" w:rsidRPr="0023487A" w14:paraId="6850E8D4" w14:textId="77777777" w:rsidTr="00F431F0">
        <w:tc>
          <w:tcPr>
            <w:tcW w:w="10348" w:type="dxa"/>
            <w:gridSpan w:val="2"/>
          </w:tcPr>
          <w:p w14:paraId="38DF446D" w14:textId="77777777" w:rsidR="00FC6625" w:rsidRPr="0023487A" w:rsidRDefault="00FC6625" w:rsidP="0057048B">
            <w:pPr>
              <w:rPr>
                <w:rFonts w:cs="Arial"/>
                <w:sz w:val="18"/>
                <w:szCs w:val="18"/>
              </w:rPr>
            </w:pPr>
          </w:p>
        </w:tc>
      </w:tr>
      <w:tr w:rsidR="00FC6625" w:rsidRPr="0023487A" w14:paraId="599E97F0" w14:textId="77777777" w:rsidTr="00F431F0">
        <w:tc>
          <w:tcPr>
            <w:tcW w:w="10348" w:type="dxa"/>
            <w:gridSpan w:val="2"/>
          </w:tcPr>
          <w:p w14:paraId="0301080D" w14:textId="77777777" w:rsidR="00FC6625" w:rsidRPr="0023487A" w:rsidRDefault="00FC6625" w:rsidP="0057048B">
            <w:pPr>
              <w:rPr>
                <w:rFonts w:cs="Arial"/>
                <w:sz w:val="18"/>
                <w:szCs w:val="18"/>
              </w:rPr>
            </w:pPr>
          </w:p>
        </w:tc>
      </w:tr>
      <w:tr w:rsidR="00FC6625" w:rsidRPr="0023487A" w14:paraId="591CB6B4" w14:textId="77777777" w:rsidTr="00F431F0">
        <w:tc>
          <w:tcPr>
            <w:tcW w:w="10348" w:type="dxa"/>
            <w:gridSpan w:val="2"/>
          </w:tcPr>
          <w:p w14:paraId="3437BB64" w14:textId="77777777" w:rsidR="00FC6625" w:rsidRPr="0023487A" w:rsidRDefault="00FC6625" w:rsidP="0057048B">
            <w:pPr>
              <w:rPr>
                <w:rFonts w:cs="Arial"/>
                <w:sz w:val="18"/>
                <w:szCs w:val="18"/>
              </w:rPr>
            </w:pPr>
          </w:p>
        </w:tc>
      </w:tr>
      <w:tr w:rsidR="00FC6625" w:rsidRPr="0023487A" w14:paraId="59FB45BC" w14:textId="77777777" w:rsidTr="00F431F0">
        <w:tc>
          <w:tcPr>
            <w:tcW w:w="10348" w:type="dxa"/>
            <w:gridSpan w:val="2"/>
            <w:shd w:val="clear" w:color="auto" w:fill="D9D9D9"/>
            <w:vAlign w:val="center"/>
          </w:tcPr>
          <w:p w14:paraId="3D9A0D41" w14:textId="77777777" w:rsidR="00FC6625" w:rsidRPr="0023487A" w:rsidRDefault="00FC6625" w:rsidP="0057048B">
            <w:pPr>
              <w:rPr>
                <w:rFonts w:cs="Arial"/>
                <w:b/>
                <w:sz w:val="18"/>
                <w:szCs w:val="18"/>
              </w:rPr>
            </w:pPr>
            <w:r w:rsidRPr="0023487A">
              <w:rPr>
                <w:rFonts w:cs="Arial"/>
                <w:b/>
                <w:sz w:val="18"/>
                <w:szCs w:val="18"/>
              </w:rPr>
              <w:t>Immediate response actions (</w:t>
            </w:r>
            <w:proofErr w:type="spellStart"/>
            <w:r w:rsidRPr="0023487A">
              <w:rPr>
                <w:rFonts w:cs="Arial"/>
                <w:b/>
                <w:sz w:val="18"/>
                <w:szCs w:val="18"/>
              </w:rPr>
              <w:t>eg</w:t>
            </w:r>
            <w:proofErr w:type="spellEnd"/>
            <w:r w:rsidRPr="0023487A">
              <w:rPr>
                <w:rFonts w:cs="Arial"/>
                <w:b/>
                <w:sz w:val="18"/>
                <w:szCs w:val="18"/>
              </w:rPr>
              <w:t xml:space="preserve"> barricades, isolation of power) to stabilise the situation </w:t>
            </w:r>
          </w:p>
        </w:tc>
      </w:tr>
      <w:tr w:rsidR="00FC6625" w:rsidRPr="0023487A" w14:paraId="37C33597" w14:textId="77777777" w:rsidTr="00F431F0">
        <w:tc>
          <w:tcPr>
            <w:tcW w:w="10348" w:type="dxa"/>
            <w:gridSpan w:val="2"/>
          </w:tcPr>
          <w:p w14:paraId="17AF364F" w14:textId="77777777" w:rsidR="00FC6625" w:rsidRPr="0023487A" w:rsidRDefault="00FC6625" w:rsidP="0057048B">
            <w:pPr>
              <w:rPr>
                <w:rFonts w:cs="Arial"/>
                <w:sz w:val="18"/>
                <w:szCs w:val="18"/>
              </w:rPr>
            </w:pPr>
          </w:p>
        </w:tc>
      </w:tr>
      <w:tr w:rsidR="00FC6625" w:rsidRPr="0023487A" w14:paraId="28875BA3" w14:textId="77777777" w:rsidTr="00F431F0">
        <w:tc>
          <w:tcPr>
            <w:tcW w:w="10348" w:type="dxa"/>
            <w:gridSpan w:val="2"/>
          </w:tcPr>
          <w:p w14:paraId="56EBA0DE" w14:textId="77777777" w:rsidR="00FC6625" w:rsidRPr="0023487A" w:rsidRDefault="00FC6625" w:rsidP="0057048B">
            <w:pPr>
              <w:rPr>
                <w:rFonts w:cs="Arial"/>
                <w:sz w:val="18"/>
                <w:szCs w:val="18"/>
              </w:rPr>
            </w:pPr>
          </w:p>
        </w:tc>
      </w:tr>
      <w:tr w:rsidR="00FC6625" w:rsidRPr="0023487A" w14:paraId="2268CD7D" w14:textId="77777777" w:rsidTr="00F431F0">
        <w:tc>
          <w:tcPr>
            <w:tcW w:w="10348" w:type="dxa"/>
            <w:gridSpan w:val="2"/>
            <w:shd w:val="clear" w:color="auto" w:fill="D9D9D9"/>
          </w:tcPr>
          <w:p w14:paraId="6BD340C6" w14:textId="77777777" w:rsidR="00FC6625" w:rsidRPr="0023487A" w:rsidRDefault="00FC6625" w:rsidP="0057048B">
            <w:pPr>
              <w:rPr>
                <w:rFonts w:cs="Arial"/>
                <w:b/>
                <w:sz w:val="18"/>
                <w:szCs w:val="18"/>
              </w:rPr>
            </w:pPr>
            <w:r w:rsidRPr="0023487A">
              <w:rPr>
                <w:rFonts w:cs="Arial"/>
                <w:b/>
                <w:sz w:val="18"/>
                <w:szCs w:val="18"/>
              </w:rPr>
              <w:t xml:space="preserve">Reported to </w:t>
            </w:r>
          </w:p>
        </w:tc>
      </w:tr>
      <w:tr w:rsidR="00FC6625" w:rsidRPr="0023487A" w14:paraId="6883A818" w14:textId="77777777" w:rsidTr="00F431F0">
        <w:tc>
          <w:tcPr>
            <w:tcW w:w="2937" w:type="dxa"/>
          </w:tcPr>
          <w:p w14:paraId="299FFB12" w14:textId="6EE9C5D9" w:rsidR="00FC6625" w:rsidRPr="0023487A" w:rsidRDefault="00FC6625" w:rsidP="0057048B">
            <w:pPr>
              <w:rPr>
                <w:rFonts w:cs="Arial"/>
                <w:sz w:val="18"/>
                <w:szCs w:val="18"/>
              </w:rPr>
            </w:pPr>
            <w:r w:rsidRPr="0023487A">
              <w:rPr>
                <w:rFonts w:cs="Arial"/>
                <w:sz w:val="18"/>
                <w:szCs w:val="18"/>
              </w:rPr>
              <w:t xml:space="preserve">Reported to </w:t>
            </w:r>
            <w:r>
              <w:rPr>
                <w:rFonts w:cs="Arial"/>
                <w:sz w:val="18"/>
                <w:szCs w:val="18"/>
              </w:rPr>
              <w:t xml:space="preserve">UNSW diving </w:t>
            </w:r>
            <w:r w:rsidR="0028763A">
              <w:rPr>
                <w:rFonts w:cs="Arial"/>
                <w:sz w:val="18"/>
                <w:szCs w:val="18"/>
              </w:rPr>
              <w:t xml:space="preserve">or boating </w:t>
            </w:r>
            <w:r>
              <w:rPr>
                <w:rFonts w:cs="Arial"/>
                <w:sz w:val="18"/>
                <w:szCs w:val="18"/>
              </w:rPr>
              <w:t>manager</w:t>
            </w:r>
            <w:r w:rsidRPr="0023487A">
              <w:rPr>
                <w:rFonts w:cs="Arial"/>
                <w:sz w:val="18"/>
                <w:szCs w:val="18"/>
              </w:rPr>
              <w:t>?</w:t>
            </w:r>
          </w:p>
          <w:p w14:paraId="796FA007" w14:textId="77777777" w:rsidR="00FC6625" w:rsidRPr="0023487A" w:rsidRDefault="00FC6625" w:rsidP="0057048B">
            <w:pPr>
              <w:rPr>
                <w:rFonts w:cs="Arial"/>
                <w:sz w:val="18"/>
                <w:szCs w:val="18"/>
              </w:rPr>
            </w:pPr>
          </w:p>
          <w:p w14:paraId="4A5B191D" w14:textId="77777777" w:rsidR="00FC6625" w:rsidRPr="0023487A" w:rsidRDefault="00FC6625" w:rsidP="0057048B">
            <w:pPr>
              <w:rPr>
                <w:rFonts w:cs="Arial"/>
                <w:sz w:val="18"/>
                <w:szCs w:val="18"/>
              </w:rPr>
            </w:pPr>
            <w:r w:rsidRPr="0023487A">
              <w:rPr>
                <w:rFonts w:cs="Arial"/>
                <w:sz w:val="18"/>
                <w:szCs w:val="18"/>
              </w:rPr>
              <w:t xml:space="preserve">Yes </w:t>
            </w:r>
            <w:r w:rsidRPr="0023487A">
              <w:rPr>
                <w:rFonts w:cs="Arial"/>
                <w:sz w:val="18"/>
                <w:szCs w:val="18"/>
              </w:rPr>
              <w:fldChar w:fldCharType="begin">
                <w:ffData>
                  <w:name w:val="Check6"/>
                  <w:enabled/>
                  <w:calcOnExit w:val="0"/>
                  <w:checkBox>
                    <w:sizeAuto/>
                    <w:default w:val="0"/>
                  </w:checkBox>
                </w:ffData>
              </w:fldChar>
            </w:r>
            <w:bookmarkStart w:id="448" w:name="Check6"/>
            <w:r w:rsidRPr="0023487A">
              <w:rPr>
                <w:rFonts w:cs="Arial"/>
                <w:sz w:val="18"/>
                <w:szCs w:val="18"/>
              </w:rPr>
              <w:instrText xml:space="preserve"> FORMCHECKBOX </w:instrText>
            </w:r>
            <w:r w:rsidR="003A00BC">
              <w:rPr>
                <w:rFonts w:cs="Arial"/>
                <w:sz w:val="18"/>
                <w:szCs w:val="18"/>
              </w:rPr>
            </w:r>
            <w:r w:rsidR="003A00BC">
              <w:rPr>
                <w:rFonts w:cs="Arial"/>
                <w:sz w:val="18"/>
                <w:szCs w:val="18"/>
              </w:rPr>
              <w:fldChar w:fldCharType="separate"/>
            </w:r>
            <w:r w:rsidRPr="0023487A">
              <w:rPr>
                <w:rFonts w:cs="Arial"/>
                <w:sz w:val="18"/>
                <w:szCs w:val="18"/>
              </w:rPr>
              <w:fldChar w:fldCharType="end"/>
            </w:r>
            <w:bookmarkEnd w:id="448"/>
            <w:r w:rsidRPr="0023487A">
              <w:rPr>
                <w:rFonts w:cs="Arial"/>
                <w:sz w:val="18"/>
                <w:szCs w:val="18"/>
              </w:rPr>
              <w:t xml:space="preserve">     No </w:t>
            </w:r>
            <w:r w:rsidRPr="0023487A">
              <w:rPr>
                <w:rFonts w:cs="Arial"/>
                <w:sz w:val="18"/>
                <w:szCs w:val="18"/>
              </w:rPr>
              <w:fldChar w:fldCharType="begin">
                <w:ffData>
                  <w:name w:val="Check7"/>
                  <w:enabled/>
                  <w:calcOnExit w:val="0"/>
                  <w:checkBox>
                    <w:sizeAuto/>
                    <w:default w:val="0"/>
                  </w:checkBox>
                </w:ffData>
              </w:fldChar>
            </w:r>
            <w:bookmarkStart w:id="449" w:name="Check7"/>
            <w:r w:rsidRPr="0023487A">
              <w:rPr>
                <w:rFonts w:cs="Arial"/>
                <w:sz w:val="18"/>
                <w:szCs w:val="18"/>
              </w:rPr>
              <w:instrText xml:space="preserve"> FORMCHECKBOX </w:instrText>
            </w:r>
            <w:r w:rsidR="003A00BC">
              <w:rPr>
                <w:rFonts w:cs="Arial"/>
                <w:sz w:val="18"/>
                <w:szCs w:val="18"/>
              </w:rPr>
            </w:r>
            <w:r w:rsidR="003A00BC">
              <w:rPr>
                <w:rFonts w:cs="Arial"/>
                <w:sz w:val="18"/>
                <w:szCs w:val="18"/>
              </w:rPr>
              <w:fldChar w:fldCharType="separate"/>
            </w:r>
            <w:r w:rsidRPr="0023487A">
              <w:rPr>
                <w:rFonts w:cs="Arial"/>
                <w:sz w:val="18"/>
                <w:szCs w:val="18"/>
              </w:rPr>
              <w:fldChar w:fldCharType="end"/>
            </w:r>
            <w:bookmarkEnd w:id="449"/>
          </w:p>
          <w:p w14:paraId="23DF4F05" w14:textId="77777777" w:rsidR="00FC6625" w:rsidRPr="0023487A" w:rsidRDefault="00FC6625" w:rsidP="0057048B">
            <w:pPr>
              <w:rPr>
                <w:rFonts w:cs="Arial"/>
                <w:sz w:val="18"/>
                <w:szCs w:val="18"/>
              </w:rPr>
            </w:pPr>
          </w:p>
        </w:tc>
        <w:tc>
          <w:tcPr>
            <w:tcW w:w="7411" w:type="dxa"/>
          </w:tcPr>
          <w:p w14:paraId="48E7325B" w14:textId="77777777" w:rsidR="00FC6625" w:rsidRPr="0023487A" w:rsidRDefault="00FC6625" w:rsidP="0057048B">
            <w:pPr>
              <w:rPr>
                <w:rFonts w:cs="Arial"/>
                <w:sz w:val="18"/>
                <w:szCs w:val="18"/>
              </w:rPr>
            </w:pPr>
            <w:r w:rsidRPr="0023487A">
              <w:rPr>
                <w:rFonts w:cs="Arial"/>
                <w:sz w:val="18"/>
                <w:szCs w:val="18"/>
              </w:rPr>
              <w:t xml:space="preserve">Provide details (when, reported to and reported by): </w:t>
            </w:r>
          </w:p>
        </w:tc>
      </w:tr>
      <w:tr w:rsidR="00FC6625" w:rsidRPr="0023487A" w14:paraId="0713372E" w14:textId="77777777" w:rsidTr="00F431F0">
        <w:tc>
          <w:tcPr>
            <w:tcW w:w="2937" w:type="dxa"/>
          </w:tcPr>
          <w:p w14:paraId="1DD49529" w14:textId="77777777" w:rsidR="00FC6625" w:rsidRPr="0023487A" w:rsidRDefault="00FC6625" w:rsidP="0057048B">
            <w:pPr>
              <w:rPr>
                <w:rFonts w:cs="Arial"/>
                <w:sz w:val="18"/>
                <w:szCs w:val="18"/>
              </w:rPr>
            </w:pPr>
            <w:r w:rsidRPr="0023487A">
              <w:rPr>
                <w:rFonts w:cs="Arial"/>
                <w:sz w:val="18"/>
                <w:szCs w:val="18"/>
              </w:rPr>
              <w:t xml:space="preserve">Reported to </w:t>
            </w:r>
            <w:r>
              <w:rPr>
                <w:rFonts w:cs="Arial"/>
                <w:sz w:val="18"/>
                <w:szCs w:val="18"/>
              </w:rPr>
              <w:t>UNSW online reporting system</w:t>
            </w:r>
            <w:r w:rsidRPr="0023487A">
              <w:rPr>
                <w:rFonts w:cs="Arial"/>
                <w:sz w:val="18"/>
                <w:szCs w:val="18"/>
              </w:rPr>
              <w:t>?</w:t>
            </w:r>
          </w:p>
          <w:p w14:paraId="7F6B03B5" w14:textId="77777777" w:rsidR="00FC6625" w:rsidRPr="0023487A" w:rsidRDefault="00FC6625" w:rsidP="0057048B">
            <w:pPr>
              <w:rPr>
                <w:rFonts w:cs="Arial"/>
                <w:sz w:val="18"/>
                <w:szCs w:val="18"/>
              </w:rPr>
            </w:pPr>
          </w:p>
          <w:p w14:paraId="477A3156" w14:textId="77777777" w:rsidR="00FC6625" w:rsidRPr="0023487A" w:rsidRDefault="00FC6625" w:rsidP="0057048B">
            <w:pPr>
              <w:rPr>
                <w:rFonts w:cs="Arial"/>
                <w:sz w:val="18"/>
                <w:szCs w:val="18"/>
              </w:rPr>
            </w:pPr>
            <w:r w:rsidRPr="0023487A">
              <w:rPr>
                <w:rFonts w:cs="Arial"/>
                <w:sz w:val="18"/>
                <w:szCs w:val="18"/>
              </w:rPr>
              <w:t xml:space="preserve">Yes </w:t>
            </w:r>
            <w:r w:rsidRPr="0023487A">
              <w:rPr>
                <w:rFonts w:cs="Arial"/>
                <w:sz w:val="18"/>
                <w:szCs w:val="18"/>
              </w:rPr>
              <w:fldChar w:fldCharType="begin">
                <w:ffData>
                  <w:name w:val="Check8"/>
                  <w:enabled/>
                  <w:calcOnExit w:val="0"/>
                  <w:checkBox>
                    <w:sizeAuto/>
                    <w:default w:val="0"/>
                  </w:checkBox>
                </w:ffData>
              </w:fldChar>
            </w:r>
            <w:bookmarkStart w:id="450" w:name="Check8"/>
            <w:r w:rsidRPr="0023487A">
              <w:rPr>
                <w:rFonts w:cs="Arial"/>
                <w:sz w:val="18"/>
                <w:szCs w:val="18"/>
              </w:rPr>
              <w:instrText xml:space="preserve"> FORMCHECKBOX </w:instrText>
            </w:r>
            <w:r w:rsidR="003A00BC">
              <w:rPr>
                <w:rFonts w:cs="Arial"/>
                <w:sz w:val="18"/>
                <w:szCs w:val="18"/>
              </w:rPr>
            </w:r>
            <w:r w:rsidR="003A00BC">
              <w:rPr>
                <w:rFonts w:cs="Arial"/>
                <w:sz w:val="18"/>
                <w:szCs w:val="18"/>
              </w:rPr>
              <w:fldChar w:fldCharType="separate"/>
            </w:r>
            <w:r w:rsidRPr="0023487A">
              <w:rPr>
                <w:rFonts w:cs="Arial"/>
                <w:sz w:val="18"/>
                <w:szCs w:val="18"/>
              </w:rPr>
              <w:fldChar w:fldCharType="end"/>
            </w:r>
            <w:bookmarkEnd w:id="450"/>
            <w:r w:rsidRPr="0023487A">
              <w:rPr>
                <w:rFonts w:cs="Arial"/>
                <w:sz w:val="18"/>
                <w:szCs w:val="18"/>
              </w:rPr>
              <w:t xml:space="preserve">     No </w:t>
            </w:r>
            <w:r w:rsidRPr="0023487A">
              <w:rPr>
                <w:rFonts w:cs="Arial"/>
                <w:sz w:val="18"/>
                <w:szCs w:val="18"/>
              </w:rPr>
              <w:fldChar w:fldCharType="begin">
                <w:ffData>
                  <w:name w:val="Check9"/>
                  <w:enabled/>
                  <w:calcOnExit w:val="0"/>
                  <w:checkBox>
                    <w:sizeAuto/>
                    <w:default w:val="0"/>
                  </w:checkBox>
                </w:ffData>
              </w:fldChar>
            </w:r>
            <w:bookmarkStart w:id="451" w:name="Check9"/>
            <w:r w:rsidRPr="0023487A">
              <w:rPr>
                <w:rFonts w:cs="Arial"/>
                <w:sz w:val="18"/>
                <w:szCs w:val="18"/>
              </w:rPr>
              <w:instrText xml:space="preserve"> FORMCHECKBOX </w:instrText>
            </w:r>
            <w:r w:rsidR="003A00BC">
              <w:rPr>
                <w:rFonts w:cs="Arial"/>
                <w:sz w:val="18"/>
                <w:szCs w:val="18"/>
              </w:rPr>
            </w:r>
            <w:r w:rsidR="003A00BC">
              <w:rPr>
                <w:rFonts w:cs="Arial"/>
                <w:sz w:val="18"/>
                <w:szCs w:val="18"/>
              </w:rPr>
              <w:fldChar w:fldCharType="separate"/>
            </w:r>
            <w:r w:rsidRPr="0023487A">
              <w:rPr>
                <w:rFonts w:cs="Arial"/>
                <w:sz w:val="18"/>
                <w:szCs w:val="18"/>
              </w:rPr>
              <w:fldChar w:fldCharType="end"/>
            </w:r>
            <w:bookmarkEnd w:id="451"/>
          </w:p>
          <w:p w14:paraId="35C39060" w14:textId="77777777" w:rsidR="00FC6625" w:rsidRPr="0023487A" w:rsidRDefault="00FC6625" w:rsidP="0057048B">
            <w:pPr>
              <w:rPr>
                <w:rFonts w:cs="Arial"/>
                <w:sz w:val="18"/>
                <w:szCs w:val="18"/>
              </w:rPr>
            </w:pPr>
          </w:p>
        </w:tc>
        <w:tc>
          <w:tcPr>
            <w:tcW w:w="7411" w:type="dxa"/>
          </w:tcPr>
          <w:p w14:paraId="2A868E70" w14:textId="77777777" w:rsidR="00FC6625" w:rsidRPr="0023487A" w:rsidRDefault="00FC6625" w:rsidP="0057048B">
            <w:pPr>
              <w:rPr>
                <w:rFonts w:cs="Arial"/>
                <w:sz w:val="18"/>
                <w:szCs w:val="18"/>
              </w:rPr>
            </w:pPr>
            <w:r w:rsidRPr="0023487A">
              <w:rPr>
                <w:rFonts w:cs="Arial"/>
                <w:sz w:val="18"/>
                <w:szCs w:val="18"/>
              </w:rPr>
              <w:t>Provide details (when, reported to and reported by):</w:t>
            </w:r>
          </w:p>
        </w:tc>
      </w:tr>
      <w:tr w:rsidR="00FC6625" w:rsidRPr="0023487A" w14:paraId="785B50DC" w14:textId="77777777" w:rsidTr="00F431F0">
        <w:tc>
          <w:tcPr>
            <w:tcW w:w="2937" w:type="dxa"/>
          </w:tcPr>
          <w:p w14:paraId="0738A70C" w14:textId="77777777" w:rsidR="00FC6625" w:rsidRPr="0023487A" w:rsidRDefault="00FC6625" w:rsidP="0057048B">
            <w:pPr>
              <w:rPr>
                <w:rFonts w:cs="Arial"/>
                <w:sz w:val="18"/>
                <w:szCs w:val="18"/>
              </w:rPr>
            </w:pPr>
            <w:r w:rsidRPr="0023487A">
              <w:rPr>
                <w:rFonts w:cs="Arial"/>
                <w:sz w:val="18"/>
                <w:szCs w:val="18"/>
              </w:rPr>
              <w:t>Reported to authorities</w:t>
            </w:r>
          </w:p>
          <w:p w14:paraId="236D27D7" w14:textId="77777777" w:rsidR="00FC6625" w:rsidRPr="0023487A" w:rsidRDefault="00FC6625" w:rsidP="0057048B">
            <w:pPr>
              <w:rPr>
                <w:rFonts w:cs="Arial"/>
                <w:sz w:val="18"/>
                <w:szCs w:val="18"/>
              </w:rPr>
            </w:pPr>
            <w:r w:rsidRPr="0023487A">
              <w:rPr>
                <w:rFonts w:cs="Arial"/>
                <w:sz w:val="18"/>
                <w:szCs w:val="18"/>
              </w:rPr>
              <w:t xml:space="preserve">(WorkCover phone: </w:t>
            </w:r>
            <w:r w:rsidRPr="0023487A">
              <w:rPr>
                <w:rFonts w:cs="Arial"/>
                <w:b/>
                <w:sz w:val="18"/>
                <w:szCs w:val="18"/>
              </w:rPr>
              <w:t>13 10 50</w:t>
            </w:r>
            <w:r w:rsidRPr="0023487A">
              <w:rPr>
                <w:rFonts w:cs="Arial"/>
                <w:sz w:val="18"/>
                <w:szCs w:val="18"/>
              </w:rPr>
              <w:t>)?</w:t>
            </w:r>
          </w:p>
          <w:p w14:paraId="2D9E2A97" w14:textId="77777777" w:rsidR="00FC6625" w:rsidRPr="0023487A" w:rsidRDefault="00FC6625" w:rsidP="0057048B">
            <w:pPr>
              <w:rPr>
                <w:rFonts w:cs="Arial"/>
                <w:sz w:val="18"/>
                <w:szCs w:val="18"/>
              </w:rPr>
            </w:pPr>
          </w:p>
          <w:p w14:paraId="27D4A146" w14:textId="77777777" w:rsidR="00FC6625" w:rsidRPr="0023487A" w:rsidRDefault="00FC6625" w:rsidP="0057048B">
            <w:pPr>
              <w:rPr>
                <w:rFonts w:cs="Arial"/>
                <w:sz w:val="18"/>
                <w:szCs w:val="18"/>
              </w:rPr>
            </w:pPr>
            <w:r w:rsidRPr="0023487A">
              <w:rPr>
                <w:rFonts w:cs="Arial"/>
                <w:sz w:val="18"/>
                <w:szCs w:val="18"/>
              </w:rPr>
              <w:t xml:space="preserve">Yes </w:t>
            </w:r>
            <w:r w:rsidRPr="0023487A">
              <w:rPr>
                <w:rFonts w:cs="Arial"/>
                <w:sz w:val="18"/>
                <w:szCs w:val="18"/>
              </w:rPr>
              <w:fldChar w:fldCharType="begin">
                <w:ffData>
                  <w:name w:val="Check12"/>
                  <w:enabled/>
                  <w:calcOnExit w:val="0"/>
                  <w:checkBox>
                    <w:sizeAuto/>
                    <w:default w:val="0"/>
                  </w:checkBox>
                </w:ffData>
              </w:fldChar>
            </w:r>
            <w:bookmarkStart w:id="452" w:name="Check12"/>
            <w:r w:rsidRPr="0023487A">
              <w:rPr>
                <w:rFonts w:cs="Arial"/>
                <w:sz w:val="18"/>
                <w:szCs w:val="18"/>
              </w:rPr>
              <w:instrText xml:space="preserve"> FORMCHECKBOX </w:instrText>
            </w:r>
            <w:r w:rsidR="003A00BC">
              <w:rPr>
                <w:rFonts w:cs="Arial"/>
                <w:sz w:val="18"/>
                <w:szCs w:val="18"/>
              </w:rPr>
            </w:r>
            <w:r w:rsidR="003A00BC">
              <w:rPr>
                <w:rFonts w:cs="Arial"/>
                <w:sz w:val="18"/>
                <w:szCs w:val="18"/>
              </w:rPr>
              <w:fldChar w:fldCharType="separate"/>
            </w:r>
            <w:r w:rsidRPr="0023487A">
              <w:rPr>
                <w:rFonts w:cs="Arial"/>
                <w:sz w:val="18"/>
                <w:szCs w:val="18"/>
              </w:rPr>
              <w:fldChar w:fldCharType="end"/>
            </w:r>
            <w:bookmarkEnd w:id="452"/>
            <w:r w:rsidRPr="0023487A">
              <w:rPr>
                <w:rFonts w:cs="Arial"/>
                <w:sz w:val="18"/>
                <w:szCs w:val="18"/>
              </w:rPr>
              <w:t xml:space="preserve">     No </w:t>
            </w:r>
            <w:r w:rsidRPr="0023487A">
              <w:rPr>
                <w:rFonts w:cs="Arial"/>
                <w:sz w:val="18"/>
                <w:szCs w:val="18"/>
              </w:rPr>
              <w:fldChar w:fldCharType="begin">
                <w:ffData>
                  <w:name w:val="Check13"/>
                  <w:enabled/>
                  <w:calcOnExit w:val="0"/>
                  <w:checkBox>
                    <w:sizeAuto/>
                    <w:default w:val="0"/>
                  </w:checkBox>
                </w:ffData>
              </w:fldChar>
            </w:r>
            <w:bookmarkStart w:id="453" w:name="Check13"/>
            <w:r w:rsidRPr="0023487A">
              <w:rPr>
                <w:rFonts w:cs="Arial"/>
                <w:sz w:val="18"/>
                <w:szCs w:val="18"/>
              </w:rPr>
              <w:instrText xml:space="preserve"> FORMCHECKBOX </w:instrText>
            </w:r>
            <w:r w:rsidR="003A00BC">
              <w:rPr>
                <w:rFonts w:cs="Arial"/>
                <w:sz w:val="18"/>
                <w:szCs w:val="18"/>
              </w:rPr>
            </w:r>
            <w:r w:rsidR="003A00BC">
              <w:rPr>
                <w:rFonts w:cs="Arial"/>
                <w:sz w:val="18"/>
                <w:szCs w:val="18"/>
              </w:rPr>
              <w:fldChar w:fldCharType="separate"/>
            </w:r>
            <w:r w:rsidRPr="0023487A">
              <w:rPr>
                <w:rFonts w:cs="Arial"/>
                <w:sz w:val="18"/>
                <w:szCs w:val="18"/>
              </w:rPr>
              <w:fldChar w:fldCharType="end"/>
            </w:r>
            <w:bookmarkEnd w:id="453"/>
          </w:p>
          <w:p w14:paraId="233BB9AC" w14:textId="77777777" w:rsidR="00FC6625" w:rsidRPr="0023487A" w:rsidRDefault="00FC6625" w:rsidP="0057048B">
            <w:pPr>
              <w:rPr>
                <w:rFonts w:cs="Arial"/>
                <w:sz w:val="18"/>
                <w:szCs w:val="18"/>
              </w:rPr>
            </w:pPr>
          </w:p>
        </w:tc>
        <w:tc>
          <w:tcPr>
            <w:tcW w:w="7411" w:type="dxa"/>
          </w:tcPr>
          <w:p w14:paraId="454EBAA6" w14:textId="77777777" w:rsidR="00FC6625" w:rsidRPr="0023487A" w:rsidRDefault="00FC6625" w:rsidP="0057048B">
            <w:pPr>
              <w:rPr>
                <w:rFonts w:cs="Arial"/>
                <w:sz w:val="18"/>
                <w:szCs w:val="18"/>
              </w:rPr>
            </w:pPr>
            <w:r w:rsidRPr="0023487A">
              <w:rPr>
                <w:rFonts w:cs="Arial"/>
                <w:sz w:val="18"/>
                <w:szCs w:val="18"/>
              </w:rPr>
              <w:t xml:space="preserve">Provide details (when, reported to and reported by): </w:t>
            </w:r>
          </w:p>
        </w:tc>
      </w:tr>
    </w:tbl>
    <w:p w14:paraId="623A10F7" w14:textId="77777777" w:rsidR="00FC6625" w:rsidRPr="00D90EB8" w:rsidRDefault="00FC6625" w:rsidP="00FC6625">
      <w:pPr>
        <w:rPr>
          <w:vanish/>
        </w:rPr>
      </w:pPr>
    </w:p>
    <w:tbl>
      <w:tblPr>
        <w:tblpPr w:leftFromText="180" w:rightFromText="180" w:vertAnchor="text" w:horzAnchor="margin" w:tblpX="10" w:tblpY="340"/>
        <w:tblW w:w="10353" w:type="dxa"/>
        <w:tblLayout w:type="fixed"/>
        <w:tblCellMar>
          <w:left w:w="0" w:type="dxa"/>
          <w:right w:w="0" w:type="dxa"/>
        </w:tblCellMar>
        <w:tblLook w:val="01E0" w:firstRow="1" w:lastRow="1" w:firstColumn="1" w:lastColumn="1" w:noHBand="0" w:noVBand="0"/>
      </w:tblPr>
      <w:tblGrid>
        <w:gridCol w:w="1266"/>
        <w:gridCol w:w="4890"/>
        <w:gridCol w:w="1010"/>
        <w:gridCol w:w="3187"/>
      </w:tblGrid>
      <w:tr w:rsidR="00FC6625" w:rsidRPr="0023487A" w14:paraId="51BC3CF8" w14:textId="77777777" w:rsidTr="0057048B">
        <w:trPr>
          <w:trHeight w:hRule="exact" w:val="454"/>
        </w:trPr>
        <w:tc>
          <w:tcPr>
            <w:tcW w:w="10353" w:type="dxa"/>
            <w:gridSpan w:val="4"/>
            <w:tcBorders>
              <w:top w:val="single" w:sz="4" w:space="0" w:color="231F20"/>
              <w:left w:val="single" w:sz="4" w:space="0" w:color="231F20"/>
              <w:bottom w:val="single" w:sz="4" w:space="0" w:color="231F20"/>
              <w:right w:val="single" w:sz="4" w:space="0" w:color="231F20"/>
            </w:tcBorders>
            <w:shd w:val="clear" w:color="auto" w:fill="E6E7E8"/>
            <w:vAlign w:val="center"/>
          </w:tcPr>
          <w:p w14:paraId="68A9B61C" w14:textId="77777777" w:rsidR="00FC6625" w:rsidRPr="0023487A" w:rsidRDefault="00FC6625" w:rsidP="0057048B">
            <w:pPr>
              <w:ind w:left="108" w:right="-20"/>
              <w:rPr>
                <w:rFonts w:eastAsia="TradeGothic" w:cs="Arial"/>
                <w:sz w:val="18"/>
                <w:szCs w:val="18"/>
              </w:rPr>
            </w:pPr>
            <w:r w:rsidRPr="0023487A">
              <w:rPr>
                <w:rFonts w:eastAsia="TradeGothic" w:cs="Arial"/>
                <w:b/>
                <w:bCs/>
                <w:color w:val="231F20"/>
                <w:sz w:val="18"/>
                <w:szCs w:val="18"/>
              </w:rPr>
              <w:t>Completed</w:t>
            </w:r>
            <w:r w:rsidRPr="0023487A">
              <w:rPr>
                <w:rFonts w:eastAsia="TradeGothic" w:cs="Arial"/>
                <w:b/>
                <w:bCs/>
                <w:color w:val="231F20"/>
                <w:spacing w:val="6"/>
                <w:sz w:val="18"/>
                <w:szCs w:val="18"/>
              </w:rPr>
              <w:t xml:space="preserve"> </w:t>
            </w:r>
            <w:r w:rsidRPr="0023487A">
              <w:rPr>
                <w:rFonts w:eastAsia="TradeGothic" w:cs="Arial"/>
                <w:b/>
                <w:bCs/>
                <w:color w:val="231F20"/>
                <w:sz w:val="18"/>
                <w:szCs w:val="18"/>
              </w:rPr>
              <w:t>by</w:t>
            </w:r>
          </w:p>
        </w:tc>
      </w:tr>
      <w:tr w:rsidR="00FC6625" w:rsidRPr="0023487A" w14:paraId="15832D1D" w14:textId="77777777" w:rsidTr="0057048B">
        <w:trPr>
          <w:trHeight w:hRule="exact" w:val="454"/>
        </w:trPr>
        <w:tc>
          <w:tcPr>
            <w:tcW w:w="1266" w:type="dxa"/>
            <w:tcBorders>
              <w:top w:val="single" w:sz="4" w:space="0" w:color="231F20"/>
              <w:left w:val="single" w:sz="4" w:space="0" w:color="231F20"/>
              <w:bottom w:val="single" w:sz="4" w:space="0" w:color="231F20"/>
              <w:right w:val="single" w:sz="4" w:space="0" w:color="231F20"/>
            </w:tcBorders>
            <w:vAlign w:val="center"/>
          </w:tcPr>
          <w:p w14:paraId="3D7BC60B" w14:textId="77777777" w:rsidR="00FC6625" w:rsidRPr="0023487A" w:rsidRDefault="00FC6625" w:rsidP="0057048B">
            <w:pPr>
              <w:ind w:left="108" w:right="-20"/>
              <w:rPr>
                <w:rFonts w:eastAsia="TradeGothic" w:cs="Arial"/>
                <w:sz w:val="18"/>
                <w:szCs w:val="18"/>
              </w:rPr>
            </w:pPr>
            <w:r w:rsidRPr="0023487A">
              <w:rPr>
                <w:rFonts w:eastAsia="TradeGothic" w:cs="Arial"/>
                <w:color w:val="231F20"/>
                <w:sz w:val="18"/>
                <w:szCs w:val="18"/>
              </w:rPr>
              <w:t>Name</w:t>
            </w:r>
          </w:p>
        </w:tc>
        <w:tc>
          <w:tcPr>
            <w:tcW w:w="4890" w:type="dxa"/>
            <w:tcBorders>
              <w:top w:val="single" w:sz="4" w:space="0" w:color="231F20"/>
              <w:left w:val="single" w:sz="4" w:space="0" w:color="231F20"/>
              <w:bottom w:val="single" w:sz="4" w:space="0" w:color="231F20"/>
              <w:right w:val="single" w:sz="4" w:space="0" w:color="231F20"/>
            </w:tcBorders>
            <w:vAlign w:val="center"/>
          </w:tcPr>
          <w:p w14:paraId="50696691" w14:textId="77777777" w:rsidR="00FC6625" w:rsidRPr="0023487A" w:rsidRDefault="00FC6625" w:rsidP="0057048B">
            <w:pPr>
              <w:rPr>
                <w:rFonts w:cs="Arial"/>
                <w:sz w:val="18"/>
                <w:szCs w:val="18"/>
              </w:rPr>
            </w:pPr>
          </w:p>
        </w:tc>
        <w:tc>
          <w:tcPr>
            <w:tcW w:w="1010" w:type="dxa"/>
            <w:tcBorders>
              <w:top w:val="single" w:sz="4" w:space="0" w:color="231F20"/>
              <w:left w:val="single" w:sz="4" w:space="0" w:color="231F20"/>
              <w:bottom w:val="single" w:sz="4" w:space="0" w:color="231F20"/>
              <w:right w:val="single" w:sz="4" w:space="0" w:color="231F20"/>
            </w:tcBorders>
            <w:vAlign w:val="center"/>
          </w:tcPr>
          <w:p w14:paraId="7690A8F5" w14:textId="77777777" w:rsidR="00FC6625" w:rsidRPr="0023487A" w:rsidRDefault="00FC6625" w:rsidP="0057048B">
            <w:pPr>
              <w:ind w:left="108" w:right="-20"/>
              <w:rPr>
                <w:rFonts w:eastAsia="TradeGothic" w:cs="Arial"/>
                <w:sz w:val="18"/>
                <w:szCs w:val="18"/>
              </w:rPr>
            </w:pPr>
            <w:r w:rsidRPr="0023487A">
              <w:rPr>
                <w:rFonts w:eastAsia="TradeGothic" w:cs="Arial"/>
                <w:color w:val="231F20"/>
                <w:sz w:val="18"/>
                <w:szCs w:val="18"/>
              </w:rPr>
              <w:t>Position</w:t>
            </w:r>
          </w:p>
        </w:tc>
        <w:tc>
          <w:tcPr>
            <w:tcW w:w="3187" w:type="dxa"/>
            <w:tcBorders>
              <w:top w:val="single" w:sz="4" w:space="0" w:color="231F20"/>
              <w:left w:val="single" w:sz="4" w:space="0" w:color="231F20"/>
              <w:bottom w:val="single" w:sz="4" w:space="0" w:color="231F20"/>
              <w:right w:val="single" w:sz="4" w:space="0" w:color="231F20"/>
            </w:tcBorders>
            <w:vAlign w:val="center"/>
          </w:tcPr>
          <w:p w14:paraId="26AEA881" w14:textId="77777777" w:rsidR="00FC6625" w:rsidRPr="0023487A" w:rsidRDefault="00FC6625" w:rsidP="0057048B">
            <w:pPr>
              <w:rPr>
                <w:rFonts w:cs="Arial"/>
                <w:sz w:val="18"/>
                <w:szCs w:val="18"/>
              </w:rPr>
            </w:pPr>
          </w:p>
        </w:tc>
      </w:tr>
      <w:tr w:rsidR="00FC6625" w:rsidRPr="0023487A" w14:paraId="5338559F" w14:textId="77777777" w:rsidTr="0057048B">
        <w:trPr>
          <w:trHeight w:hRule="exact" w:val="388"/>
        </w:trPr>
        <w:tc>
          <w:tcPr>
            <w:tcW w:w="1266" w:type="dxa"/>
            <w:tcBorders>
              <w:top w:val="single" w:sz="4" w:space="0" w:color="231F20"/>
              <w:left w:val="single" w:sz="4" w:space="0" w:color="231F20"/>
              <w:bottom w:val="single" w:sz="4" w:space="0" w:color="231F20"/>
              <w:right w:val="single" w:sz="4" w:space="0" w:color="231F20"/>
            </w:tcBorders>
            <w:vAlign w:val="center"/>
          </w:tcPr>
          <w:p w14:paraId="6466799D" w14:textId="77777777" w:rsidR="00FC6625" w:rsidRPr="0023487A" w:rsidRDefault="00FC6625" w:rsidP="0057048B">
            <w:pPr>
              <w:ind w:left="108" w:right="-20"/>
              <w:rPr>
                <w:rFonts w:eastAsia="TradeGothic" w:cs="Arial"/>
                <w:sz w:val="18"/>
                <w:szCs w:val="18"/>
              </w:rPr>
            </w:pPr>
            <w:r w:rsidRPr="0023487A">
              <w:rPr>
                <w:rFonts w:eastAsia="TradeGothic" w:cs="Arial"/>
                <w:color w:val="231F20"/>
                <w:sz w:val="18"/>
                <w:szCs w:val="18"/>
              </w:rPr>
              <w:t>Signature</w:t>
            </w:r>
          </w:p>
        </w:tc>
        <w:tc>
          <w:tcPr>
            <w:tcW w:w="4890" w:type="dxa"/>
            <w:tcBorders>
              <w:top w:val="single" w:sz="4" w:space="0" w:color="231F20"/>
              <w:left w:val="single" w:sz="4" w:space="0" w:color="231F20"/>
              <w:bottom w:val="single" w:sz="4" w:space="0" w:color="231F20"/>
              <w:right w:val="single" w:sz="4" w:space="0" w:color="231F20"/>
            </w:tcBorders>
            <w:vAlign w:val="center"/>
          </w:tcPr>
          <w:p w14:paraId="4A547232" w14:textId="77777777" w:rsidR="00FC6625" w:rsidRPr="0023487A" w:rsidRDefault="00FC6625" w:rsidP="0057048B">
            <w:pPr>
              <w:rPr>
                <w:rFonts w:cs="Arial"/>
                <w:sz w:val="18"/>
                <w:szCs w:val="18"/>
              </w:rPr>
            </w:pPr>
          </w:p>
        </w:tc>
        <w:tc>
          <w:tcPr>
            <w:tcW w:w="1010" w:type="dxa"/>
            <w:tcBorders>
              <w:top w:val="single" w:sz="4" w:space="0" w:color="231F20"/>
              <w:left w:val="single" w:sz="4" w:space="0" w:color="231F20"/>
              <w:bottom w:val="single" w:sz="4" w:space="0" w:color="231F20"/>
              <w:right w:val="single" w:sz="4" w:space="0" w:color="231F20"/>
            </w:tcBorders>
            <w:vAlign w:val="center"/>
          </w:tcPr>
          <w:p w14:paraId="24ADD32A" w14:textId="77777777" w:rsidR="00FC6625" w:rsidRPr="0023487A" w:rsidRDefault="00FC6625" w:rsidP="0057048B">
            <w:pPr>
              <w:ind w:left="108" w:right="-20"/>
              <w:rPr>
                <w:rFonts w:eastAsia="TradeGothic" w:cs="Arial"/>
                <w:sz w:val="18"/>
                <w:szCs w:val="18"/>
              </w:rPr>
            </w:pPr>
            <w:r w:rsidRPr="0023487A">
              <w:rPr>
                <w:rFonts w:eastAsia="TradeGothic" w:cs="Arial"/>
                <w:color w:val="231F20"/>
                <w:sz w:val="18"/>
                <w:szCs w:val="18"/>
              </w:rPr>
              <w:t>Date</w:t>
            </w:r>
          </w:p>
        </w:tc>
        <w:tc>
          <w:tcPr>
            <w:tcW w:w="3187" w:type="dxa"/>
            <w:tcBorders>
              <w:top w:val="single" w:sz="4" w:space="0" w:color="231F20"/>
              <w:left w:val="single" w:sz="4" w:space="0" w:color="231F20"/>
              <w:bottom w:val="single" w:sz="4" w:space="0" w:color="231F20"/>
              <w:right w:val="single" w:sz="4" w:space="0" w:color="231F20"/>
            </w:tcBorders>
            <w:vAlign w:val="center"/>
          </w:tcPr>
          <w:p w14:paraId="3B8AB46C" w14:textId="77777777" w:rsidR="00FC6625" w:rsidRPr="0023487A" w:rsidRDefault="00FC6625" w:rsidP="0057048B">
            <w:pPr>
              <w:rPr>
                <w:rFonts w:cs="Arial"/>
                <w:sz w:val="18"/>
                <w:szCs w:val="18"/>
              </w:rPr>
            </w:pPr>
          </w:p>
        </w:tc>
      </w:tr>
    </w:tbl>
    <w:p w14:paraId="33398C0E" w14:textId="77777777" w:rsidR="00FC6625" w:rsidRPr="0023487A" w:rsidRDefault="00FC6625" w:rsidP="00FC6625">
      <w:pPr>
        <w:tabs>
          <w:tab w:val="left" w:pos="2179"/>
        </w:tabs>
        <w:rPr>
          <w:rFonts w:cs="Arial"/>
          <w:sz w:val="18"/>
          <w:szCs w:val="18"/>
        </w:rPr>
      </w:pPr>
    </w:p>
    <w:bookmarkEnd w:id="431"/>
    <w:p w14:paraId="3A653D91" w14:textId="2E761A57" w:rsidR="0023423A" w:rsidRPr="00B93BBD" w:rsidRDefault="0023423A" w:rsidP="00E07947">
      <w:pPr>
        <w:pStyle w:val="Heading1"/>
        <w:numPr>
          <w:ilvl w:val="0"/>
          <w:numId w:val="0"/>
        </w:numPr>
        <w:rPr>
          <w:rFonts w:asciiTheme="minorHAnsi" w:hAnsiTheme="minorHAnsi"/>
          <w:szCs w:val="28"/>
        </w:rPr>
      </w:pPr>
    </w:p>
    <w:p w14:paraId="58F7A71C" w14:textId="77777777" w:rsidR="0023423A" w:rsidRPr="00B93BBD" w:rsidRDefault="0023423A" w:rsidP="00B93BBD">
      <w:pPr>
        <w:ind w:left="1440"/>
        <w:rPr>
          <w:rFonts w:asciiTheme="minorHAnsi" w:hAnsiTheme="minorHAnsi"/>
          <w:sz w:val="24"/>
          <w:szCs w:val="24"/>
        </w:rPr>
      </w:pPr>
    </w:p>
    <w:p w14:paraId="48423610" w14:textId="77777777" w:rsidR="00405F92" w:rsidRPr="00B93BBD" w:rsidRDefault="00405F92" w:rsidP="00B93BBD">
      <w:pPr>
        <w:rPr>
          <w:rFonts w:asciiTheme="minorHAnsi" w:hAnsiTheme="minorHAnsi"/>
          <w:sz w:val="24"/>
          <w:szCs w:val="24"/>
        </w:rPr>
      </w:pPr>
    </w:p>
    <w:p w14:paraId="2F20DB08" w14:textId="77777777" w:rsidR="00405F92" w:rsidRPr="00B93BBD" w:rsidRDefault="00405F92" w:rsidP="00B93BBD">
      <w:pPr>
        <w:rPr>
          <w:rFonts w:asciiTheme="minorHAnsi" w:hAnsiTheme="minorHAnsi"/>
          <w:sz w:val="24"/>
          <w:szCs w:val="24"/>
        </w:rPr>
      </w:pPr>
    </w:p>
    <w:p w14:paraId="5FCA5749" w14:textId="77777777" w:rsidR="000160D4" w:rsidRDefault="000160D4" w:rsidP="0056127B">
      <w:pPr>
        <w:pStyle w:val="Heading1"/>
        <w:numPr>
          <w:ilvl w:val="0"/>
          <w:numId w:val="0"/>
        </w:numPr>
        <w:ind w:left="432"/>
        <w:rPr>
          <w:rFonts w:asciiTheme="minorHAnsi" w:hAnsiTheme="minorHAnsi"/>
        </w:rPr>
      </w:pPr>
      <w:bookmarkStart w:id="454" w:name="_Toc449515"/>
    </w:p>
    <w:p w14:paraId="7F43E484" w14:textId="77777777" w:rsidR="000160D4" w:rsidRDefault="000160D4" w:rsidP="0056127B">
      <w:pPr>
        <w:pStyle w:val="Heading1"/>
        <w:numPr>
          <w:ilvl w:val="0"/>
          <w:numId w:val="0"/>
        </w:numPr>
        <w:ind w:left="432"/>
        <w:rPr>
          <w:rFonts w:asciiTheme="minorHAnsi" w:hAnsiTheme="minorHAnsi"/>
        </w:rPr>
      </w:pPr>
    </w:p>
    <w:p w14:paraId="7BF9F484" w14:textId="77777777" w:rsidR="000160D4" w:rsidRDefault="000160D4" w:rsidP="0056127B">
      <w:pPr>
        <w:pStyle w:val="Heading1"/>
        <w:numPr>
          <w:ilvl w:val="0"/>
          <w:numId w:val="0"/>
        </w:numPr>
        <w:ind w:left="432"/>
        <w:rPr>
          <w:rFonts w:asciiTheme="minorHAnsi" w:hAnsiTheme="minorHAnsi"/>
        </w:rPr>
      </w:pPr>
    </w:p>
    <w:p w14:paraId="3E7ABE97" w14:textId="77777777" w:rsidR="000160D4" w:rsidRDefault="000160D4" w:rsidP="0056127B">
      <w:pPr>
        <w:pStyle w:val="Heading1"/>
        <w:numPr>
          <w:ilvl w:val="0"/>
          <w:numId w:val="0"/>
        </w:numPr>
        <w:ind w:left="432"/>
        <w:rPr>
          <w:rFonts w:asciiTheme="minorHAnsi" w:hAnsiTheme="minorHAnsi"/>
        </w:rPr>
      </w:pPr>
    </w:p>
    <w:p w14:paraId="26E93F93" w14:textId="77777777" w:rsidR="000160D4" w:rsidRDefault="000160D4" w:rsidP="0056127B">
      <w:pPr>
        <w:pStyle w:val="Heading1"/>
        <w:numPr>
          <w:ilvl w:val="0"/>
          <w:numId w:val="0"/>
        </w:numPr>
        <w:ind w:left="432"/>
        <w:rPr>
          <w:rFonts w:asciiTheme="minorHAnsi" w:hAnsiTheme="minorHAnsi"/>
        </w:rPr>
      </w:pPr>
    </w:p>
    <w:p w14:paraId="637A4AF7" w14:textId="77777777" w:rsidR="000160D4" w:rsidRDefault="000160D4" w:rsidP="0056127B">
      <w:pPr>
        <w:pStyle w:val="Heading1"/>
        <w:numPr>
          <w:ilvl w:val="0"/>
          <w:numId w:val="0"/>
        </w:numPr>
        <w:ind w:left="432"/>
        <w:rPr>
          <w:rFonts w:asciiTheme="minorHAnsi" w:hAnsiTheme="minorHAnsi"/>
        </w:rPr>
      </w:pPr>
    </w:p>
    <w:p w14:paraId="7DFEA6D6" w14:textId="3C3F3254" w:rsidR="000160D4" w:rsidRDefault="000160D4" w:rsidP="0056127B">
      <w:pPr>
        <w:pStyle w:val="Heading1"/>
        <w:numPr>
          <w:ilvl w:val="0"/>
          <w:numId w:val="0"/>
        </w:numPr>
        <w:ind w:left="432"/>
        <w:rPr>
          <w:rFonts w:asciiTheme="minorHAnsi" w:hAnsiTheme="minorHAnsi"/>
        </w:rPr>
      </w:pPr>
    </w:p>
    <w:p w14:paraId="5F7A958F" w14:textId="77777777" w:rsidR="000160D4" w:rsidRPr="000160D4" w:rsidRDefault="000160D4" w:rsidP="000160D4"/>
    <w:p w14:paraId="1BBA0320" w14:textId="55FCA371" w:rsidR="00405F92" w:rsidRPr="00B93BBD" w:rsidRDefault="00405F92" w:rsidP="0056127B">
      <w:pPr>
        <w:pStyle w:val="Heading1"/>
        <w:numPr>
          <w:ilvl w:val="0"/>
          <w:numId w:val="0"/>
        </w:numPr>
        <w:ind w:left="432"/>
        <w:rPr>
          <w:rFonts w:asciiTheme="minorHAnsi" w:hAnsiTheme="minorHAnsi"/>
        </w:rPr>
      </w:pPr>
      <w:r w:rsidRPr="00B93BBD">
        <w:rPr>
          <w:rFonts w:asciiTheme="minorHAnsi" w:hAnsiTheme="minorHAnsi"/>
        </w:rPr>
        <w:lastRenderedPageBreak/>
        <w:t xml:space="preserve">APPENDIX </w:t>
      </w:r>
      <w:r w:rsidR="008631C0">
        <w:rPr>
          <w:rFonts w:asciiTheme="minorHAnsi" w:hAnsiTheme="minorHAnsi"/>
        </w:rPr>
        <w:t>M</w:t>
      </w:r>
      <w:r w:rsidRPr="00B93BBD">
        <w:rPr>
          <w:rFonts w:asciiTheme="minorHAnsi" w:hAnsiTheme="minorHAnsi"/>
        </w:rPr>
        <w:t>: REGISTERED OCCUPATIONAL DIVING MEDICS IN METROPOLITAN SYDNEY</w:t>
      </w:r>
      <w:bookmarkEnd w:id="454"/>
    </w:p>
    <w:p w14:paraId="4A16A6E3" w14:textId="77777777" w:rsidR="00405F92" w:rsidRPr="00B93BBD" w:rsidRDefault="00405F92" w:rsidP="00B93BBD">
      <w:pPr>
        <w:pStyle w:val="OmniPage14"/>
        <w:tabs>
          <w:tab w:val="left" w:pos="8364"/>
        </w:tabs>
        <w:ind w:left="284"/>
        <w:rPr>
          <w:rFonts w:asciiTheme="minorHAnsi" w:hAnsiTheme="minorHAnsi"/>
          <w:i/>
          <w:noProof w:val="0"/>
          <w:sz w:val="22"/>
          <w:szCs w:val="22"/>
          <w:lang w:val="en-GB"/>
        </w:rPr>
      </w:pPr>
    </w:p>
    <w:p w14:paraId="3274FF16" w14:textId="38C38B5B" w:rsidR="003A60CF" w:rsidRPr="00B93BBD" w:rsidRDefault="003A60CF" w:rsidP="003A60CF">
      <w:pPr>
        <w:jc w:val="center"/>
        <w:rPr>
          <w:rFonts w:asciiTheme="minorHAnsi" w:hAnsiTheme="minorHAnsi"/>
          <w:sz w:val="24"/>
          <w:szCs w:val="24"/>
        </w:rPr>
      </w:pPr>
    </w:p>
    <w:tbl>
      <w:tblPr>
        <w:tblpPr w:leftFromText="180" w:rightFromText="180" w:vertAnchor="text" w:horzAnchor="page" w:tblpX="1021"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118"/>
        <w:gridCol w:w="4467"/>
      </w:tblGrid>
      <w:tr w:rsidR="003A60CF" w14:paraId="3195A595" w14:textId="77777777" w:rsidTr="0E729A44">
        <w:trPr>
          <w:trHeight w:val="405"/>
        </w:trPr>
        <w:tc>
          <w:tcPr>
            <w:tcW w:w="2268" w:type="dxa"/>
          </w:tcPr>
          <w:p w14:paraId="51CCBD5C" w14:textId="77777777" w:rsidR="003A60CF" w:rsidRPr="00447256" w:rsidRDefault="003A60CF" w:rsidP="003A60CF">
            <w:pPr>
              <w:ind w:left="284"/>
              <w:rPr>
                <w:rFonts w:asciiTheme="minorHAnsi" w:hAnsiTheme="minorHAnsi"/>
                <w:b/>
                <w:sz w:val="24"/>
                <w:szCs w:val="24"/>
              </w:rPr>
            </w:pPr>
            <w:r w:rsidRPr="00447256">
              <w:rPr>
                <w:rFonts w:asciiTheme="minorHAnsi" w:hAnsiTheme="minorHAnsi"/>
                <w:b/>
                <w:sz w:val="24"/>
                <w:szCs w:val="24"/>
              </w:rPr>
              <w:t>NAME:</w:t>
            </w:r>
          </w:p>
        </w:tc>
        <w:tc>
          <w:tcPr>
            <w:tcW w:w="3118" w:type="dxa"/>
          </w:tcPr>
          <w:p w14:paraId="36895EB2" w14:textId="77777777" w:rsidR="003A60CF" w:rsidRPr="00447256" w:rsidRDefault="003A60CF" w:rsidP="003A60CF">
            <w:pPr>
              <w:ind w:left="284"/>
              <w:rPr>
                <w:rFonts w:asciiTheme="minorHAnsi" w:hAnsiTheme="minorHAnsi"/>
                <w:b/>
                <w:sz w:val="24"/>
                <w:szCs w:val="24"/>
              </w:rPr>
            </w:pPr>
            <w:r w:rsidRPr="00447256">
              <w:rPr>
                <w:rFonts w:asciiTheme="minorHAnsi" w:hAnsiTheme="minorHAnsi"/>
                <w:b/>
                <w:sz w:val="24"/>
                <w:szCs w:val="24"/>
              </w:rPr>
              <w:t>ADDRESS:</w:t>
            </w:r>
          </w:p>
        </w:tc>
        <w:tc>
          <w:tcPr>
            <w:tcW w:w="4467" w:type="dxa"/>
            <w:shd w:val="clear" w:color="auto" w:fill="auto"/>
          </w:tcPr>
          <w:p w14:paraId="4F029832" w14:textId="657441CD" w:rsidR="003A60CF" w:rsidRPr="00447256" w:rsidRDefault="003A60CF" w:rsidP="003A60CF">
            <w:pPr>
              <w:rPr>
                <w:rFonts w:asciiTheme="minorHAnsi" w:hAnsiTheme="minorHAnsi"/>
                <w:b/>
                <w:sz w:val="24"/>
                <w:szCs w:val="24"/>
              </w:rPr>
            </w:pPr>
            <w:r w:rsidRPr="00447256">
              <w:rPr>
                <w:rFonts w:asciiTheme="minorHAnsi" w:hAnsiTheme="minorHAnsi"/>
                <w:b/>
                <w:sz w:val="24"/>
                <w:szCs w:val="24"/>
              </w:rPr>
              <w:t>C</w:t>
            </w:r>
            <w:r w:rsidR="00447256">
              <w:rPr>
                <w:rFonts w:asciiTheme="minorHAnsi" w:hAnsiTheme="minorHAnsi"/>
                <w:b/>
                <w:sz w:val="24"/>
                <w:szCs w:val="24"/>
              </w:rPr>
              <w:t>ONTACT</w:t>
            </w:r>
            <w:r w:rsidRPr="00447256">
              <w:rPr>
                <w:rFonts w:asciiTheme="minorHAnsi" w:hAnsiTheme="minorHAnsi"/>
                <w:b/>
                <w:sz w:val="24"/>
                <w:szCs w:val="24"/>
              </w:rPr>
              <w:t>:</w:t>
            </w:r>
          </w:p>
        </w:tc>
      </w:tr>
      <w:tr w:rsidR="003A60CF" w14:paraId="2DC7D658" w14:textId="77777777" w:rsidTr="0E729A44">
        <w:trPr>
          <w:trHeight w:val="1260"/>
        </w:trPr>
        <w:tc>
          <w:tcPr>
            <w:tcW w:w="2268" w:type="dxa"/>
          </w:tcPr>
          <w:p w14:paraId="54FE22CA" w14:textId="77777777" w:rsidR="003A60CF" w:rsidRDefault="003A60CF" w:rsidP="003A60CF">
            <w:pPr>
              <w:rPr>
                <w:rFonts w:asciiTheme="minorHAnsi" w:hAnsiTheme="minorHAnsi"/>
                <w:sz w:val="24"/>
                <w:szCs w:val="24"/>
              </w:rPr>
            </w:pPr>
            <w:r w:rsidRPr="00B93BBD">
              <w:rPr>
                <w:rFonts w:asciiTheme="minorHAnsi" w:hAnsiTheme="minorHAnsi"/>
                <w:sz w:val="24"/>
                <w:szCs w:val="24"/>
              </w:rPr>
              <w:t xml:space="preserve">Dr </w:t>
            </w:r>
            <w:proofErr w:type="spellStart"/>
            <w:r w:rsidRPr="00B93BBD">
              <w:rPr>
                <w:rFonts w:asciiTheme="minorHAnsi" w:hAnsiTheme="minorHAnsi"/>
                <w:sz w:val="24"/>
                <w:szCs w:val="24"/>
              </w:rPr>
              <w:t>Priti</w:t>
            </w:r>
            <w:proofErr w:type="spellEnd"/>
            <w:r w:rsidRPr="00B93BBD">
              <w:rPr>
                <w:rFonts w:asciiTheme="minorHAnsi" w:hAnsiTheme="minorHAnsi"/>
                <w:sz w:val="24"/>
                <w:szCs w:val="24"/>
              </w:rPr>
              <w:t xml:space="preserve"> Bhatt</w:t>
            </w:r>
          </w:p>
        </w:tc>
        <w:tc>
          <w:tcPr>
            <w:tcW w:w="3118" w:type="dxa"/>
          </w:tcPr>
          <w:p w14:paraId="34897B2C" w14:textId="77777777" w:rsidR="003A60CF" w:rsidRPr="00B93BBD" w:rsidRDefault="003A60CF" w:rsidP="003A60CF">
            <w:pPr>
              <w:rPr>
                <w:rFonts w:asciiTheme="minorHAnsi" w:hAnsiTheme="minorHAnsi"/>
                <w:sz w:val="24"/>
                <w:szCs w:val="24"/>
              </w:rPr>
            </w:pPr>
            <w:r w:rsidRPr="00B93BBD">
              <w:rPr>
                <w:rFonts w:asciiTheme="minorHAnsi" w:hAnsiTheme="minorHAnsi"/>
                <w:sz w:val="24"/>
                <w:szCs w:val="24"/>
              </w:rPr>
              <w:t>Suite 506</w:t>
            </w:r>
          </w:p>
          <w:p w14:paraId="19470E05" w14:textId="77777777" w:rsidR="003A60CF" w:rsidRPr="00B93BBD" w:rsidRDefault="003A60CF" w:rsidP="003A60CF">
            <w:pPr>
              <w:rPr>
                <w:rFonts w:asciiTheme="minorHAnsi" w:hAnsiTheme="minorHAnsi"/>
                <w:sz w:val="24"/>
                <w:szCs w:val="24"/>
              </w:rPr>
            </w:pPr>
            <w:r w:rsidRPr="00B93BBD">
              <w:rPr>
                <w:rFonts w:asciiTheme="minorHAnsi" w:hAnsiTheme="minorHAnsi"/>
                <w:sz w:val="24"/>
                <w:szCs w:val="24"/>
              </w:rPr>
              <w:t xml:space="preserve">Level 5, 74 Pitt Street </w:t>
            </w:r>
          </w:p>
          <w:p w14:paraId="55F190C9" w14:textId="77777777" w:rsidR="003A60CF" w:rsidRDefault="003A60CF" w:rsidP="003A60CF">
            <w:pPr>
              <w:rPr>
                <w:rFonts w:asciiTheme="minorHAnsi" w:hAnsiTheme="minorHAnsi"/>
                <w:sz w:val="24"/>
                <w:szCs w:val="24"/>
              </w:rPr>
            </w:pPr>
            <w:r w:rsidRPr="00B93BBD">
              <w:rPr>
                <w:rFonts w:asciiTheme="minorHAnsi" w:hAnsiTheme="minorHAnsi"/>
                <w:sz w:val="24"/>
                <w:szCs w:val="24"/>
              </w:rPr>
              <w:t>Sydney</w:t>
            </w:r>
          </w:p>
        </w:tc>
        <w:tc>
          <w:tcPr>
            <w:tcW w:w="4467" w:type="dxa"/>
            <w:shd w:val="clear" w:color="auto" w:fill="auto"/>
          </w:tcPr>
          <w:p w14:paraId="2F4C46FD" w14:textId="77777777" w:rsidR="003A60CF" w:rsidRDefault="003A00BC" w:rsidP="003A60CF">
            <w:pPr>
              <w:rPr>
                <w:rStyle w:val="Hyperlink"/>
                <w:rFonts w:ascii="Calibri" w:hAnsi="Calibri"/>
                <w:sz w:val="24"/>
                <w:szCs w:val="24"/>
                <w:lang w:eastAsia="en-AU"/>
              </w:rPr>
            </w:pPr>
            <w:hyperlink r:id="rId16" w:history="1">
              <w:r w:rsidR="003A60CF" w:rsidRPr="00660AC5">
                <w:rPr>
                  <w:rStyle w:val="Hyperlink"/>
                  <w:rFonts w:ascii="Calibri" w:hAnsi="Calibri"/>
                  <w:sz w:val="24"/>
                  <w:szCs w:val="24"/>
                  <w:lang w:eastAsia="en-AU"/>
                </w:rPr>
                <w:t>http://www.samcen.com.au/bookings.html</w:t>
              </w:r>
            </w:hyperlink>
          </w:p>
          <w:p w14:paraId="1C4C14D4" w14:textId="77777777" w:rsidR="003A60CF" w:rsidRDefault="003A60CF" w:rsidP="003A60CF">
            <w:pPr>
              <w:rPr>
                <w:rFonts w:asciiTheme="minorHAnsi" w:hAnsiTheme="minorHAnsi"/>
                <w:sz w:val="24"/>
                <w:szCs w:val="24"/>
              </w:rPr>
            </w:pPr>
          </w:p>
        </w:tc>
      </w:tr>
      <w:tr w:rsidR="003A60CF" w14:paraId="4FF92AB2" w14:textId="77777777" w:rsidTr="0E729A44">
        <w:trPr>
          <w:trHeight w:val="795"/>
        </w:trPr>
        <w:tc>
          <w:tcPr>
            <w:tcW w:w="2268" w:type="dxa"/>
          </w:tcPr>
          <w:p w14:paraId="6676B2D3" w14:textId="77777777" w:rsidR="003A60CF" w:rsidRPr="00B93BBD" w:rsidRDefault="003A60CF" w:rsidP="003A60CF">
            <w:pPr>
              <w:rPr>
                <w:rFonts w:asciiTheme="minorHAnsi" w:hAnsiTheme="minorHAnsi"/>
                <w:sz w:val="24"/>
                <w:szCs w:val="24"/>
              </w:rPr>
            </w:pPr>
            <w:r w:rsidRPr="00B93BBD">
              <w:rPr>
                <w:rFonts w:asciiTheme="minorHAnsi" w:hAnsiTheme="minorHAnsi"/>
                <w:sz w:val="24"/>
                <w:szCs w:val="24"/>
              </w:rPr>
              <w:t>Dr Susan Willis</w:t>
            </w:r>
          </w:p>
          <w:p w14:paraId="72B74614" w14:textId="77777777" w:rsidR="003A60CF" w:rsidRPr="00B93BBD" w:rsidRDefault="003A60CF" w:rsidP="003A60CF">
            <w:pPr>
              <w:ind w:left="284"/>
              <w:rPr>
                <w:rFonts w:asciiTheme="minorHAnsi" w:hAnsiTheme="minorHAnsi"/>
                <w:sz w:val="24"/>
                <w:szCs w:val="24"/>
              </w:rPr>
            </w:pPr>
          </w:p>
        </w:tc>
        <w:tc>
          <w:tcPr>
            <w:tcW w:w="3118" w:type="dxa"/>
          </w:tcPr>
          <w:p w14:paraId="7C087003" w14:textId="77777777" w:rsidR="003A60CF" w:rsidRPr="00B93BBD" w:rsidRDefault="003A60CF" w:rsidP="003A60CF">
            <w:pPr>
              <w:rPr>
                <w:rFonts w:asciiTheme="minorHAnsi" w:hAnsiTheme="minorHAnsi"/>
                <w:sz w:val="24"/>
                <w:szCs w:val="24"/>
              </w:rPr>
            </w:pPr>
            <w:r w:rsidRPr="00B93BBD">
              <w:rPr>
                <w:rFonts w:asciiTheme="minorHAnsi" w:hAnsiTheme="minorHAnsi"/>
                <w:sz w:val="24"/>
                <w:szCs w:val="24"/>
              </w:rPr>
              <w:t>University Health Service</w:t>
            </w:r>
          </w:p>
          <w:p w14:paraId="6ABE21F1" w14:textId="77777777" w:rsidR="003A60CF" w:rsidRPr="00B93BBD" w:rsidRDefault="003A60CF" w:rsidP="003A60CF">
            <w:pPr>
              <w:rPr>
                <w:rFonts w:asciiTheme="minorHAnsi" w:hAnsiTheme="minorHAnsi"/>
                <w:sz w:val="24"/>
                <w:szCs w:val="24"/>
              </w:rPr>
            </w:pPr>
            <w:r w:rsidRPr="00B93BBD">
              <w:rPr>
                <w:rFonts w:asciiTheme="minorHAnsi" w:hAnsiTheme="minorHAnsi"/>
                <w:sz w:val="24"/>
                <w:szCs w:val="24"/>
              </w:rPr>
              <w:t>University of Sydney</w:t>
            </w:r>
          </w:p>
          <w:p w14:paraId="1B290853" w14:textId="77777777" w:rsidR="003A60CF" w:rsidRPr="00B93BBD" w:rsidRDefault="003A60CF" w:rsidP="003A60CF">
            <w:pPr>
              <w:rPr>
                <w:rFonts w:asciiTheme="minorHAnsi" w:hAnsiTheme="minorHAnsi"/>
                <w:sz w:val="24"/>
                <w:szCs w:val="24"/>
              </w:rPr>
            </w:pPr>
            <w:r w:rsidRPr="00B93BBD">
              <w:rPr>
                <w:rFonts w:asciiTheme="minorHAnsi" w:hAnsiTheme="minorHAnsi"/>
                <w:sz w:val="24"/>
                <w:szCs w:val="24"/>
              </w:rPr>
              <w:t>S</w:t>
            </w:r>
            <w:r>
              <w:rPr>
                <w:rFonts w:asciiTheme="minorHAnsi" w:hAnsiTheme="minorHAnsi"/>
                <w:sz w:val="24"/>
                <w:szCs w:val="24"/>
              </w:rPr>
              <w:t>ydney</w:t>
            </w:r>
          </w:p>
        </w:tc>
        <w:tc>
          <w:tcPr>
            <w:tcW w:w="4467" w:type="dxa"/>
            <w:shd w:val="clear" w:color="auto" w:fill="auto"/>
          </w:tcPr>
          <w:p w14:paraId="10310F9A" w14:textId="77777777" w:rsidR="003A60CF" w:rsidRDefault="003A60CF" w:rsidP="003A60CF">
            <w:pPr>
              <w:rPr>
                <w:rFonts w:asciiTheme="minorHAnsi" w:hAnsiTheme="minorHAnsi"/>
                <w:sz w:val="24"/>
                <w:szCs w:val="24"/>
              </w:rPr>
            </w:pPr>
            <w:r w:rsidRPr="00B93BBD">
              <w:rPr>
                <w:rFonts w:asciiTheme="minorHAnsi" w:hAnsiTheme="minorHAnsi"/>
                <w:sz w:val="24"/>
                <w:szCs w:val="24"/>
              </w:rPr>
              <w:t>02 9351 3484</w:t>
            </w:r>
          </w:p>
          <w:p w14:paraId="45304A4E" w14:textId="77777777" w:rsidR="003A60CF" w:rsidRDefault="003A60CF" w:rsidP="003A60CF">
            <w:pPr>
              <w:rPr>
                <w:rFonts w:asciiTheme="minorHAnsi" w:hAnsiTheme="minorHAnsi"/>
                <w:sz w:val="24"/>
                <w:szCs w:val="24"/>
              </w:rPr>
            </w:pPr>
          </w:p>
          <w:p w14:paraId="689F777D" w14:textId="77777777" w:rsidR="003A60CF" w:rsidRDefault="003A60CF" w:rsidP="003A60CF">
            <w:pPr>
              <w:rPr>
                <w:rFonts w:asciiTheme="minorHAnsi" w:hAnsiTheme="minorHAnsi"/>
                <w:sz w:val="24"/>
                <w:szCs w:val="24"/>
              </w:rPr>
            </w:pPr>
          </w:p>
          <w:p w14:paraId="48B7D87E" w14:textId="77777777" w:rsidR="003A60CF" w:rsidRDefault="003A60CF" w:rsidP="003A60CF">
            <w:pPr>
              <w:rPr>
                <w:rStyle w:val="Hyperlink"/>
                <w:rFonts w:ascii="Calibri" w:hAnsi="Calibri"/>
                <w:sz w:val="24"/>
                <w:szCs w:val="24"/>
                <w:lang w:eastAsia="en-AU"/>
              </w:rPr>
            </w:pPr>
          </w:p>
        </w:tc>
      </w:tr>
      <w:tr w:rsidR="003A60CF" w14:paraId="3327CF6F" w14:textId="77777777" w:rsidTr="000A70B2">
        <w:trPr>
          <w:trHeight w:val="525"/>
        </w:trPr>
        <w:tc>
          <w:tcPr>
            <w:tcW w:w="2268" w:type="dxa"/>
          </w:tcPr>
          <w:p w14:paraId="24E7CF19" w14:textId="77777777" w:rsidR="003A60CF" w:rsidRPr="00B93BBD" w:rsidRDefault="003A60CF" w:rsidP="003A60CF">
            <w:pPr>
              <w:rPr>
                <w:rFonts w:asciiTheme="minorHAnsi" w:hAnsiTheme="minorHAnsi"/>
                <w:sz w:val="24"/>
                <w:szCs w:val="24"/>
              </w:rPr>
            </w:pPr>
            <w:r>
              <w:rPr>
                <w:rFonts w:asciiTheme="minorHAnsi" w:hAnsiTheme="minorHAnsi"/>
                <w:sz w:val="24"/>
                <w:szCs w:val="24"/>
              </w:rPr>
              <w:t>Dr Karen Oswald</w:t>
            </w:r>
          </w:p>
        </w:tc>
        <w:tc>
          <w:tcPr>
            <w:tcW w:w="3118" w:type="dxa"/>
            <w:shd w:val="clear" w:color="auto" w:fill="auto"/>
          </w:tcPr>
          <w:p w14:paraId="6C00C327" w14:textId="77777777" w:rsidR="003A60CF" w:rsidRPr="00AE31ED" w:rsidRDefault="003A60CF" w:rsidP="003A60CF">
            <w:pPr>
              <w:rPr>
                <w:rFonts w:ascii="Helvetica" w:hAnsi="Helvetica" w:cs="Helvetica"/>
                <w:color w:val="333333"/>
                <w:sz w:val="21"/>
                <w:szCs w:val="21"/>
                <w:shd w:val="clear" w:color="auto" w:fill="FFFFFF"/>
              </w:rPr>
            </w:pPr>
            <w:r w:rsidRPr="00AE31ED">
              <w:rPr>
                <w:rFonts w:ascii="Helvetica" w:hAnsi="Helvetica" w:cs="Helvetica"/>
                <w:color w:val="333333"/>
                <w:sz w:val="21"/>
                <w:szCs w:val="21"/>
                <w:shd w:val="clear" w:color="auto" w:fill="FFFFFF"/>
              </w:rPr>
              <w:t xml:space="preserve">98 Balmoral St, </w:t>
            </w:r>
          </w:p>
          <w:p w14:paraId="04C69181" w14:textId="77777777" w:rsidR="003A60CF" w:rsidRDefault="003A60CF" w:rsidP="003A60CF">
            <w:pPr>
              <w:rPr>
                <w:rFonts w:ascii="Helvetica" w:hAnsi="Helvetica" w:cs="Helvetica"/>
                <w:color w:val="333333"/>
                <w:sz w:val="21"/>
                <w:szCs w:val="21"/>
                <w:shd w:val="clear" w:color="auto" w:fill="FFFFFF"/>
              </w:rPr>
            </w:pPr>
            <w:r w:rsidRPr="00AE31ED">
              <w:rPr>
                <w:rFonts w:ascii="Helvetica" w:hAnsi="Helvetica" w:cs="Helvetica"/>
                <w:color w:val="333333"/>
                <w:sz w:val="21"/>
                <w:szCs w:val="21"/>
                <w:shd w:val="clear" w:color="auto" w:fill="FFFFFF"/>
              </w:rPr>
              <w:t>Hornsby</w:t>
            </w:r>
          </w:p>
          <w:p w14:paraId="131137C7" w14:textId="77777777" w:rsidR="00DD28E0" w:rsidRDefault="00DD28E0" w:rsidP="003A60CF">
            <w:pPr>
              <w:rPr>
                <w:rFonts w:asciiTheme="minorHAnsi" w:hAnsiTheme="minorHAnsi"/>
                <w:sz w:val="24"/>
                <w:szCs w:val="24"/>
              </w:rPr>
            </w:pPr>
            <w:r>
              <w:rPr>
                <w:rFonts w:asciiTheme="minorHAnsi" w:hAnsiTheme="minorHAnsi"/>
                <w:sz w:val="24"/>
                <w:szCs w:val="24"/>
              </w:rPr>
              <w:t>Sydney</w:t>
            </w:r>
          </w:p>
          <w:p w14:paraId="744B9D89" w14:textId="7BE1734C" w:rsidR="00DD28E0" w:rsidRPr="00B93BBD" w:rsidRDefault="00DD28E0" w:rsidP="003A60CF">
            <w:pPr>
              <w:rPr>
                <w:rFonts w:asciiTheme="minorHAnsi" w:hAnsiTheme="minorHAnsi"/>
                <w:sz w:val="24"/>
                <w:szCs w:val="24"/>
              </w:rPr>
            </w:pPr>
          </w:p>
        </w:tc>
        <w:tc>
          <w:tcPr>
            <w:tcW w:w="4467" w:type="dxa"/>
            <w:shd w:val="clear" w:color="auto" w:fill="auto"/>
          </w:tcPr>
          <w:p w14:paraId="13E7800B" w14:textId="77777777" w:rsidR="003A60CF" w:rsidRDefault="003A60CF" w:rsidP="003A60CF">
            <w:pPr>
              <w:rPr>
                <w:rStyle w:val="Hyperlink"/>
                <w:rFonts w:ascii="Calibri" w:hAnsi="Calibri"/>
                <w:sz w:val="24"/>
                <w:szCs w:val="24"/>
                <w:lang w:eastAsia="en-AU"/>
              </w:rPr>
            </w:pPr>
            <w:r>
              <w:rPr>
                <w:rFonts w:asciiTheme="minorHAnsi" w:hAnsiTheme="minorHAnsi"/>
                <w:sz w:val="24"/>
                <w:szCs w:val="24"/>
              </w:rPr>
              <w:t xml:space="preserve">02 </w:t>
            </w:r>
            <w:r w:rsidRPr="008626E9">
              <w:rPr>
                <w:rFonts w:cs="Arial"/>
                <w:sz w:val="20"/>
                <w:lang w:eastAsia="en-AU"/>
              </w:rPr>
              <w:t>9476 3644</w:t>
            </w:r>
          </w:p>
        </w:tc>
      </w:tr>
    </w:tbl>
    <w:p w14:paraId="08E140BC" w14:textId="77777777" w:rsidR="00720F1B" w:rsidRDefault="00720F1B" w:rsidP="004F073D">
      <w:pPr>
        <w:pStyle w:val="Heading1"/>
        <w:numPr>
          <w:ilvl w:val="0"/>
          <w:numId w:val="0"/>
        </w:numPr>
        <w:ind w:left="432"/>
        <w:rPr>
          <w:rFonts w:asciiTheme="minorHAnsi" w:hAnsiTheme="minorHAnsi"/>
        </w:rPr>
      </w:pPr>
    </w:p>
    <w:p w14:paraId="62680FF4" w14:textId="23C2F297" w:rsidR="00405F92" w:rsidRPr="00B93BBD" w:rsidRDefault="00405F92" w:rsidP="004F073D">
      <w:pPr>
        <w:pStyle w:val="Heading1"/>
        <w:numPr>
          <w:ilvl w:val="0"/>
          <w:numId w:val="0"/>
        </w:numPr>
        <w:ind w:left="432"/>
        <w:rPr>
          <w:rFonts w:asciiTheme="minorHAnsi" w:hAnsiTheme="minorHAnsi"/>
        </w:rPr>
      </w:pPr>
    </w:p>
    <w:p w14:paraId="1BA67190" w14:textId="77777777" w:rsidR="00D23D10" w:rsidRPr="00B93BBD" w:rsidRDefault="00D23D10" w:rsidP="00B93BBD">
      <w:pPr>
        <w:ind w:left="284"/>
        <w:rPr>
          <w:rFonts w:asciiTheme="minorHAnsi" w:hAnsiTheme="minorHAnsi"/>
          <w:sz w:val="24"/>
          <w:szCs w:val="24"/>
        </w:rPr>
      </w:pPr>
    </w:p>
    <w:p w14:paraId="5B5F5D54" w14:textId="77777777" w:rsidR="00D23D10" w:rsidRPr="00B93BBD" w:rsidRDefault="00D23D10" w:rsidP="00B93BBD">
      <w:pPr>
        <w:ind w:left="284"/>
        <w:rPr>
          <w:rFonts w:asciiTheme="minorHAnsi" w:hAnsiTheme="minorHAnsi"/>
          <w:sz w:val="24"/>
          <w:szCs w:val="24"/>
        </w:rPr>
      </w:pPr>
    </w:p>
    <w:p w14:paraId="748C4C4F" w14:textId="77777777" w:rsidR="00D23D10" w:rsidRPr="00B93BBD" w:rsidRDefault="00D23D10" w:rsidP="00B93BBD">
      <w:pPr>
        <w:ind w:left="284"/>
        <w:rPr>
          <w:rFonts w:asciiTheme="minorHAnsi" w:hAnsiTheme="minorHAnsi"/>
          <w:sz w:val="24"/>
          <w:szCs w:val="24"/>
        </w:rPr>
      </w:pPr>
    </w:p>
    <w:p w14:paraId="45586903" w14:textId="77777777" w:rsidR="00D23D10" w:rsidRPr="00B93BBD" w:rsidRDefault="00D23D10" w:rsidP="00B93BBD">
      <w:pPr>
        <w:ind w:left="284"/>
        <w:rPr>
          <w:rFonts w:asciiTheme="minorHAnsi" w:hAnsiTheme="minorHAnsi"/>
          <w:sz w:val="24"/>
          <w:szCs w:val="24"/>
        </w:rPr>
      </w:pPr>
    </w:p>
    <w:p w14:paraId="6BC16ABC" w14:textId="77777777" w:rsidR="00D23D10" w:rsidRPr="00B93BBD" w:rsidRDefault="00D23D10" w:rsidP="00B93BBD">
      <w:pPr>
        <w:ind w:left="284"/>
        <w:rPr>
          <w:rFonts w:asciiTheme="minorHAnsi" w:hAnsiTheme="minorHAnsi"/>
          <w:sz w:val="24"/>
          <w:szCs w:val="24"/>
        </w:rPr>
      </w:pPr>
    </w:p>
    <w:p w14:paraId="7628958C" w14:textId="77777777" w:rsidR="00D23D10" w:rsidRPr="00B93BBD" w:rsidRDefault="00D23D10" w:rsidP="00B93BBD">
      <w:pPr>
        <w:ind w:left="284"/>
        <w:rPr>
          <w:rFonts w:asciiTheme="minorHAnsi" w:hAnsiTheme="minorHAnsi"/>
          <w:sz w:val="24"/>
          <w:szCs w:val="24"/>
        </w:rPr>
      </w:pPr>
    </w:p>
    <w:p w14:paraId="0DFE0164" w14:textId="77777777" w:rsidR="00D23D10" w:rsidRPr="00B93BBD" w:rsidRDefault="00D23D10" w:rsidP="00B93BBD">
      <w:pPr>
        <w:ind w:left="284"/>
        <w:rPr>
          <w:rFonts w:asciiTheme="minorHAnsi" w:hAnsiTheme="minorHAnsi"/>
          <w:sz w:val="24"/>
          <w:szCs w:val="24"/>
        </w:rPr>
      </w:pPr>
    </w:p>
    <w:p w14:paraId="64881199" w14:textId="77777777" w:rsidR="00D23D10" w:rsidRPr="00B93BBD" w:rsidRDefault="00D23D10" w:rsidP="00B93BBD">
      <w:pPr>
        <w:ind w:left="284"/>
        <w:rPr>
          <w:rFonts w:asciiTheme="minorHAnsi" w:hAnsiTheme="minorHAnsi"/>
          <w:sz w:val="24"/>
          <w:szCs w:val="24"/>
        </w:rPr>
      </w:pPr>
    </w:p>
    <w:p w14:paraId="5318043B" w14:textId="77777777" w:rsidR="00D23D10" w:rsidRPr="00B93BBD" w:rsidRDefault="00D23D10" w:rsidP="00B93BBD">
      <w:pPr>
        <w:ind w:left="284"/>
        <w:rPr>
          <w:rFonts w:asciiTheme="minorHAnsi" w:hAnsiTheme="minorHAnsi"/>
          <w:sz w:val="24"/>
          <w:szCs w:val="24"/>
        </w:rPr>
      </w:pPr>
    </w:p>
    <w:p w14:paraId="5B67299E" w14:textId="77777777" w:rsidR="00D23D10" w:rsidRPr="00B93BBD" w:rsidRDefault="00D23D10" w:rsidP="00B93BBD">
      <w:pPr>
        <w:ind w:left="284"/>
        <w:rPr>
          <w:rFonts w:asciiTheme="minorHAnsi" w:hAnsiTheme="minorHAnsi"/>
          <w:sz w:val="24"/>
          <w:szCs w:val="24"/>
        </w:rPr>
      </w:pPr>
    </w:p>
    <w:p w14:paraId="2DAF0301" w14:textId="77777777" w:rsidR="00447256" w:rsidRDefault="00447256" w:rsidP="00DD28E0">
      <w:pPr>
        <w:ind w:left="284"/>
        <w:rPr>
          <w:rFonts w:asciiTheme="minorHAnsi" w:hAnsiTheme="minorHAnsi"/>
          <w:sz w:val="24"/>
          <w:szCs w:val="24"/>
        </w:rPr>
      </w:pPr>
    </w:p>
    <w:p w14:paraId="600BB3B7" w14:textId="6552D52C" w:rsidR="00DD28E0" w:rsidRDefault="00DD28E0" w:rsidP="00DD28E0">
      <w:pPr>
        <w:ind w:left="284"/>
        <w:rPr>
          <w:rFonts w:asciiTheme="minorHAnsi" w:hAnsiTheme="minorHAnsi"/>
          <w:sz w:val="24"/>
          <w:szCs w:val="24"/>
        </w:rPr>
      </w:pPr>
      <w:r>
        <w:rPr>
          <w:rFonts w:asciiTheme="minorHAnsi" w:hAnsiTheme="minorHAnsi"/>
          <w:sz w:val="24"/>
          <w:szCs w:val="24"/>
        </w:rPr>
        <w:t xml:space="preserve">For a comprehensive list of Occupational Diving Medics go to the </w:t>
      </w:r>
      <w:r w:rsidR="003528CD">
        <w:rPr>
          <w:rFonts w:asciiTheme="minorHAnsi" w:hAnsiTheme="minorHAnsi"/>
          <w:sz w:val="24"/>
          <w:szCs w:val="24"/>
        </w:rPr>
        <w:t>S</w:t>
      </w:r>
      <w:r w:rsidR="003528CD" w:rsidRPr="00B93BBD">
        <w:rPr>
          <w:rFonts w:asciiTheme="minorHAnsi" w:hAnsiTheme="minorHAnsi"/>
          <w:sz w:val="24"/>
          <w:szCs w:val="24"/>
        </w:rPr>
        <w:t xml:space="preserve">outh </w:t>
      </w:r>
      <w:r w:rsidR="003528CD">
        <w:rPr>
          <w:rFonts w:asciiTheme="minorHAnsi" w:hAnsiTheme="minorHAnsi"/>
          <w:sz w:val="24"/>
          <w:szCs w:val="24"/>
        </w:rPr>
        <w:t>P</w:t>
      </w:r>
      <w:r w:rsidR="003528CD" w:rsidRPr="00B93BBD">
        <w:rPr>
          <w:rFonts w:asciiTheme="minorHAnsi" w:hAnsiTheme="minorHAnsi"/>
          <w:sz w:val="24"/>
          <w:szCs w:val="24"/>
        </w:rPr>
        <w:t xml:space="preserve">acific </w:t>
      </w:r>
      <w:r w:rsidR="003528CD">
        <w:rPr>
          <w:rFonts w:asciiTheme="minorHAnsi" w:hAnsiTheme="minorHAnsi"/>
          <w:sz w:val="24"/>
          <w:szCs w:val="24"/>
        </w:rPr>
        <w:t>U</w:t>
      </w:r>
      <w:r w:rsidR="003528CD" w:rsidRPr="00B93BBD">
        <w:rPr>
          <w:rFonts w:asciiTheme="minorHAnsi" w:hAnsiTheme="minorHAnsi"/>
          <w:sz w:val="24"/>
          <w:szCs w:val="24"/>
        </w:rPr>
        <w:t xml:space="preserve">nderwater </w:t>
      </w:r>
      <w:r w:rsidR="003528CD">
        <w:rPr>
          <w:rFonts w:asciiTheme="minorHAnsi" w:hAnsiTheme="minorHAnsi"/>
          <w:sz w:val="24"/>
          <w:szCs w:val="24"/>
        </w:rPr>
        <w:t>M</w:t>
      </w:r>
      <w:r w:rsidR="003528CD" w:rsidRPr="00B93BBD">
        <w:rPr>
          <w:rFonts w:asciiTheme="minorHAnsi" w:hAnsiTheme="minorHAnsi"/>
          <w:sz w:val="24"/>
          <w:szCs w:val="24"/>
        </w:rPr>
        <w:t xml:space="preserve">edicine </w:t>
      </w:r>
      <w:r w:rsidR="003528CD">
        <w:rPr>
          <w:rFonts w:asciiTheme="minorHAnsi" w:hAnsiTheme="minorHAnsi"/>
          <w:sz w:val="24"/>
          <w:szCs w:val="24"/>
        </w:rPr>
        <w:t>S</w:t>
      </w:r>
      <w:r w:rsidR="003528CD" w:rsidRPr="00B93BBD">
        <w:rPr>
          <w:rFonts w:asciiTheme="minorHAnsi" w:hAnsiTheme="minorHAnsi"/>
          <w:sz w:val="24"/>
          <w:szCs w:val="24"/>
        </w:rPr>
        <w:t>ociety</w:t>
      </w:r>
      <w:r w:rsidR="003528CD">
        <w:rPr>
          <w:rFonts w:asciiTheme="minorHAnsi" w:hAnsiTheme="minorHAnsi"/>
          <w:sz w:val="24"/>
          <w:szCs w:val="24"/>
        </w:rPr>
        <w:t xml:space="preserve"> (SPUMS) </w:t>
      </w:r>
      <w:r>
        <w:rPr>
          <w:rFonts w:asciiTheme="minorHAnsi" w:hAnsiTheme="minorHAnsi"/>
          <w:sz w:val="24"/>
          <w:szCs w:val="24"/>
        </w:rPr>
        <w:t xml:space="preserve">website: </w:t>
      </w:r>
      <w:r w:rsidRPr="00720F1B">
        <w:rPr>
          <w:rFonts w:asciiTheme="minorHAnsi" w:hAnsiTheme="minorHAnsi"/>
          <w:sz w:val="24"/>
          <w:szCs w:val="24"/>
        </w:rPr>
        <w:t>www.spums.org.au</w:t>
      </w:r>
    </w:p>
    <w:p w14:paraId="1FB4789A" w14:textId="77777777" w:rsidR="00D23D10" w:rsidRPr="00B93BBD" w:rsidRDefault="00D23D10" w:rsidP="00B93BBD">
      <w:pPr>
        <w:ind w:left="284"/>
        <w:rPr>
          <w:rFonts w:asciiTheme="minorHAnsi" w:hAnsiTheme="minorHAnsi"/>
          <w:sz w:val="24"/>
          <w:szCs w:val="24"/>
        </w:rPr>
      </w:pPr>
    </w:p>
    <w:p w14:paraId="69837C7E" w14:textId="77777777" w:rsidR="00D23D10" w:rsidRPr="00B93BBD" w:rsidRDefault="00D23D10" w:rsidP="00B93BBD">
      <w:pPr>
        <w:ind w:left="284"/>
        <w:rPr>
          <w:rFonts w:asciiTheme="minorHAnsi" w:hAnsiTheme="minorHAnsi"/>
          <w:sz w:val="24"/>
          <w:szCs w:val="24"/>
        </w:rPr>
      </w:pPr>
    </w:p>
    <w:p w14:paraId="76BA6D93" w14:textId="77777777" w:rsidR="00D23D10" w:rsidRPr="00B93BBD" w:rsidRDefault="00D23D10" w:rsidP="00B93BBD">
      <w:pPr>
        <w:ind w:left="284"/>
        <w:rPr>
          <w:rFonts w:asciiTheme="minorHAnsi" w:hAnsiTheme="minorHAnsi"/>
          <w:sz w:val="24"/>
          <w:szCs w:val="24"/>
        </w:rPr>
      </w:pPr>
    </w:p>
    <w:p w14:paraId="690AA5FF" w14:textId="77777777" w:rsidR="00D23D10" w:rsidRPr="00B93BBD" w:rsidRDefault="00D23D10" w:rsidP="00B93BBD">
      <w:pPr>
        <w:ind w:left="284"/>
        <w:rPr>
          <w:rFonts w:asciiTheme="minorHAnsi" w:hAnsiTheme="minorHAnsi"/>
          <w:sz w:val="24"/>
          <w:szCs w:val="24"/>
        </w:rPr>
      </w:pPr>
    </w:p>
    <w:p w14:paraId="669634F1" w14:textId="77777777" w:rsidR="00D23D10" w:rsidRPr="00B93BBD" w:rsidRDefault="00D23D10" w:rsidP="00B93BBD">
      <w:pPr>
        <w:ind w:left="284"/>
        <w:rPr>
          <w:rFonts w:asciiTheme="minorHAnsi" w:hAnsiTheme="minorHAnsi"/>
          <w:sz w:val="24"/>
          <w:szCs w:val="24"/>
        </w:rPr>
      </w:pPr>
    </w:p>
    <w:p w14:paraId="329DEA24" w14:textId="77777777" w:rsidR="00405F92" w:rsidRPr="00B93BBD" w:rsidRDefault="00405F92" w:rsidP="00B93BBD">
      <w:pPr>
        <w:rPr>
          <w:rFonts w:asciiTheme="minorHAnsi" w:hAnsiTheme="minorHAnsi"/>
        </w:rPr>
      </w:pPr>
    </w:p>
    <w:p w14:paraId="6F2C2A96" w14:textId="77777777" w:rsidR="00405F92" w:rsidRPr="00B93BBD" w:rsidRDefault="00405F92" w:rsidP="00B93BBD">
      <w:pPr>
        <w:rPr>
          <w:rFonts w:asciiTheme="minorHAnsi" w:hAnsiTheme="minorHAnsi"/>
        </w:rPr>
      </w:pPr>
    </w:p>
    <w:p w14:paraId="0C6AAF96" w14:textId="77777777" w:rsidR="00405F92" w:rsidRPr="00B93BBD" w:rsidRDefault="00405F92" w:rsidP="00B93BBD">
      <w:pPr>
        <w:rPr>
          <w:rFonts w:asciiTheme="minorHAnsi" w:hAnsiTheme="minorHAnsi"/>
        </w:rPr>
      </w:pPr>
    </w:p>
    <w:p w14:paraId="73DEC0F7" w14:textId="77777777" w:rsidR="00405F92" w:rsidRPr="00B93BBD" w:rsidRDefault="00405F92" w:rsidP="00B93BBD">
      <w:pPr>
        <w:rPr>
          <w:rFonts w:asciiTheme="minorHAnsi" w:hAnsiTheme="minorHAnsi"/>
        </w:rPr>
      </w:pPr>
    </w:p>
    <w:p w14:paraId="439DBBC4" w14:textId="77777777" w:rsidR="00405F92" w:rsidRPr="00B93BBD" w:rsidRDefault="00405F92" w:rsidP="00B93BBD">
      <w:pPr>
        <w:rPr>
          <w:rFonts w:asciiTheme="minorHAnsi" w:hAnsiTheme="minorHAnsi"/>
        </w:rPr>
      </w:pPr>
    </w:p>
    <w:p w14:paraId="153927BF" w14:textId="77777777" w:rsidR="00405F92" w:rsidRPr="00B93BBD" w:rsidRDefault="00405F92" w:rsidP="00B93BBD">
      <w:pPr>
        <w:rPr>
          <w:rFonts w:asciiTheme="minorHAnsi" w:hAnsiTheme="minorHAnsi"/>
        </w:rPr>
      </w:pPr>
    </w:p>
    <w:p w14:paraId="4CB6802F" w14:textId="77777777" w:rsidR="00405F92" w:rsidRPr="00B93BBD" w:rsidRDefault="00405F92" w:rsidP="00B93BBD">
      <w:pPr>
        <w:rPr>
          <w:rFonts w:asciiTheme="minorHAnsi" w:hAnsiTheme="minorHAnsi"/>
        </w:rPr>
      </w:pPr>
    </w:p>
    <w:p w14:paraId="5F735B01" w14:textId="77777777" w:rsidR="00405F92" w:rsidRPr="00B93BBD" w:rsidRDefault="00405F92" w:rsidP="00B93BBD">
      <w:pPr>
        <w:rPr>
          <w:rFonts w:asciiTheme="minorHAnsi" w:hAnsiTheme="minorHAnsi"/>
        </w:rPr>
      </w:pPr>
    </w:p>
    <w:p w14:paraId="67770F33" w14:textId="77777777" w:rsidR="00405F92" w:rsidRPr="00B93BBD" w:rsidRDefault="00405F92" w:rsidP="00B93BBD">
      <w:pPr>
        <w:rPr>
          <w:rFonts w:asciiTheme="minorHAnsi" w:hAnsiTheme="minorHAnsi"/>
        </w:rPr>
      </w:pPr>
    </w:p>
    <w:p w14:paraId="5D8F0F90" w14:textId="77777777" w:rsidR="00405F92" w:rsidRPr="00B93BBD" w:rsidRDefault="00405F92" w:rsidP="00B93BBD">
      <w:pPr>
        <w:rPr>
          <w:rFonts w:asciiTheme="minorHAnsi" w:hAnsiTheme="minorHAnsi"/>
        </w:rPr>
      </w:pPr>
    </w:p>
    <w:bookmarkEnd w:id="432"/>
    <w:bookmarkEnd w:id="433"/>
    <w:bookmarkEnd w:id="434"/>
    <w:bookmarkEnd w:id="435"/>
    <w:bookmarkEnd w:id="436"/>
    <w:p w14:paraId="1F173826" w14:textId="77777777" w:rsidR="006147DA" w:rsidRPr="00B93BBD" w:rsidRDefault="006147DA" w:rsidP="00B93BBD">
      <w:pPr>
        <w:ind w:right="1417"/>
        <w:rPr>
          <w:rFonts w:asciiTheme="minorHAnsi" w:hAnsiTheme="minorHAnsi"/>
          <w:sz w:val="24"/>
          <w:szCs w:val="24"/>
        </w:rPr>
      </w:pPr>
    </w:p>
    <w:sectPr w:rsidR="006147DA" w:rsidRPr="00B93BBD" w:rsidSect="00A614D5">
      <w:type w:val="continuous"/>
      <w:pgSz w:w="11907" w:h="16840" w:code="9"/>
      <w:pgMar w:top="567" w:right="397" w:bottom="567" w:left="454" w:header="397" w:footer="34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E20EA" w14:textId="77777777" w:rsidR="003A00BC" w:rsidRDefault="003A00BC">
      <w:r>
        <w:separator/>
      </w:r>
    </w:p>
  </w:endnote>
  <w:endnote w:type="continuationSeparator" w:id="0">
    <w:p w14:paraId="1E813313" w14:textId="77777777" w:rsidR="003A00BC" w:rsidRDefault="003A00BC">
      <w:r>
        <w:continuationSeparator/>
      </w:r>
    </w:p>
  </w:endnote>
  <w:endnote w:type="continuationNotice" w:id="1">
    <w:p w14:paraId="245EA25B" w14:textId="77777777" w:rsidR="003A00BC" w:rsidRDefault="003A0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nnifon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adeGothic">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CCC5" w14:textId="0F36AA54" w:rsidR="003A00BC" w:rsidRPr="00AF2007" w:rsidRDefault="003A00BC" w:rsidP="004B2F53">
    <w:pPr>
      <w:pStyle w:val="Footer"/>
      <w:ind w:right="360"/>
      <w:rPr>
        <w:sz w:val="16"/>
        <w:szCs w:val="16"/>
      </w:rPr>
    </w:pPr>
    <w:r w:rsidRPr="00AF2007">
      <w:rPr>
        <w:sz w:val="16"/>
        <w:szCs w:val="16"/>
      </w:rPr>
      <w:t xml:space="preserve">Version </w:t>
    </w:r>
    <w:r>
      <w:rPr>
        <w:sz w:val="16"/>
        <w:szCs w:val="16"/>
      </w:rPr>
      <w:t>3,</w:t>
    </w:r>
    <w:r w:rsidRPr="00AF2007">
      <w:rPr>
        <w:sz w:val="16"/>
        <w:szCs w:val="16"/>
      </w:rPr>
      <w:t xml:space="preserve"> </w:t>
    </w:r>
    <w:r>
      <w:rPr>
        <w:sz w:val="16"/>
        <w:szCs w:val="16"/>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A9ADC" w14:textId="77777777" w:rsidR="003A00BC" w:rsidRDefault="003A00BC">
      <w:r>
        <w:separator/>
      </w:r>
    </w:p>
  </w:footnote>
  <w:footnote w:type="continuationSeparator" w:id="0">
    <w:p w14:paraId="36AC9C06" w14:textId="77777777" w:rsidR="003A00BC" w:rsidRDefault="003A00BC">
      <w:r>
        <w:continuationSeparator/>
      </w:r>
    </w:p>
  </w:footnote>
  <w:footnote w:type="continuationNotice" w:id="1">
    <w:p w14:paraId="3A500CB7" w14:textId="77777777" w:rsidR="003A00BC" w:rsidRDefault="003A00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EF1AE" w14:textId="77777777" w:rsidR="003A00BC" w:rsidRDefault="003A0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C09000F"/>
    <w:lvl w:ilvl="0">
      <w:start w:val="1"/>
      <w:numFmt w:val="decimal"/>
      <w:lvlText w:val="%1."/>
      <w:lvlJc w:val="left"/>
      <w:pPr>
        <w:ind w:left="786" w:hanging="360"/>
      </w:pPr>
      <w:rPr>
        <w:rFonts w:hint="default"/>
      </w:rPr>
    </w:lvl>
  </w:abstractNum>
  <w:abstractNum w:abstractNumId="1" w15:restartNumberingAfterBreak="0">
    <w:nsid w:val="0000000C"/>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0000010"/>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1CB65A5"/>
    <w:multiLevelType w:val="hybridMultilevel"/>
    <w:tmpl w:val="5990439E"/>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075C7602"/>
    <w:multiLevelType w:val="hybridMultilevel"/>
    <w:tmpl w:val="0C962E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0A05AD"/>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095F21D6"/>
    <w:multiLevelType w:val="hybridMultilevel"/>
    <w:tmpl w:val="7F3A4DD0"/>
    <w:lvl w:ilvl="0" w:tplc="8E086B8C">
      <w:start w:val="1"/>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634D3C"/>
    <w:multiLevelType w:val="hybridMultilevel"/>
    <w:tmpl w:val="D20E1242"/>
    <w:lvl w:ilvl="0" w:tplc="0C09000F">
      <w:start w:val="1"/>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0B4B658A"/>
    <w:multiLevelType w:val="hybridMultilevel"/>
    <w:tmpl w:val="4544D304"/>
    <w:lvl w:ilvl="0" w:tplc="321CD3B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BE30C0"/>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12A62E62"/>
    <w:multiLevelType w:val="hybridMultilevel"/>
    <w:tmpl w:val="4ABC62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E44D40"/>
    <w:multiLevelType w:val="hybridMultilevel"/>
    <w:tmpl w:val="EA58B3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0F">
      <w:start w:val="1"/>
      <w:numFmt w:val="decimal"/>
      <w:lvlText w:val="%5."/>
      <w:lvlJc w:val="left"/>
      <w:pPr>
        <w:ind w:left="714" w:hanging="357"/>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8E5197"/>
    <w:multiLevelType w:val="hybridMultilevel"/>
    <w:tmpl w:val="0EF88F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5960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A154AB3"/>
    <w:multiLevelType w:val="singleLevel"/>
    <w:tmpl w:val="00190409"/>
    <w:lvl w:ilvl="0">
      <w:start w:val="1"/>
      <w:numFmt w:val="lowerLetter"/>
      <w:lvlText w:val="(%1)"/>
      <w:lvlJc w:val="left"/>
      <w:pPr>
        <w:tabs>
          <w:tab w:val="num" w:pos="360"/>
        </w:tabs>
        <w:ind w:left="360" w:hanging="360"/>
      </w:pPr>
      <w:rPr>
        <w:rFonts w:hint="default"/>
      </w:rPr>
    </w:lvl>
  </w:abstractNum>
  <w:abstractNum w:abstractNumId="15" w15:restartNumberingAfterBreak="0">
    <w:nsid w:val="1A4035A0"/>
    <w:multiLevelType w:val="hybridMultilevel"/>
    <w:tmpl w:val="F09296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1F2A1A"/>
    <w:multiLevelType w:val="hybridMultilevel"/>
    <w:tmpl w:val="30743E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301122"/>
    <w:multiLevelType w:val="hybridMultilevel"/>
    <w:tmpl w:val="F8268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FA5A6F"/>
    <w:multiLevelType w:val="multilevel"/>
    <w:tmpl w:val="5C9C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7C5649"/>
    <w:multiLevelType w:val="hybridMultilevel"/>
    <w:tmpl w:val="32CE89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1F72941"/>
    <w:multiLevelType w:val="hybridMultilevel"/>
    <w:tmpl w:val="FF4001A0"/>
    <w:lvl w:ilvl="0" w:tplc="0C09000F">
      <w:start w:val="1"/>
      <w:numFmt w:val="decimal"/>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69AEB1B2">
      <w:start w:val="1"/>
      <w:numFmt w:val="decimal"/>
      <w:lvlText w:val="%3."/>
      <w:lvlJc w:val="left"/>
      <w:pPr>
        <w:ind w:left="360" w:hanging="360"/>
      </w:pPr>
      <w:rPr>
        <w:rFonts w:hint="default"/>
      </w:r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1" w15:restartNumberingAfterBreak="0">
    <w:nsid w:val="225018DB"/>
    <w:multiLevelType w:val="hybridMultilevel"/>
    <w:tmpl w:val="7828108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4550A07"/>
    <w:multiLevelType w:val="hybridMultilevel"/>
    <w:tmpl w:val="EB302724"/>
    <w:lvl w:ilvl="0" w:tplc="0C09000F">
      <w:start w:val="1"/>
      <w:numFmt w:val="decimal"/>
      <w:lvlText w:val="%1."/>
      <w:lvlJc w:val="left"/>
      <w:pPr>
        <w:ind w:left="720" w:hanging="360"/>
      </w:pPr>
    </w:lvl>
    <w:lvl w:ilvl="1" w:tplc="D220AE7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47A2030"/>
    <w:multiLevelType w:val="hybridMultilevel"/>
    <w:tmpl w:val="740C6412"/>
    <w:lvl w:ilvl="0" w:tplc="FFFFFFFF">
      <w:start w:val="1"/>
      <w:numFmt w:val="decimal"/>
      <w:pStyle w:val="SIMsabc"/>
      <w:lvlText w:val="%1."/>
      <w:lvlJc w:val="left"/>
      <w:pPr>
        <w:ind w:left="717"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24C852AB"/>
    <w:multiLevelType w:val="hybridMultilevel"/>
    <w:tmpl w:val="46AED0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6850144"/>
    <w:multiLevelType w:val="multilevel"/>
    <w:tmpl w:val="6B74AE02"/>
    <w:lvl w:ilvl="0">
      <w:start w:val="1"/>
      <w:numFmt w:val="decimal"/>
      <w:pStyle w:val="Heading1"/>
      <w:lvlText w:val="%1"/>
      <w:lvlJc w:val="left"/>
      <w:pPr>
        <w:tabs>
          <w:tab w:val="num" w:pos="432"/>
        </w:tabs>
        <w:ind w:left="432" w:hanging="432"/>
      </w:pPr>
      <w:rPr>
        <w:rFonts w:hint="default"/>
        <w:sz w:val="24"/>
        <w:szCs w:val="24"/>
      </w:rPr>
    </w:lvl>
    <w:lvl w:ilvl="1">
      <w:start w:val="1"/>
      <w:numFmt w:val="decimal"/>
      <w:pStyle w:val="Heading2"/>
      <w:lvlText w:val="%1.%2"/>
      <w:lvlJc w:val="left"/>
      <w:pPr>
        <w:tabs>
          <w:tab w:val="num" w:pos="860"/>
        </w:tabs>
        <w:ind w:left="860" w:hanging="576"/>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004"/>
        </w:tabs>
        <w:ind w:left="1004" w:hanging="720"/>
      </w:pPr>
      <w:rPr>
        <w:rFonts w:asciiTheme="minorHAnsi" w:hAnsiTheme="minorHAnsi" w:cstheme="minorHAnsi" w:hint="default"/>
        <w:b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27A52B5E"/>
    <w:multiLevelType w:val="hybridMultilevel"/>
    <w:tmpl w:val="610450E8"/>
    <w:lvl w:ilvl="0" w:tplc="0C090019">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7" w15:restartNumberingAfterBreak="0">
    <w:nsid w:val="28463F53"/>
    <w:multiLevelType w:val="hybridMultilevel"/>
    <w:tmpl w:val="0F06DD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85D4167"/>
    <w:multiLevelType w:val="hybridMultilevel"/>
    <w:tmpl w:val="E4FE96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8CC5D3B"/>
    <w:multiLevelType w:val="hybridMultilevel"/>
    <w:tmpl w:val="3026AC1E"/>
    <w:lvl w:ilvl="0" w:tplc="26AAA4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28D24BF3"/>
    <w:multiLevelType w:val="hybridMultilevel"/>
    <w:tmpl w:val="AA621C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BBB4E8D"/>
    <w:multiLevelType w:val="hybridMultilevel"/>
    <w:tmpl w:val="610450E8"/>
    <w:lvl w:ilvl="0" w:tplc="0C090019">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2" w15:restartNumberingAfterBreak="0">
    <w:nsid w:val="2C7F4B08"/>
    <w:multiLevelType w:val="hybridMultilevel"/>
    <w:tmpl w:val="9A2E53A8"/>
    <w:lvl w:ilvl="0" w:tplc="CDE447D8">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CDA5D9D"/>
    <w:multiLevelType w:val="hybridMultilevel"/>
    <w:tmpl w:val="7F3A4DD0"/>
    <w:lvl w:ilvl="0" w:tplc="8E086B8C">
      <w:start w:val="1"/>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D0D04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DC33B89"/>
    <w:multiLevelType w:val="hybridMultilevel"/>
    <w:tmpl w:val="F796BA02"/>
    <w:lvl w:ilvl="0" w:tplc="B86A6F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0612CD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0D22259"/>
    <w:multiLevelType w:val="hybridMultilevel"/>
    <w:tmpl w:val="B14E7B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34416B0D"/>
    <w:multiLevelType w:val="hybridMultilevel"/>
    <w:tmpl w:val="50AAE9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4816D6F"/>
    <w:multiLevelType w:val="hybridMultilevel"/>
    <w:tmpl w:val="35961A90"/>
    <w:lvl w:ilvl="0" w:tplc="9ED4D88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58C739D"/>
    <w:multiLevelType w:val="hybridMultilevel"/>
    <w:tmpl w:val="98D0D698"/>
    <w:lvl w:ilvl="0" w:tplc="0C090019">
      <w:start w:val="1"/>
      <w:numFmt w:val="lowerLetter"/>
      <w:lvlText w:val="%1."/>
      <w:lvlJc w:val="left"/>
      <w:pPr>
        <w:ind w:left="720" w:hanging="360"/>
      </w:pPr>
    </w:lvl>
    <w:lvl w:ilvl="1" w:tplc="0C09000F">
      <w:start w:val="1"/>
      <w:numFmt w:val="decimal"/>
      <w:lvlText w:val="%2."/>
      <w:lvlJc w:val="left"/>
      <w:pPr>
        <w:ind w:left="786"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6150E00"/>
    <w:multiLevelType w:val="hybridMultilevel"/>
    <w:tmpl w:val="25EC2A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69947E2"/>
    <w:multiLevelType w:val="hybridMultilevel"/>
    <w:tmpl w:val="9724A65E"/>
    <w:lvl w:ilvl="0" w:tplc="0C09000F">
      <w:start w:val="1"/>
      <w:numFmt w:val="decimal"/>
      <w:lvlText w:val="%1."/>
      <w:lvlJc w:val="left"/>
      <w:pPr>
        <w:ind w:left="714" w:hanging="357"/>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36E648E3"/>
    <w:multiLevelType w:val="hybridMultilevel"/>
    <w:tmpl w:val="FFA65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91A5985"/>
    <w:multiLevelType w:val="hybridMultilevel"/>
    <w:tmpl w:val="E6B65186"/>
    <w:lvl w:ilvl="0" w:tplc="0C09000F">
      <w:start w:val="1"/>
      <w:numFmt w:val="decimal"/>
      <w:lvlText w:val="%1."/>
      <w:lvlJc w:val="left"/>
      <w:pPr>
        <w:ind w:left="786" w:hanging="360"/>
      </w:pPr>
      <w:rPr>
        <w:rFonts w:hint="default"/>
        <w:i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5" w15:restartNumberingAfterBreak="0">
    <w:nsid w:val="3A5056CC"/>
    <w:multiLevelType w:val="hybridMultilevel"/>
    <w:tmpl w:val="74FA322C"/>
    <w:lvl w:ilvl="0" w:tplc="0C090019">
      <w:start w:val="1"/>
      <w:numFmt w:val="lowerLetter"/>
      <w:lvlText w:val="%1."/>
      <w:lvlJc w:val="left"/>
      <w:pPr>
        <w:ind w:left="717"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3A521DD6"/>
    <w:multiLevelType w:val="singleLevel"/>
    <w:tmpl w:val="0C090019"/>
    <w:lvl w:ilvl="0">
      <w:start w:val="1"/>
      <w:numFmt w:val="lowerLetter"/>
      <w:lvlText w:val="(%1)"/>
      <w:lvlJc w:val="left"/>
      <w:pPr>
        <w:tabs>
          <w:tab w:val="num" w:pos="360"/>
        </w:tabs>
        <w:ind w:left="360" w:hanging="360"/>
      </w:pPr>
    </w:lvl>
  </w:abstractNum>
  <w:abstractNum w:abstractNumId="47" w15:restartNumberingAfterBreak="0">
    <w:nsid w:val="3B4E587E"/>
    <w:multiLevelType w:val="hybridMultilevel"/>
    <w:tmpl w:val="40A44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DB222E8"/>
    <w:multiLevelType w:val="hybridMultilevel"/>
    <w:tmpl w:val="D2547338"/>
    <w:lvl w:ilvl="0" w:tplc="0C09000F">
      <w:start w:val="1"/>
      <w:numFmt w:val="decimal"/>
      <w:lvlText w:val="%1."/>
      <w:lvlJc w:val="left"/>
      <w:pPr>
        <w:ind w:left="1080" w:hanging="360"/>
      </w:pPr>
      <w:rPr>
        <w:rFonts w:hint="default"/>
      </w:rPr>
    </w:lvl>
    <w:lvl w:ilvl="1" w:tplc="0C090017">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3E3C3AA8"/>
    <w:multiLevelType w:val="hybridMultilevel"/>
    <w:tmpl w:val="ACBE9F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F8478BB"/>
    <w:multiLevelType w:val="hybridMultilevel"/>
    <w:tmpl w:val="D1F40E26"/>
    <w:lvl w:ilvl="0" w:tplc="0C09000F">
      <w:start w:val="1"/>
      <w:numFmt w:val="decimal"/>
      <w:lvlText w:val="%1."/>
      <w:lvlJc w:val="left"/>
      <w:pPr>
        <w:ind w:left="501" w:hanging="360"/>
      </w:pPr>
    </w:lvl>
    <w:lvl w:ilvl="1" w:tplc="0C090019">
      <w:start w:val="1"/>
      <w:numFmt w:val="lowerLetter"/>
      <w:lvlText w:val="%2."/>
      <w:lvlJc w:val="left"/>
      <w:pPr>
        <w:ind w:left="1581" w:hanging="360"/>
      </w:pPr>
    </w:lvl>
    <w:lvl w:ilvl="2" w:tplc="0C09001B">
      <w:start w:val="1"/>
      <w:numFmt w:val="lowerRoman"/>
      <w:lvlText w:val="%3."/>
      <w:lvlJc w:val="right"/>
      <w:pPr>
        <w:ind w:left="2301" w:hanging="180"/>
      </w:pPr>
    </w:lvl>
    <w:lvl w:ilvl="3" w:tplc="0C09000F">
      <w:start w:val="1"/>
      <w:numFmt w:val="decimal"/>
      <w:lvlText w:val="%4."/>
      <w:lvlJc w:val="left"/>
      <w:pPr>
        <w:ind w:left="3021" w:hanging="360"/>
      </w:pPr>
    </w:lvl>
    <w:lvl w:ilvl="4" w:tplc="0C090019">
      <w:start w:val="1"/>
      <w:numFmt w:val="lowerLetter"/>
      <w:lvlText w:val="%5."/>
      <w:lvlJc w:val="left"/>
      <w:pPr>
        <w:ind w:left="3741" w:hanging="360"/>
      </w:pPr>
    </w:lvl>
    <w:lvl w:ilvl="5" w:tplc="0C09001B">
      <w:start w:val="1"/>
      <w:numFmt w:val="lowerRoman"/>
      <w:lvlText w:val="%6."/>
      <w:lvlJc w:val="right"/>
      <w:pPr>
        <w:ind w:left="4461" w:hanging="180"/>
      </w:pPr>
    </w:lvl>
    <w:lvl w:ilvl="6" w:tplc="0C09000F">
      <w:start w:val="1"/>
      <w:numFmt w:val="decimal"/>
      <w:lvlText w:val="%7."/>
      <w:lvlJc w:val="left"/>
      <w:pPr>
        <w:ind w:left="5181" w:hanging="360"/>
      </w:pPr>
    </w:lvl>
    <w:lvl w:ilvl="7" w:tplc="0C090019">
      <w:start w:val="1"/>
      <w:numFmt w:val="lowerLetter"/>
      <w:lvlText w:val="%8."/>
      <w:lvlJc w:val="left"/>
      <w:pPr>
        <w:ind w:left="5901" w:hanging="360"/>
      </w:pPr>
    </w:lvl>
    <w:lvl w:ilvl="8" w:tplc="0C09001B">
      <w:start w:val="1"/>
      <w:numFmt w:val="lowerRoman"/>
      <w:lvlText w:val="%9."/>
      <w:lvlJc w:val="right"/>
      <w:pPr>
        <w:ind w:left="6621" w:hanging="180"/>
      </w:pPr>
    </w:lvl>
  </w:abstractNum>
  <w:abstractNum w:abstractNumId="51" w15:restartNumberingAfterBreak="0">
    <w:nsid w:val="3FDC0FBD"/>
    <w:multiLevelType w:val="hybridMultilevel"/>
    <w:tmpl w:val="BF1C25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009668A"/>
    <w:multiLevelType w:val="hybridMultilevel"/>
    <w:tmpl w:val="16A4141E"/>
    <w:lvl w:ilvl="0" w:tplc="D7E0345E">
      <w:start w:val="1"/>
      <w:numFmt w:val="lowerLetter"/>
      <w:lvlText w:val="(%1)"/>
      <w:lvlJc w:val="left"/>
      <w:pPr>
        <w:ind w:left="501" w:hanging="360"/>
      </w:pPr>
    </w:lvl>
    <w:lvl w:ilvl="1" w:tplc="0C090019">
      <w:start w:val="1"/>
      <w:numFmt w:val="lowerLetter"/>
      <w:lvlText w:val="%2."/>
      <w:lvlJc w:val="left"/>
      <w:pPr>
        <w:ind w:left="1581" w:hanging="360"/>
      </w:pPr>
    </w:lvl>
    <w:lvl w:ilvl="2" w:tplc="0C09001B">
      <w:start w:val="1"/>
      <w:numFmt w:val="lowerRoman"/>
      <w:lvlText w:val="%3."/>
      <w:lvlJc w:val="right"/>
      <w:pPr>
        <w:ind w:left="2301" w:hanging="180"/>
      </w:pPr>
    </w:lvl>
    <w:lvl w:ilvl="3" w:tplc="0C09000F">
      <w:start w:val="1"/>
      <w:numFmt w:val="decimal"/>
      <w:lvlText w:val="%4."/>
      <w:lvlJc w:val="left"/>
      <w:pPr>
        <w:ind w:left="3021" w:hanging="360"/>
      </w:pPr>
    </w:lvl>
    <w:lvl w:ilvl="4" w:tplc="0C090019">
      <w:start w:val="1"/>
      <w:numFmt w:val="lowerLetter"/>
      <w:lvlText w:val="%5."/>
      <w:lvlJc w:val="left"/>
      <w:pPr>
        <w:ind w:left="3741" w:hanging="360"/>
      </w:pPr>
    </w:lvl>
    <w:lvl w:ilvl="5" w:tplc="0C09001B">
      <w:start w:val="1"/>
      <w:numFmt w:val="lowerRoman"/>
      <w:lvlText w:val="%6."/>
      <w:lvlJc w:val="right"/>
      <w:pPr>
        <w:ind w:left="4461" w:hanging="180"/>
      </w:pPr>
    </w:lvl>
    <w:lvl w:ilvl="6" w:tplc="0C09000F">
      <w:start w:val="1"/>
      <w:numFmt w:val="decimal"/>
      <w:lvlText w:val="%7."/>
      <w:lvlJc w:val="left"/>
      <w:pPr>
        <w:ind w:left="5181" w:hanging="360"/>
      </w:pPr>
    </w:lvl>
    <w:lvl w:ilvl="7" w:tplc="0C090019">
      <w:start w:val="1"/>
      <w:numFmt w:val="lowerLetter"/>
      <w:lvlText w:val="%8."/>
      <w:lvlJc w:val="left"/>
      <w:pPr>
        <w:ind w:left="5901" w:hanging="360"/>
      </w:pPr>
    </w:lvl>
    <w:lvl w:ilvl="8" w:tplc="0C09001B">
      <w:start w:val="1"/>
      <w:numFmt w:val="lowerRoman"/>
      <w:lvlText w:val="%9."/>
      <w:lvlJc w:val="right"/>
      <w:pPr>
        <w:ind w:left="6621" w:hanging="180"/>
      </w:pPr>
    </w:lvl>
  </w:abstractNum>
  <w:abstractNum w:abstractNumId="53" w15:restartNumberingAfterBreak="0">
    <w:nsid w:val="423478AA"/>
    <w:multiLevelType w:val="hybridMultilevel"/>
    <w:tmpl w:val="EB34C4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3432C8A"/>
    <w:multiLevelType w:val="hybridMultilevel"/>
    <w:tmpl w:val="A8C89B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54359EA"/>
    <w:multiLevelType w:val="hybridMultilevel"/>
    <w:tmpl w:val="0D0C0576"/>
    <w:lvl w:ilvl="0" w:tplc="0C09000F">
      <w:start w:val="1"/>
      <w:numFmt w:val="decimal"/>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69AEB1B2">
      <w:start w:val="1"/>
      <w:numFmt w:val="decimal"/>
      <w:lvlText w:val="%3."/>
      <w:lvlJc w:val="left"/>
      <w:pPr>
        <w:ind w:left="2412" w:hanging="360"/>
      </w:pPr>
      <w:rPr>
        <w:rFonts w:hint="default"/>
      </w:r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6" w15:restartNumberingAfterBreak="0">
    <w:nsid w:val="47BC39D3"/>
    <w:multiLevelType w:val="hybridMultilevel"/>
    <w:tmpl w:val="9D9621C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95047A4"/>
    <w:multiLevelType w:val="hybridMultilevel"/>
    <w:tmpl w:val="23420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AEA4803"/>
    <w:multiLevelType w:val="hybridMultilevel"/>
    <w:tmpl w:val="9FA27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AF31068"/>
    <w:multiLevelType w:val="singleLevel"/>
    <w:tmpl w:val="0C09000F"/>
    <w:lvl w:ilvl="0">
      <w:start w:val="1"/>
      <w:numFmt w:val="decimal"/>
      <w:lvlText w:val="%1."/>
      <w:lvlJc w:val="left"/>
      <w:pPr>
        <w:ind w:left="792" w:hanging="360"/>
      </w:pPr>
      <w:rPr>
        <w:rFonts w:hint="default"/>
      </w:rPr>
    </w:lvl>
  </w:abstractNum>
  <w:abstractNum w:abstractNumId="60" w15:restartNumberingAfterBreak="0">
    <w:nsid w:val="4B955C23"/>
    <w:multiLevelType w:val="hybridMultilevel"/>
    <w:tmpl w:val="824E60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BBD60B5"/>
    <w:multiLevelType w:val="hybridMultilevel"/>
    <w:tmpl w:val="87564E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C4F35E6"/>
    <w:multiLevelType w:val="hybridMultilevel"/>
    <w:tmpl w:val="DADCB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E5D1405"/>
    <w:multiLevelType w:val="hybridMultilevel"/>
    <w:tmpl w:val="9202D008"/>
    <w:lvl w:ilvl="0" w:tplc="97B6AF12">
      <w:start w:val="1"/>
      <w:numFmt w:val="decimal"/>
      <w:lvlText w:val="%1."/>
      <w:lvlJc w:val="left"/>
      <w:pPr>
        <w:ind w:left="720" w:hanging="360"/>
      </w:pPr>
      <w:rPr>
        <w:i w:val="0"/>
      </w:rPr>
    </w:lvl>
    <w:lvl w:ilvl="1" w:tplc="0C090019">
      <w:start w:val="1"/>
      <w:numFmt w:val="lowerLetter"/>
      <w:lvlText w:val="%2."/>
      <w:lvlJc w:val="left"/>
      <w:pPr>
        <w:ind w:left="1494"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F0D6CC0"/>
    <w:multiLevelType w:val="hybridMultilevel"/>
    <w:tmpl w:val="4BA0C00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FEB216E"/>
    <w:multiLevelType w:val="hybridMultilevel"/>
    <w:tmpl w:val="78969D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00C1361"/>
    <w:multiLevelType w:val="hybridMultilevel"/>
    <w:tmpl w:val="90E2B03E"/>
    <w:lvl w:ilvl="0" w:tplc="0C09000F">
      <w:start w:val="1"/>
      <w:numFmt w:val="decimal"/>
      <w:lvlText w:val="%1."/>
      <w:lvlJc w:val="left"/>
      <w:pPr>
        <w:ind w:left="786" w:hanging="360"/>
      </w:pPr>
      <w:rPr>
        <w:rFonts w:hint="default"/>
      </w:rPr>
    </w:lvl>
    <w:lvl w:ilvl="1" w:tplc="0C090019">
      <w:start w:val="1"/>
      <w:numFmt w:val="lowerLetter"/>
      <w:lvlText w:val="%2."/>
      <w:lvlJc w:val="left"/>
      <w:pPr>
        <w:ind w:left="1506" w:hanging="360"/>
      </w:pPr>
    </w:lvl>
    <w:lvl w:ilvl="2" w:tplc="0C090019">
      <w:start w:val="1"/>
      <w:numFmt w:val="lowerLetter"/>
      <w:lvlText w:val="%3."/>
      <w:lvlJc w:val="left"/>
      <w:pPr>
        <w:ind w:left="145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7" w15:restartNumberingAfterBreak="0">
    <w:nsid w:val="517C51A3"/>
    <w:multiLevelType w:val="hybridMultilevel"/>
    <w:tmpl w:val="8580EB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1E866BB"/>
    <w:multiLevelType w:val="hybridMultilevel"/>
    <w:tmpl w:val="AB5C68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40878D5"/>
    <w:multiLevelType w:val="hybridMultilevel"/>
    <w:tmpl w:val="C50E1EFE"/>
    <w:lvl w:ilvl="0" w:tplc="0C090017">
      <w:start w:val="1"/>
      <w:numFmt w:val="lowerLetter"/>
      <w:lvlText w:val="%1)"/>
      <w:lvlJc w:val="lef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70" w15:restartNumberingAfterBreak="0">
    <w:nsid w:val="564442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5729007D"/>
    <w:multiLevelType w:val="hybridMultilevel"/>
    <w:tmpl w:val="7FAC74BC"/>
    <w:lvl w:ilvl="0" w:tplc="0C090019">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2" w15:restartNumberingAfterBreak="0">
    <w:nsid w:val="58405972"/>
    <w:multiLevelType w:val="hybridMultilevel"/>
    <w:tmpl w:val="4BA0C00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9EA262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5A011406"/>
    <w:multiLevelType w:val="hybridMultilevel"/>
    <w:tmpl w:val="AE50D83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5" w15:restartNumberingAfterBreak="0">
    <w:nsid w:val="5AEC4F4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5B8B3CF9"/>
    <w:multiLevelType w:val="hybridMultilevel"/>
    <w:tmpl w:val="BC9648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CF02624"/>
    <w:multiLevelType w:val="hybridMultilevel"/>
    <w:tmpl w:val="A5E0353E"/>
    <w:lvl w:ilvl="0" w:tplc="0C09000F">
      <w:start w:val="1"/>
      <w:numFmt w:val="decimal"/>
      <w:lvlText w:val="%1."/>
      <w:lvlJc w:val="left"/>
      <w:pPr>
        <w:ind w:left="786" w:hanging="360"/>
      </w:pPr>
      <w:rPr>
        <w:rFonts w:hint="default"/>
        <w:i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8" w15:restartNumberingAfterBreak="0">
    <w:nsid w:val="5E426667"/>
    <w:multiLevelType w:val="hybridMultilevel"/>
    <w:tmpl w:val="77348A96"/>
    <w:lvl w:ilvl="0" w:tplc="00190409">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9" w15:restartNumberingAfterBreak="0">
    <w:nsid w:val="5F8072FF"/>
    <w:multiLevelType w:val="hybridMultilevel"/>
    <w:tmpl w:val="32D0ABCA"/>
    <w:lvl w:ilvl="0" w:tplc="7542EF76">
      <w:start w:val="1"/>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0" w15:restartNumberingAfterBreak="0">
    <w:nsid w:val="5F8C586B"/>
    <w:multiLevelType w:val="hybridMultilevel"/>
    <w:tmpl w:val="CD920726"/>
    <w:lvl w:ilvl="0" w:tplc="BE3A4A9C">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1" w15:restartNumberingAfterBreak="0">
    <w:nsid w:val="60FC6396"/>
    <w:multiLevelType w:val="hybridMultilevel"/>
    <w:tmpl w:val="98DA4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1170990"/>
    <w:multiLevelType w:val="hybridMultilevel"/>
    <w:tmpl w:val="0A70BA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64251B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66A46B51"/>
    <w:multiLevelType w:val="singleLevel"/>
    <w:tmpl w:val="0C09000F"/>
    <w:lvl w:ilvl="0">
      <w:start w:val="1"/>
      <w:numFmt w:val="decimal"/>
      <w:lvlText w:val="%1."/>
      <w:lvlJc w:val="left"/>
      <w:pPr>
        <w:ind w:left="786" w:hanging="360"/>
      </w:pPr>
      <w:rPr>
        <w:rFonts w:hint="default"/>
      </w:rPr>
    </w:lvl>
  </w:abstractNum>
  <w:abstractNum w:abstractNumId="85" w15:restartNumberingAfterBreak="0">
    <w:nsid w:val="66C02160"/>
    <w:multiLevelType w:val="hybridMultilevel"/>
    <w:tmpl w:val="5142E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AB26C1D"/>
    <w:multiLevelType w:val="hybridMultilevel"/>
    <w:tmpl w:val="E8269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6CC46A97"/>
    <w:multiLevelType w:val="hybridMultilevel"/>
    <w:tmpl w:val="E452C72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6D5519FD"/>
    <w:multiLevelType w:val="hybridMultilevel"/>
    <w:tmpl w:val="8208D6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D5D48D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6DC31D6B"/>
    <w:multiLevelType w:val="hybridMultilevel"/>
    <w:tmpl w:val="706C37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6FCB0339"/>
    <w:multiLevelType w:val="hybridMultilevel"/>
    <w:tmpl w:val="CBEEFD6C"/>
    <w:lvl w:ilvl="0" w:tplc="0C090019">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2" w15:restartNumberingAfterBreak="0">
    <w:nsid w:val="739C7D51"/>
    <w:multiLevelType w:val="singleLevel"/>
    <w:tmpl w:val="DF5A1A46"/>
    <w:lvl w:ilvl="0">
      <w:start w:val="2"/>
      <w:numFmt w:val="bullet"/>
      <w:lvlText w:val="-"/>
      <w:lvlJc w:val="left"/>
      <w:pPr>
        <w:tabs>
          <w:tab w:val="num" w:pos="360"/>
        </w:tabs>
        <w:ind w:left="360" w:hanging="360"/>
      </w:pPr>
      <w:rPr>
        <w:rFonts w:hint="default"/>
      </w:rPr>
    </w:lvl>
  </w:abstractNum>
  <w:abstractNum w:abstractNumId="93" w15:restartNumberingAfterBreak="0">
    <w:nsid w:val="744C4DD7"/>
    <w:multiLevelType w:val="multilevel"/>
    <w:tmpl w:val="0C09001D"/>
    <w:lvl w:ilvl="0">
      <w:start w:val="1"/>
      <w:numFmt w:val="decimal"/>
      <w:lvlText w:val="%1)"/>
      <w:lvlJc w:val="left"/>
      <w:pPr>
        <w:ind w:left="1440" w:hanging="360"/>
      </w:pPr>
      <w:rPr>
        <w:i w:val="0"/>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94" w15:restartNumberingAfterBreak="0">
    <w:nsid w:val="76210FEC"/>
    <w:multiLevelType w:val="hybridMultilevel"/>
    <w:tmpl w:val="54FA5D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78884B83"/>
    <w:multiLevelType w:val="hybridMultilevel"/>
    <w:tmpl w:val="DB70F99A"/>
    <w:lvl w:ilvl="0" w:tplc="FFFFFFFF">
      <w:start w:val="1"/>
      <w:numFmt w:val="decimal"/>
      <w:lvlText w:val="%1."/>
      <w:lvlJc w:val="left"/>
      <w:pPr>
        <w:tabs>
          <w:tab w:val="num" w:pos="1352"/>
        </w:tabs>
        <w:ind w:left="1352" w:hanging="360"/>
      </w:pPr>
    </w:lvl>
    <w:lvl w:ilvl="1" w:tplc="43160B88">
      <w:start w:val="10"/>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78CF6960"/>
    <w:multiLevelType w:val="hybridMultilevel"/>
    <w:tmpl w:val="A120C7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B024F35"/>
    <w:multiLevelType w:val="hybridMultilevel"/>
    <w:tmpl w:val="963AD1F8"/>
    <w:lvl w:ilvl="0" w:tplc="7CF43E5A">
      <w:start w:val="1"/>
      <w:numFmt w:val="bullet"/>
      <w:lvlText w:val=""/>
      <w:lvlJc w:val="left"/>
      <w:pPr>
        <w:tabs>
          <w:tab w:val="num" w:pos="1352"/>
        </w:tabs>
        <w:ind w:left="1304" w:hanging="312"/>
      </w:pPr>
      <w:rPr>
        <w:rFonts w:ascii="Symbol" w:hAnsi="Symbol" w:hint="default"/>
      </w:rPr>
    </w:lvl>
    <w:lvl w:ilvl="1" w:tplc="51AA3EEA">
      <w:start w:val="1"/>
      <w:numFmt w:val="bullet"/>
      <w:lvlText w:val="o"/>
      <w:lvlJc w:val="left"/>
      <w:pPr>
        <w:tabs>
          <w:tab w:val="num" w:pos="1440"/>
        </w:tabs>
        <w:ind w:left="1440" w:hanging="360"/>
      </w:pPr>
      <w:rPr>
        <w:rFonts w:ascii="Courier New" w:hAnsi="Courier New" w:hint="default"/>
      </w:rPr>
    </w:lvl>
    <w:lvl w:ilvl="2" w:tplc="1084F318" w:tentative="1">
      <w:start w:val="1"/>
      <w:numFmt w:val="bullet"/>
      <w:lvlText w:val=""/>
      <w:lvlJc w:val="left"/>
      <w:pPr>
        <w:tabs>
          <w:tab w:val="num" w:pos="2160"/>
        </w:tabs>
        <w:ind w:left="2160" w:hanging="360"/>
      </w:pPr>
      <w:rPr>
        <w:rFonts w:ascii="Wingdings" w:hAnsi="Wingdings" w:hint="default"/>
      </w:rPr>
    </w:lvl>
    <w:lvl w:ilvl="3" w:tplc="8A3213BA" w:tentative="1">
      <w:start w:val="1"/>
      <w:numFmt w:val="bullet"/>
      <w:lvlText w:val=""/>
      <w:lvlJc w:val="left"/>
      <w:pPr>
        <w:tabs>
          <w:tab w:val="num" w:pos="2880"/>
        </w:tabs>
        <w:ind w:left="2880" w:hanging="360"/>
      </w:pPr>
      <w:rPr>
        <w:rFonts w:ascii="Symbol" w:hAnsi="Symbol" w:hint="default"/>
      </w:rPr>
    </w:lvl>
    <w:lvl w:ilvl="4" w:tplc="0A688C78" w:tentative="1">
      <w:start w:val="1"/>
      <w:numFmt w:val="bullet"/>
      <w:lvlText w:val="o"/>
      <w:lvlJc w:val="left"/>
      <w:pPr>
        <w:tabs>
          <w:tab w:val="num" w:pos="3600"/>
        </w:tabs>
        <w:ind w:left="3600" w:hanging="360"/>
      </w:pPr>
      <w:rPr>
        <w:rFonts w:ascii="Courier New" w:hAnsi="Courier New" w:hint="default"/>
      </w:rPr>
    </w:lvl>
    <w:lvl w:ilvl="5" w:tplc="473C15AA" w:tentative="1">
      <w:start w:val="1"/>
      <w:numFmt w:val="bullet"/>
      <w:lvlText w:val=""/>
      <w:lvlJc w:val="left"/>
      <w:pPr>
        <w:tabs>
          <w:tab w:val="num" w:pos="4320"/>
        </w:tabs>
        <w:ind w:left="4320" w:hanging="360"/>
      </w:pPr>
      <w:rPr>
        <w:rFonts w:ascii="Wingdings" w:hAnsi="Wingdings" w:hint="default"/>
      </w:rPr>
    </w:lvl>
    <w:lvl w:ilvl="6" w:tplc="9F1EDBE0" w:tentative="1">
      <w:start w:val="1"/>
      <w:numFmt w:val="bullet"/>
      <w:lvlText w:val=""/>
      <w:lvlJc w:val="left"/>
      <w:pPr>
        <w:tabs>
          <w:tab w:val="num" w:pos="5040"/>
        </w:tabs>
        <w:ind w:left="5040" w:hanging="360"/>
      </w:pPr>
      <w:rPr>
        <w:rFonts w:ascii="Symbol" w:hAnsi="Symbol" w:hint="default"/>
      </w:rPr>
    </w:lvl>
    <w:lvl w:ilvl="7" w:tplc="D8944084" w:tentative="1">
      <w:start w:val="1"/>
      <w:numFmt w:val="bullet"/>
      <w:lvlText w:val="o"/>
      <w:lvlJc w:val="left"/>
      <w:pPr>
        <w:tabs>
          <w:tab w:val="num" w:pos="5760"/>
        </w:tabs>
        <w:ind w:left="5760" w:hanging="360"/>
      </w:pPr>
      <w:rPr>
        <w:rFonts w:ascii="Courier New" w:hAnsi="Courier New" w:hint="default"/>
      </w:rPr>
    </w:lvl>
    <w:lvl w:ilvl="8" w:tplc="7592DA9E"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C9E0BB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7E3766F6"/>
    <w:multiLevelType w:val="hybridMultilevel"/>
    <w:tmpl w:val="786A176A"/>
    <w:lvl w:ilvl="0" w:tplc="18F24792">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E443E2A"/>
    <w:multiLevelType w:val="hybridMultilevel"/>
    <w:tmpl w:val="0268C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F2D3965"/>
    <w:multiLevelType w:val="hybridMultilevel"/>
    <w:tmpl w:val="3FD4F794"/>
    <w:lvl w:ilvl="0" w:tplc="A476AFBA">
      <w:start w:val="1"/>
      <w:numFmt w:val="bullet"/>
      <w:lvlText w:val="•"/>
      <w:lvlJc w:val="left"/>
      <w:pPr>
        <w:ind w:left="360" w:hanging="360"/>
      </w:pPr>
      <w:rPr>
        <w:rFonts w:ascii="Arial" w:hAnsi="Arial" w:cs="Times New Roman" w:hint="default"/>
        <w:b w:val="0"/>
        <w:bCs w:val="0"/>
        <w:i w:val="0"/>
        <w:iCs w:val="0"/>
        <w:caps w:val="0"/>
        <w:smallCaps w:val="0"/>
        <w:strike w:val="0"/>
        <w:dstrike w:val="0"/>
        <w:noProof w:val="0"/>
        <w:vanish w:val="0"/>
        <w:webHidden w:val="0"/>
        <w:color w:val="1F497D"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2" w15:restartNumberingAfterBreak="0">
    <w:nsid w:val="7FAF31E7"/>
    <w:multiLevelType w:val="hybridMultilevel"/>
    <w:tmpl w:val="0EA668A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25"/>
  </w:num>
  <w:num w:numId="6">
    <w:abstractNumId w:val="46"/>
  </w:num>
  <w:num w:numId="7">
    <w:abstractNumId w:val="70"/>
  </w:num>
  <w:num w:numId="8">
    <w:abstractNumId w:val="34"/>
  </w:num>
  <w:num w:numId="9">
    <w:abstractNumId w:val="59"/>
  </w:num>
  <w:num w:numId="10">
    <w:abstractNumId w:val="13"/>
  </w:num>
  <w:num w:numId="11">
    <w:abstractNumId w:val="89"/>
  </w:num>
  <w:num w:numId="12">
    <w:abstractNumId w:val="73"/>
  </w:num>
  <w:num w:numId="13">
    <w:abstractNumId w:val="83"/>
  </w:num>
  <w:num w:numId="14">
    <w:abstractNumId w:val="36"/>
  </w:num>
  <w:num w:numId="15">
    <w:abstractNumId w:val="98"/>
  </w:num>
  <w:num w:numId="16">
    <w:abstractNumId w:val="75"/>
  </w:num>
  <w:num w:numId="17">
    <w:abstractNumId w:val="14"/>
  </w:num>
  <w:num w:numId="18">
    <w:abstractNumId w:val="97"/>
  </w:num>
  <w:num w:numId="19">
    <w:abstractNumId w:val="95"/>
  </w:num>
  <w:num w:numId="20">
    <w:abstractNumId w:val="64"/>
  </w:num>
  <w:num w:numId="21">
    <w:abstractNumId w:val="78"/>
  </w:num>
  <w:num w:numId="22">
    <w:abstractNumId w:val="80"/>
  </w:num>
  <w:num w:numId="23">
    <w:abstractNumId w:val="9"/>
    <w:lvlOverride w:ilvl="0">
      <w:startOverride w:val="1"/>
    </w:lvlOverride>
  </w:num>
  <w:num w:numId="24">
    <w:abstractNumId w:val="92"/>
  </w:num>
  <w:num w:numId="25">
    <w:abstractNumId w:val="20"/>
  </w:num>
  <w:num w:numId="26">
    <w:abstractNumId w:val="79"/>
  </w:num>
  <w:num w:numId="27">
    <w:abstractNumId w:val="71"/>
  </w:num>
  <w:num w:numId="28">
    <w:abstractNumId w:val="7"/>
  </w:num>
  <w:num w:numId="29">
    <w:abstractNumId w:val="4"/>
  </w:num>
  <w:num w:numId="30">
    <w:abstractNumId w:val="33"/>
  </w:num>
  <w:num w:numId="31">
    <w:abstractNumId w:val="66"/>
  </w:num>
  <w:num w:numId="32">
    <w:abstractNumId w:val="93"/>
  </w:num>
  <w:num w:numId="33">
    <w:abstractNumId w:val="91"/>
  </w:num>
  <w:num w:numId="34">
    <w:abstractNumId w:val="44"/>
  </w:num>
  <w:num w:numId="35">
    <w:abstractNumId w:val="29"/>
  </w:num>
  <w:num w:numId="36">
    <w:abstractNumId w:val="48"/>
  </w:num>
  <w:num w:numId="37">
    <w:abstractNumId w:val="3"/>
  </w:num>
  <w:num w:numId="38">
    <w:abstractNumId w:val="68"/>
  </w:num>
  <w:num w:numId="39">
    <w:abstractNumId w:val="37"/>
  </w:num>
  <w:num w:numId="40">
    <w:abstractNumId w:val="25"/>
  </w:num>
  <w:num w:numId="41">
    <w:abstractNumId w:val="25"/>
  </w:num>
  <w:num w:numId="42">
    <w:abstractNumId w:val="27"/>
  </w:num>
  <w:num w:numId="43">
    <w:abstractNumId w:val="74"/>
  </w:num>
  <w:num w:numId="44">
    <w:abstractNumId w:val="61"/>
  </w:num>
  <w:num w:numId="45">
    <w:abstractNumId w:val="69"/>
  </w:num>
  <w:num w:numId="46">
    <w:abstractNumId w:val="90"/>
  </w:num>
  <w:num w:numId="47">
    <w:abstractNumId w:val="99"/>
  </w:num>
  <w:num w:numId="48">
    <w:abstractNumId w:val="56"/>
  </w:num>
  <w:num w:numId="49">
    <w:abstractNumId w:val="16"/>
  </w:num>
  <w:num w:numId="50">
    <w:abstractNumId w:val="39"/>
  </w:num>
  <w:num w:numId="51">
    <w:abstractNumId w:val="38"/>
  </w:num>
  <w:num w:numId="5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8"/>
  </w:num>
  <w:num w:numId="55">
    <w:abstractNumId w:val="53"/>
  </w:num>
  <w:num w:numId="56">
    <w:abstractNumId w:val="47"/>
  </w:num>
  <w:num w:numId="57">
    <w:abstractNumId w:val="23"/>
  </w:num>
  <w:num w:numId="58">
    <w:abstractNumId w:val="23"/>
  </w:num>
  <w:num w:numId="59">
    <w:abstractNumId w:val="10"/>
  </w:num>
  <w:num w:numId="60">
    <w:abstractNumId w:val="22"/>
  </w:num>
  <w:num w:numId="61">
    <w:abstractNumId w:val="63"/>
  </w:num>
  <w:num w:numId="62">
    <w:abstractNumId w:val="100"/>
  </w:num>
  <w:num w:numId="63">
    <w:abstractNumId w:val="77"/>
  </w:num>
  <w:num w:numId="64">
    <w:abstractNumId w:val="102"/>
  </w:num>
  <w:num w:numId="65">
    <w:abstractNumId w:val="87"/>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num>
  <w:num w:numId="68">
    <w:abstractNumId w:val="51"/>
  </w:num>
  <w:num w:numId="69">
    <w:abstractNumId w:val="45"/>
  </w:num>
  <w:num w:numId="70">
    <w:abstractNumId w:val="45"/>
  </w:num>
  <w:num w:numId="71">
    <w:abstractNumId w:val="45"/>
    <w:lvlOverride w:ilvl="0">
      <w:startOverride w:val="1"/>
    </w:lvlOverride>
  </w:num>
  <w:num w:numId="72">
    <w:abstractNumId w:val="42"/>
  </w:num>
  <w:num w:numId="73">
    <w:abstractNumId w:val="25"/>
  </w:num>
  <w:num w:numId="74">
    <w:abstractNumId w:val="25"/>
  </w:num>
  <w:num w:numId="75">
    <w:abstractNumId w:val="25"/>
  </w:num>
  <w:num w:numId="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0"/>
  </w:num>
  <w:num w:numId="84">
    <w:abstractNumId w:val="35"/>
  </w:num>
  <w:num w:numId="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2"/>
  </w:num>
  <w:num w:numId="90">
    <w:abstractNumId w:val="50"/>
  </w:num>
  <w:num w:numId="91">
    <w:abstractNumId w:val="54"/>
  </w:num>
  <w:num w:numId="92">
    <w:abstractNumId w:val="43"/>
  </w:num>
  <w:num w:numId="93">
    <w:abstractNumId w:val="62"/>
  </w:num>
  <w:num w:numId="94">
    <w:abstractNumId w:val="23"/>
    <w:lvlOverride w:ilvl="0">
      <w:startOverride w:val="1"/>
    </w:lvlOverride>
  </w:num>
  <w:num w:numId="95">
    <w:abstractNumId w:val="12"/>
  </w:num>
  <w:num w:numId="96">
    <w:abstractNumId w:val="23"/>
    <w:lvlOverride w:ilvl="0">
      <w:startOverride w:val="1"/>
    </w:lvlOverride>
  </w:num>
  <w:num w:numId="97">
    <w:abstractNumId w:val="49"/>
  </w:num>
  <w:num w:numId="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8"/>
  </w:num>
  <w:num w:numId="100">
    <w:abstractNumId w:val="96"/>
  </w:num>
  <w:num w:numId="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
  </w:num>
  <w:num w:numId="103">
    <w:abstractNumId w:val="84"/>
  </w:num>
  <w:num w:numId="104">
    <w:abstractNumId w:val="32"/>
  </w:num>
  <w:num w:numId="105">
    <w:abstractNumId w:val="76"/>
  </w:num>
  <w:num w:numId="106">
    <w:abstractNumId w:val="55"/>
  </w:num>
  <w:num w:numId="107">
    <w:abstractNumId w:val="67"/>
  </w:num>
  <w:num w:numId="108">
    <w:abstractNumId w:val="85"/>
  </w:num>
  <w:num w:numId="109">
    <w:abstractNumId w:val="40"/>
  </w:num>
  <w:num w:numId="110">
    <w:abstractNumId w:val="88"/>
  </w:num>
  <w:num w:numId="111">
    <w:abstractNumId w:val="81"/>
  </w:num>
  <w:num w:numId="112">
    <w:abstractNumId w:val="94"/>
  </w:num>
  <w:num w:numId="113">
    <w:abstractNumId w:val="41"/>
  </w:num>
  <w:num w:numId="114">
    <w:abstractNumId w:val="57"/>
  </w:num>
  <w:num w:numId="115">
    <w:abstractNumId w:val="60"/>
  </w:num>
  <w:num w:numId="116">
    <w:abstractNumId w:val="15"/>
  </w:num>
  <w:num w:numId="117">
    <w:abstractNumId w:val="18"/>
  </w:num>
  <w:num w:numId="118">
    <w:abstractNumId w:val="21"/>
  </w:num>
  <w:num w:numId="119">
    <w:abstractNumId w:val="31"/>
  </w:num>
  <w:num w:numId="120">
    <w:abstractNumId w:val="26"/>
  </w:num>
  <w:num w:numId="121">
    <w:abstractNumId w:val="65"/>
  </w:num>
  <w:num w:numId="122">
    <w:abstractNumId w:val="58"/>
  </w:num>
  <w:num w:numId="123">
    <w:abstractNumId w:val="24"/>
  </w:num>
  <w:num w:numId="124">
    <w:abstractNumId w:val="25"/>
  </w:num>
  <w:num w:numId="125">
    <w:abstractNumId w:val="82"/>
  </w:num>
  <w:num w:numId="126">
    <w:abstractNumId w:val="72"/>
  </w:num>
  <w:num w:numId="127">
    <w:abstractNumId w:val="17"/>
  </w:num>
  <w:num w:numId="128">
    <w:abstractNumId w:val="86"/>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AC0"/>
    <w:rsid w:val="00001BA1"/>
    <w:rsid w:val="0000600A"/>
    <w:rsid w:val="00006152"/>
    <w:rsid w:val="00006C9E"/>
    <w:rsid w:val="000071F6"/>
    <w:rsid w:val="0000786A"/>
    <w:rsid w:val="00007918"/>
    <w:rsid w:val="00007EC5"/>
    <w:rsid w:val="0001420D"/>
    <w:rsid w:val="000160D4"/>
    <w:rsid w:val="000202BC"/>
    <w:rsid w:val="00020AB7"/>
    <w:rsid w:val="000214DC"/>
    <w:rsid w:val="000217B4"/>
    <w:rsid w:val="00022FD1"/>
    <w:rsid w:val="00024434"/>
    <w:rsid w:val="00026286"/>
    <w:rsid w:val="000269B6"/>
    <w:rsid w:val="00030B7C"/>
    <w:rsid w:val="00033B90"/>
    <w:rsid w:val="00037BD2"/>
    <w:rsid w:val="00040B2C"/>
    <w:rsid w:val="00043083"/>
    <w:rsid w:val="0004348E"/>
    <w:rsid w:val="00043BE5"/>
    <w:rsid w:val="00045177"/>
    <w:rsid w:val="000500B0"/>
    <w:rsid w:val="0005288C"/>
    <w:rsid w:val="000537E0"/>
    <w:rsid w:val="0005411D"/>
    <w:rsid w:val="00055950"/>
    <w:rsid w:val="000570D6"/>
    <w:rsid w:val="0005754F"/>
    <w:rsid w:val="0005772C"/>
    <w:rsid w:val="00060492"/>
    <w:rsid w:val="000639BD"/>
    <w:rsid w:val="00063F3A"/>
    <w:rsid w:val="00065A0A"/>
    <w:rsid w:val="000674C0"/>
    <w:rsid w:val="00070974"/>
    <w:rsid w:val="00073FDB"/>
    <w:rsid w:val="000773E6"/>
    <w:rsid w:val="00077A7C"/>
    <w:rsid w:val="00077AE5"/>
    <w:rsid w:val="00081019"/>
    <w:rsid w:val="000825A7"/>
    <w:rsid w:val="00083918"/>
    <w:rsid w:val="00083972"/>
    <w:rsid w:val="00087BCE"/>
    <w:rsid w:val="000928EB"/>
    <w:rsid w:val="00092C48"/>
    <w:rsid w:val="00094B68"/>
    <w:rsid w:val="00094DAB"/>
    <w:rsid w:val="000A0D34"/>
    <w:rsid w:val="000A17E6"/>
    <w:rsid w:val="000A328F"/>
    <w:rsid w:val="000A4B2D"/>
    <w:rsid w:val="000A70B2"/>
    <w:rsid w:val="000A7656"/>
    <w:rsid w:val="000B0A99"/>
    <w:rsid w:val="000B4E77"/>
    <w:rsid w:val="000C260E"/>
    <w:rsid w:val="000C2B62"/>
    <w:rsid w:val="000C3592"/>
    <w:rsid w:val="000C533C"/>
    <w:rsid w:val="000C754B"/>
    <w:rsid w:val="000C7C21"/>
    <w:rsid w:val="000C7C25"/>
    <w:rsid w:val="000D133D"/>
    <w:rsid w:val="000D2E2C"/>
    <w:rsid w:val="000D31E4"/>
    <w:rsid w:val="000D3F37"/>
    <w:rsid w:val="000D5508"/>
    <w:rsid w:val="000E0997"/>
    <w:rsid w:val="000E1971"/>
    <w:rsid w:val="000E6702"/>
    <w:rsid w:val="000E72D9"/>
    <w:rsid w:val="000F0759"/>
    <w:rsid w:val="000F38AD"/>
    <w:rsid w:val="000F3D75"/>
    <w:rsid w:val="000F4D21"/>
    <w:rsid w:val="000F6FD5"/>
    <w:rsid w:val="00102D75"/>
    <w:rsid w:val="0010373A"/>
    <w:rsid w:val="00103A50"/>
    <w:rsid w:val="00104070"/>
    <w:rsid w:val="001055E6"/>
    <w:rsid w:val="00110153"/>
    <w:rsid w:val="00111E4F"/>
    <w:rsid w:val="00113AEC"/>
    <w:rsid w:val="00113CC8"/>
    <w:rsid w:val="001161B9"/>
    <w:rsid w:val="00117E86"/>
    <w:rsid w:val="001225F6"/>
    <w:rsid w:val="0012283C"/>
    <w:rsid w:val="00125A8E"/>
    <w:rsid w:val="0012718B"/>
    <w:rsid w:val="001276A2"/>
    <w:rsid w:val="00127874"/>
    <w:rsid w:val="00130D4B"/>
    <w:rsid w:val="00132E48"/>
    <w:rsid w:val="0013521C"/>
    <w:rsid w:val="00137A55"/>
    <w:rsid w:val="00141AB6"/>
    <w:rsid w:val="001425D1"/>
    <w:rsid w:val="00144C76"/>
    <w:rsid w:val="001464D0"/>
    <w:rsid w:val="00146792"/>
    <w:rsid w:val="00147415"/>
    <w:rsid w:val="00150BAA"/>
    <w:rsid w:val="00150DBD"/>
    <w:rsid w:val="00151EED"/>
    <w:rsid w:val="0015317C"/>
    <w:rsid w:val="001560DD"/>
    <w:rsid w:val="00157B60"/>
    <w:rsid w:val="0016020C"/>
    <w:rsid w:val="00162F66"/>
    <w:rsid w:val="00164CEF"/>
    <w:rsid w:val="001661DF"/>
    <w:rsid w:val="00167259"/>
    <w:rsid w:val="00171114"/>
    <w:rsid w:val="00171238"/>
    <w:rsid w:val="001762A4"/>
    <w:rsid w:val="00176C74"/>
    <w:rsid w:val="001774BB"/>
    <w:rsid w:val="00180DAF"/>
    <w:rsid w:val="00181618"/>
    <w:rsid w:val="001839E5"/>
    <w:rsid w:val="00184F07"/>
    <w:rsid w:val="00184FE1"/>
    <w:rsid w:val="00187EB7"/>
    <w:rsid w:val="00187FA8"/>
    <w:rsid w:val="00190204"/>
    <w:rsid w:val="00193306"/>
    <w:rsid w:val="001950B1"/>
    <w:rsid w:val="00196075"/>
    <w:rsid w:val="00196898"/>
    <w:rsid w:val="001A0252"/>
    <w:rsid w:val="001A08FE"/>
    <w:rsid w:val="001A2C47"/>
    <w:rsid w:val="001A3D80"/>
    <w:rsid w:val="001A41D3"/>
    <w:rsid w:val="001A498D"/>
    <w:rsid w:val="001B00A8"/>
    <w:rsid w:val="001B0543"/>
    <w:rsid w:val="001B137B"/>
    <w:rsid w:val="001B178F"/>
    <w:rsid w:val="001B3256"/>
    <w:rsid w:val="001B79A6"/>
    <w:rsid w:val="001B7B67"/>
    <w:rsid w:val="001B7FA6"/>
    <w:rsid w:val="001C3D01"/>
    <w:rsid w:val="001C502C"/>
    <w:rsid w:val="001C55B3"/>
    <w:rsid w:val="001C5D77"/>
    <w:rsid w:val="001D283B"/>
    <w:rsid w:val="001D70F9"/>
    <w:rsid w:val="001D76B6"/>
    <w:rsid w:val="001E1B3F"/>
    <w:rsid w:val="001E24CF"/>
    <w:rsid w:val="001E371E"/>
    <w:rsid w:val="001E4250"/>
    <w:rsid w:val="001E4309"/>
    <w:rsid w:val="001E70A3"/>
    <w:rsid w:val="001E7B05"/>
    <w:rsid w:val="001E7F3B"/>
    <w:rsid w:val="001F0048"/>
    <w:rsid w:val="001F0331"/>
    <w:rsid w:val="001F1A52"/>
    <w:rsid w:val="001F227D"/>
    <w:rsid w:val="001F2C49"/>
    <w:rsid w:val="001F56A0"/>
    <w:rsid w:val="001F5D2F"/>
    <w:rsid w:val="00202CA3"/>
    <w:rsid w:val="00206B04"/>
    <w:rsid w:val="002075A9"/>
    <w:rsid w:val="00210386"/>
    <w:rsid w:val="0021293A"/>
    <w:rsid w:val="00213E86"/>
    <w:rsid w:val="00214513"/>
    <w:rsid w:val="00216ABE"/>
    <w:rsid w:val="0022086A"/>
    <w:rsid w:val="00220878"/>
    <w:rsid w:val="00222B12"/>
    <w:rsid w:val="0022330A"/>
    <w:rsid w:val="002235A0"/>
    <w:rsid w:val="00227967"/>
    <w:rsid w:val="00227DED"/>
    <w:rsid w:val="002300E4"/>
    <w:rsid w:val="002323DC"/>
    <w:rsid w:val="00232998"/>
    <w:rsid w:val="0023423A"/>
    <w:rsid w:val="00234E24"/>
    <w:rsid w:val="00241267"/>
    <w:rsid w:val="002412BB"/>
    <w:rsid w:val="002418E2"/>
    <w:rsid w:val="0024429E"/>
    <w:rsid w:val="0024486D"/>
    <w:rsid w:val="00246D85"/>
    <w:rsid w:val="0024749A"/>
    <w:rsid w:val="002506DB"/>
    <w:rsid w:val="00254917"/>
    <w:rsid w:val="00254EED"/>
    <w:rsid w:val="00254F98"/>
    <w:rsid w:val="00255BD8"/>
    <w:rsid w:val="002561BF"/>
    <w:rsid w:val="00256597"/>
    <w:rsid w:val="002572F2"/>
    <w:rsid w:val="002579D2"/>
    <w:rsid w:val="002614ED"/>
    <w:rsid w:val="00261B87"/>
    <w:rsid w:val="00262030"/>
    <w:rsid w:val="00264F42"/>
    <w:rsid w:val="0026661E"/>
    <w:rsid w:val="0027131E"/>
    <w:rsid w:val="002774BE"/>
    <w:rsid w:val="00277ABE"/>
    <w:rsid w:val="0028150C"/>
    <w:rsid w:val="00282966"/>
    <w:rsid w:val="00286B94"/>
    <w:rsid w:val="0028763A"/>
    <w:rsid w:val="00292794"/>
    <w:rsid w:val="0029489E"/>
    <w:rsid w:val="00296350"/>
    <w:rsid w:val="00297D05"/>
    <w:rsid w:val="002A04E1"/>
    <w:rsid w:val="002A62B2"/>
    <w:rsid w:val="002B001F"/>
    <w:rsid w:val="002B22F8"/>
    <w:rsid w:val="002B2F8A"/>
    <w:rsid w:val="002B480E"/>
    <w:rsid w:val="002B59DA"/>
    <w:rsid w:val="002C1549"/>
    <w:rsid w:val="002C2BCD"/>
    <w:rsid w:val="002C3145"/>
    <w:rsid w:val="002C6B02"/>
    <w:rsid w:val="002C7D8C"/>
    <w:rsid w:val="002D5267"/>
    <w:rsid w:val="002D5BDA"/>
    <w:rsid w:val="002D5E0C"/>
    <w:rsid w:val="002D75AD"/>
    <w:rsid w:val="002E02E7"/>
    <w:rsid w:val="002E1E1F"/>
    <w:rsid w:val="002E25EF"/>
    <w:rsid w:val="002E388E"/>
    <w:rsid w:val="002E398D"/>
    <w:rsid w:val="002E4125"/>
    <w:rsid w:val="002E5139"/>
    <w:rsid w:val="002E557B"/>
    <w:rsid w:val="002E69A6"/>
    <w:rsid w:val="002F275F"/>
    <w:rsid w:val="002F36BC"/>
    <w:rsid w:val="002F385D"/>
    <w:rsid w:val="002F4358"/>
    <w:rsid w:val="002F49E1"/>
    <w:rsid w:val="002F4AA1"/>
    <w:rsid w:val="002F721E"/>
    <w:rsid w:val="00303B4F"/>
    <w:rsid w:val="003066BA"/>
    <w:rsid w:val="00307A14"/>
    <w:rsid w:val="003109B7"/>
    <w:rsid w:val="003134CD"/>
    <w:rsid w:val="00313D58"/>
    <w:rsid w:val="003178DE"/>
    <w:rsid w:val="00317B72"/>
    <w:rsid w:val="00317C5F"/>
    <w:rsid w:val="00321CAB"/>
    <w:rsid w:val="003238FF"/>
    <w:rsid w:val="00324AC0"/>
    <w:rsid w:val="00332360"/>
    <w:rsid w:val="003409FF"/>
    <w:rsid w:val="003439BC"/>
    <w:rsid w:val="003450E2"/>
    <w:rsid w:val="00345A52"/>
    <w:rsid w:val="003511CB"/>
    <w:rsid w:val="00351278"/>
    <w:rsid w:val="003515A2"/>
    <w:rsid w:val="003528CD"/>
    <w:rsid w:val="003533BC"/>
    <w:rsid w:val="00354162"/>
    <w:rsid w:val="00355009"/>
    <w:rsid w:val="0036365A"/>
    <w:rsid w:val="003644B0"/>
    <w:rsid w:val="00366E32"/>
    <w:rsid w:val="00367AC7"/>
    <w:rsid w:val="00370DD5"/>
    <w:rsid w:val="003712FF"/>
    <w:rsid w:val="00371D83"/>
    <w:rsid w:val="00373FDA"/>
    <w:rsid w:val="0037446D"/>
    <w:rsid w:val="0037593A"/>
    <w:rsid w:val="003777AB"/>
    <w:rsid w:val="00380C96"/>
    <w:rsid w:val="003813D4"/>
    <w:rsid w:val="00382F15"/>
    <w:rsid w:val="00384876"/>
    <w:rsid w:val="00386012"/>
    <w:rsid w:val="00386AAF"/>
    <w:rsid w:val="0039174D"/>
    <w:rsid w:val="003923C0"/>
    <w:rsid w:val="00393524"/>
    <w:rsid w:val="00394AAC"/>
    <w:rsid w:val="00395B49"/>
    <w:rsid w:val="003969D0"/>
    <w:rsid w:val="003A00BC"/>
    <w:rsid w:val="003A2BD8"/>
    <w:rsid w:val="003A60CF"/>
    <w:rsid w:val="003A762E"/>
    <w:rsid w:val="003B05E7"/>
    <w:rsid w:val="003B0C1D"/>
    <w:rsid w:val="003B0C91"/>
    <w:rsid w:val="003B1037"/>
    <w:rsid w:val="003B1857"/>
    <w:rsid w:val="003B1F0C"/>
    <w:rsid w:val="003B3B0D"/>
    <w:rsid w:val="003B5328"/>
    <w:rsid w:val="003C055B"/>
    <w:rsid w:val="003C1876"/>
    <w:rsid w:val="003C3846"/>
    <w:rsid w:val="003C3C65"/>
    <w:rsid w:val="003C3E5B"/>
    <w:rsid w:val="003C422C"/>
    <w:rsid w:val="003C5068"/>
    <w:rsid w:val="003C5FC4"/>
    <w:rsid w:val="003C7CBB"/>
    <w:rsid w:val="003D133A"/>
    <w:rsid w:val="003D13B4"/>
    <w:rsid w:val="003D21BD"/>
    <w:rsid w:val="003D3B4D"/>
    <w:rsid w:val="003D58DA"/>
    <w:rsid w:val="003E0540"/>
    <w:rsid w:val="003E42AD"/>
    <w:rsid w:val="003E48DA"/>
    <w:rsid w:val="003E5F6D"/>
    <w:rsid w:val="003E646E"/>
    <w:rsid w:val="003F5B94"/>
    <w:rsid w:val="003F7CFF"/>
    <w:rsid w:val="0040000B"/>
    <w:rsid w:val="004002F0"/>
    <w:rsid w:val="00400419"/>
    <w:rsid w:val="004030A7"/>
    <w:rsid w:val="004039F7"/>
    <w:rsid w:val="00403B97"/>
    <w:rsid w:val="00405F92"/>
    <w:rsid w:val="00406430"/>
    <w:rsid w:val="004128E4"/>
    <w:rsid w:val="00412AA4"/>
    <w:rsid w:val="00413A2C"/>
    <w:rsid w:val="00413F77"/>
    <w:rsid w:val="00415683"/>
    <w:rsid w:val="004169CC"/>
    <w:rsid w:val="004177BE"/>
    <w:rsid w:val="00424B51"/>
    <w:rsid w:val="00427110"/>
    <w:rsid w:val="00427960"/>
    <w:rsid w:val="00427E22"/>
    <w:rsid w:val="00431AB3"/>
    <w:rsid w:val="00431FA7"/>
    <w:rsid w:val="004323DF"/>
    <w:rsid w:val="00432BC5"/>
    <w:rsid w:val="00433E41"/>
    <w:rsid w:val="0043522F"/>
    <w:rsid w:val="00435B93"/>
    <w:rsid w:val="00436C44"/>
    <w:rsid w:val="00436C79"/>
    <w:rsid w:val="00440ED6"/>
    <w:rsid w:val="00441070"/>
    <w:rsid w:val="00442C83"/>
    <w:rsid w:val="004432B0"/>
    <w:rsid w:val="00445C73"/>
    <w:rsid w:val="00447256"/>
    <w:rsid w:val="00451A3E"/>
    <w:rsid w:val="00455156"/>
    <w:rsid w:val="00456399"/>
    <w:rsid w:val="0045725C"/>
    <w:rsid w:val="00457429"/>
    <w:rsid w:val="00457C84"/>
    <w:rsid w:val="00462B75"/>
    <w:rsid w:val="004641AC"/>
    <w:rsid w:val="004643B9"/>
    <w:rsid w:val="00465498"/>
    <w:rsid w:val="004672D2"/>
    <w:rsid w:val="004677FE"/>
    <w:rsid w:val="00471A08"/>
    <w:rsid w:val="00472F8F"/>
    <w:rsid w:val="00473B9B"/>
    <w:rsid w:val="00482651"/>
    <w:rsid w:val="0048335F"/>
    <w:rsid w:val="0048371F"/>
    <w:rsid w:val="00483F40"/>
    <w:rsid w:val="0048419D"/>
    <w:rsid w:val="00484E1E"/>
    <w:rsid w:val="00485450"/>
    <w:rsid w:val="0048614F"/>
    <w:rsid w:val="00487AAE"/>
    <w:rsid w:val="00490396"/>
    <w:rsid w:val="004935D4"/>
    <w:rsid w:val="00493B78"/>
    <w:rsid w:val="00495CD5"/>
    <w:rsid w:val="0049690C"/>
    <w:rsid w:val="00496ED2"/>
    <w:rsid w:val="00497C35"/>
    <w:rsid w:val="004A0DB3"/>
    <w:rsid w:val="004A3001"/>
    <w:rsid w:val="004B087B"/>
    <w:rsid w:val="004B0B21"/>
    <w:rsid w:val="004B20CF"/>
    <w:rsid w:val="004B2F53"/>
    <w:rsid w:val="004B4CD7"/>
    <w:rsid w:val="004C0555"/>
    <w:rsid w:val="004C0AC9"/>
    <w:rsid w:val="004C1260"/>
    <w:rsid w:val="004C4EC9"/>
    <w:rsid w:val="004C5778"/>
    <w:rsid w:val="004C6174"/>
    <w:rsid w:val="004D0A6A"/>
    <w:rsid w:val="004D1392"/>
    <w:rsid w:val="004D3706"/>
    <w:rsid w:val="004D3919"/>
    <w:rsid w:val="004D484A"/>
    <w:rsid w:val="004D55DF"/>
    <w:rsid w:val="004D6D25"/>
    <w:rsid w:val="004D6F56"/>
    <w:rsid w:val="004D7AA3"/>
    <w:rsid w:val="004E44A0"/>
    <w:rsid w:val="004E68C6"/>
    <w:rsid w:val="004E78AB"/>
    <w:rsid w:val="004E7923"/>
    <w:rsid w:val="004F073D"/>
    <w:rsid w:val="004F11B6"/>
    <w:rsid w:val="004F205E"/>
    <w:rsid w:val="004F2806"/>
    <w:rsid w:val="004F28FF"/>
    <w:rsid w:val="004F5D75"/>
    <w:rsid w:val="004F5D97"/>
    <w:rsid w:val="004F5E7B"/>
    <w:rsid w:val="004F66F8"/>
    <w:rsid w:val="004F6AB6"/>
    <w:rsid w:val="004F77D7"/>
    <w:rsid w:val="00500B9F"/>
    <w:rsid w:val="0050595C"/>
    <w:rsid w:val="00505F09"/>
    <w:rsid w:val="00507720"/>
    <w:rsid w:val="0051117D"/>
    <w:rsid w:val="0051154E"/>
    <w:rsid w:val="00513D1E"/>
    <w:rsid w:val="00515841"/>
    <w:rsid w:val="00515DAB"/>
    <w:rsid w:val="00523915"/>
    <w:rsid w:val="0052429A"/>
    <w:rsid w:val="005242E3"/>
    <w:rsid w:val="0052488B"/>
    <w:rsid w:val="00524A20"/>
    <w:rsid w:val="00525E3D"/>
    <w:rsid w:val="005329D8"/>
    <w:rsid w:val="00532BF4"/>
    <w:rsid w:val="00533AED"/>
    <w:rsid w:val="0053616D"/>
    <w:rsid w:val="00536359"/>
    <w:rsid w:val="00536C71"/>
    <w:rsid w:val="005374AA"/>
    <w:rsid w:val="00537705"/>
    <w:rsid w:val="00540DA9"/>
    <w:rsid w:val="00541257"/>
    <w:rsid w:val="00541757"/>
    <w:rsid w:val="00541920"/>
    <w:rsid w:val="00542AC3"/>
    <w:rsid w:val="00543EA5"/>
    <w:rsid w:val="00547F7A"/>
    <w:rsid w:val="00550054"/>
    <w:rsid w:val="00550A69"/>
    <w:rsid w:val="0055209E"/>
    <w:rsid w:val="005545B8"/>
    <w:rsid w:val="005546A0"/>
    <w:rsid w:val="00557503"/>
    <w:rsid w:val="005606A3"/>
    <w:rsid w:val="0056109D"/>
    <w:rsid w:val="0056127B"/>
    <w:rsid w:val="005619FA"/>
    <w:rsid w:val="005643C9"/>
    <w:rsid w:val="0057048B"/>
    <w:rsid w:val="00573949"/>
    <w:rsid w:val="005745D3"/>
    <w:rsid w:val="0057616F"/>
    <w:rsid w:val="00576288"/>
    <w:rsid w:val="00576452"/>
    <w:rsid w:val="00576CCB"/>
    <w:rsid w:val="005870C1"/>
    <w:rsid w:val="00587907"/>
    <w:rsid w:val="00591A5A"/>
    <w:rsid w:val="0059297F"/>
    <w:rsid w:val="00593A75"/>
    <w:rsid w:val="005940BA"/>
    <w:rsid w:val="00596CB0"/>
    <w:rsid w:val="00596D72"/>
    <w:rsid w:val="005A1E3C"/>
    <w:rsid w:val="005A4E8E"/>
    <w:rsid w:val="005A7A0A"/>
    <w:rsid w:val="005B0674"/>
    <w:rsid w:val="005B0B13"/>
    <w:rsid w:val="005B2076"/>
    <w:rsid w:val="005B2E2E"/>
    <w:rsid w:val="005B3261"/>
    <w:rsid w:val="005B3D33"/>
    <w:rsid w:val="005B6135"/>
    <w:rsid w:val="005B76F3"/>
    <w:rsid w:val="005C000F"/>
    <w:rsid w:val="005C0EE6"/>
    <w:rsid w:val="005C351A"/>
    <w:rsid w:val="005C3CD9"/>
    <w:rsid w:val="005C7712"/>
    <w:rsid w:val="005D2D22"/>
    <w:rsid w:val="005D3729"/>
    <w:rsid w:val="005D3D20"/>
    <w:rsid w:val="005D481C"/>
    <w:rsid w:val="005D6046"/>
    <w:rsid w:val="005D6663"/>
    <w:rsid w:val="005E1411"/>
    <w:rsid w:val="005E29E5"/>
    <w:rsid w:val="005E4A10"/>
    <w:rsid w:val="005E6D51"/>
    <w:rsid w:val="005F2AF7"/>
    <w:rsid w:val="005F4A5B"/>
    <w:rsid w:val="005F4B8F"/>
    <w:rsid w:val="006000D6"/>
    <w:rsid w:val="00601683"/>
    <w:rsid w:val="00602D8C"/>
    <w:rsid w:val="00603207"/>
    <w:rsid w:val="006035F2"/>
    <w:rsid w:val="0060370B"/>
    <w:rsid w:val="00604427"/>
    <w:rsid w:val="00605B07"/>
    <w:rsid w:val="006101BB"/>
    <w:rsid w:val="0061090B"/>
    <w:rsid w:val="0061142D"/>
    <w:rsid w:val="00613544"/>
    <w:rsid w:val="006147DA"/>
    <w:rsid w:val="00616E88"/>
    <w:rsid w:val="00621644"/>
    <w:rsid w:val="00622C4F"/>
    <w:rsid w:val="00622F4B"/>
    <w:rsid w:val="00622F64"/>
    <w:rsid w:val="00623D5B"/>
    <w:rsid w:val="00624D01"/>
    <w:rsid w:val="00625680"/>
    <w:rsid w:val="00626C82"/>
    <w:rsid w:val="006275CD"/>
    <w:rsid w:val="00627CFC"/>
    <w:rsid w:val="006308ED"/>
    <w:rsid w:val="006311A2"/>
    <w:rsid w:val="00631EF7"/>
    <w:rsid w:val="0063446B"/>
    <w:rsid w:val="00640A62"/>
    <w:rsid w:val="00641A61"/>
    <w:rsid w:val="006424A2"/>
    <w:rsid w:val="00642E8B"/>
    <w:rsid w:val="00643A8B"/>
    <w:rsid w:val="00646144"/>
    <w:rsid w:val="00646552"/>
    <w:rsid w:val="00646A56"/>
    <w:rsid w:val="00651678"/>
    <w:rsid w:val="0065296E"/>
    <w:rsid w:val="00660B71"/>
    <w:rsid w:val="00661612"/>
    <w:rsid w:val="00661747"/>
    <w:rsid w:val="0066174E"/>
    <w:rsid w:val="00661BE6"/>
    <w:rsid w:val="0066356B"/>
    <w:rsid w:val="00663FB8"/>
    <w:rsid w:val="0066407B"/>
    <w:rsid w:val="00665D38"/>
    <w:rsid w:val="00670C11"/>
    <w:rsid w:val="00671517"/>
    <w:rsid w:val="0067320C"/>
    <w:rsid w:val="006732CF"/>
    <w:rsid w:val="00673E77"/>
    <w:rsid w:val="0067499C"/>
    <w:rsid w:val="00675951"/>
    <w:rsid w:val="00676510"/>
    <w:rsid w:val="00676590"/>
    <w:rsid w:val="00684B23"/>
    <w:rsid w:val="00684CBC"/>
    <w:rsid w:val="0068517F"/>
    <w:rsid w:val="00685EC0"/>
    <w:rsid w:val="00686EC1"/>
    <w:rsid w:val="0069071C"/>
    <w:rsid w:val="006950F4"/>
    <w:rsid w:val="00696E30"/>
    <w:rsid w:val="006A00D0"/>
    <w:rsid w:val="006A2D0C"/>
    <w:rsid w:val="006A63EC"/>
    <w:rsid w:val="006A656F"/>
    <w:rsid w:val="006A7065"/>
    <w:rsid w:val="006B2637"/>
    <w:rsid w:val="006B57D2"/>
    <w:rsid w:val="006C0685"/>
    <w:rsid w:val="006C181D"/>
    <w:rsid w:val="006C6D7F"/>
    <w:rsid w:val="006C7408"/>
    <w:rsid w:val="006D4E26"/>
    <w:rsid w:val="006E0161"/>
    <w:rsid w:val="006E44A3"/>
    <w:rsid w:val="006E5CF5"/>
    <w:rsid w:val="006E5FED"/>
    <w:rsid w:val="006E6CB4"/>
    <w:rsid w:val="006E6D38"/>
    <w:rsid w:val="006E7029"/>
    <w:rsid w:val="006F1524"/>
    <w:rsid w:val="006F2383"/>
    <w:rsid w:val="006F5DAB"/>
    <w:rsid w:val="006F6A98"/>
    <w:rsid w:val="00701397"/>
    <w:rsid w:val="007015B8"/>
    <w:rsid w:val="007021B3"/>
    <w:rsid w:val="007022D7"/>
    <w:rsid w:val="0070572E"/>
    <w:rsid w:val="00707225"/>
    <w:rsid w:val="007107BA"/>
    <w:rsid w:val="00710BE5"/>
    <w:rsid w:val="00710E98"/>
    <w:rsid w:val="00711716"/>
    <w:rsid w:val="00713AC8"/>
    <w:rsid w:val="007146F5"/>
    <w:rsid w:val="007176AE"/>
    <w:rsid w:val="00720AD4"/>
    <w:rsid w:val="00720F1B"/>
    <w:rsid w:val="00721D6B"/>
    <w:rsid w:val="00723038"/>
    <w:rsid w:val="00730D24"/>
    <w:rsid w:val="007319C6"/>
    <w:rsid w:val="00733A3A"/>
    <w:rsid w:val="007349EB"/>
    <w:rsid w:val="00734C86"/>
    <w:rsid w:val="00735DCF"/>
    <w:rsid w:val="0073655C"/>
    <w:rsid w:val="0074505C"/>
    <w:rsid w:val="00745DFB"/>
    <w:rsid w:val="0076400D"/>
    <w:rsid w:val="0076447D"/>
    <w:rsid w:val="00766B55"/>
    <w:rsid w:val="007721A0"/>
    <w:rsid w:val="00772559"/>
    <w:rsid w:val="00773F4A"/>
    <w:rsid w:val="00774987"/>
    <w:rsid w:val="00774A8B"/>
    <w:rsid w:val="00775A02"/>
    <w:rsid w:val="007768FF"/>
    <w:rsid w:val="0077699B"/>
    <w:rsid w:val="0078011F"/>
    <w:rsid w:val="00780358"/>
    <w:rsid w:val="00783452"/>
    <w:rsid w:val="00784E9A"/>
    <w:rsid w:val="00785233"/>
    <w:rsid w:val="00785CAE"/>
    <w:rsid w:val="007878BF"/>
    <w:rsid w:val="007900A8"/>
    <w:rsid w:val="00793C80"/>
    <w:rsid w:val="007A04B0"/>
    <w:rsid w:val="007A0751"/>
    <w:rsid w:val="007A1C7D"/>
    <w:rsid w:val="007A1F8F"/>
    <w:rsid w:val="007A2ADC"/>
    <w:rsid w:val="007A4081"/>
    <w:rsid w:val="007A6515"/>
    <w:rsid w:val="007A7BF5"/>
    <w:rsid w:val="007B2DFC"/>
    <w:rsid w:val="007B3E2F"/>
    <w:rsid w:val="007B456C"/>
    <w:rsid w:val="007B7134"/>
    <w:rsid w:val="007B7CDE"/>
    <w:rsid w:val="007C249D"/>
    <w:rsid w:val="007C2944"/>
    <w:rsid w:val="007C3562"/>
    <w:rsid w:val="007C4C21"/>
    <w:rsid w:val="007C542A"/>
    <w:rsid w:val="007C6BE1"/>
    <w:rsid w:val="007C7A0F"/>
    <w:rsid w:val="007D69C2"/>
    <w:rsid w:val="007D6FEF"/>
    <w:rsid w:val="007D7171"/>
    <w:rsid w:val="007D7FBB"/>
    <w:rsid w:val="007E21A7"/>
    <w:rsid w:val="007E3351"/>
    <w:rsid w:val="007E3E9E"/>
    <w:rsid w:val="007E6243"/>
    <w:rsid w:val="007E6D6A"/>
    <w:rsid w:val="007E7F9B"/>
    <w:rsid w:val="007F3EC8"/>
    <w:rsid w:val="007F62BC"/>
    <w:rsid w:val="007F75E6"/>
    <w:rsid w:val="0081063F"/>
    <w:rsid w:val="00815270"/>
    <w:rsid w:val="008153C5"/>
    <w:rsid w:val="008163AC"/>
    <w:rsid w:val="0082098E"/>
    <w:rsid w:val="00821EA9"/>
    <w:rsid w:val="00822037"/>
    <w:rsid w:val="00822169"/>
    <w:rsid w:val="00822533"/>
    <w:rsid w:val="008238F7"/>
    <w:rsid w:val="00824D16"/>
    <w:rsid w:val="00826693"/>
    <w:rsid w:val="00826B9B"/>
    <w:rsid w:val="00826F56"/>
    <w:rsid w:val="00833CA6"/>
    <w:rsid w:val="00833D7C"/>
    <w:rsid w:val="00841194"/>
    <w:rsid w:val="00843B73"/>
    <w:rsid w:val="00843BF9"/>
    <w:rsid w:val="0084508F"/>
    <w:rsid w:val="00850DC9"/>
    <w:rsid w:val="00850F0B"/>
    <w:rsid w:val="008512F1"/>
    <w:rsid w:val="008532E2"/>
    <w:rsid w:val="00854941"/>
    <w:rsid w:val="008570AE"/>
    <w:rsid w:val="00861E00"/>
    <w:rsid w:val="008631C0"/>
    <w:rsid w:val="00863428"/>
    <w:rsid w:val="008657F0"/>
    <w:rsid w:val="008669A8"/>
    <w:rsid w:val="008672D6"/>
    <w:rsid w:val="00870501"/>
    <w:rsid w:val="0087129F"/>
    <w:rsid w:val="00874749"/>
    <w:rsid w:val="00875726"/>
    <w:rsid w:val="00876640"/>
    <w:rsid w:val="008800B1"/>
    <w:rsid w:val="00880DDB"/>
    <w:rsid w:val="0088211E"/>
    <w:rsid w:val="00882191"/>
    <w:rsid w:val="00882B68"/>
    <w:rsid w:val="00883746"/>
    <w:rsid w:val="00885478"/>
    <w:rsid w:val="00885ABB"/>
    <w:rsid w:val="008874E3"/>
    <w:rsid w:val="00887C4F"/>
    <w:rsid w:val="008908FF"/>
    <w:rsid w:val="008932FA"/>
    <w:rsid w:val="008952F6"/>
    <w:rsid w:val="00895FE0"/>
    <w:rsid w:val="00897AB7"/>
    <w:rsid w:val="008A0009"/>
    <w:rsid w:val="008A0F1D"/>
    <w:rsid w:val="008A13B9"/>
    <w:rsid w:val="008A2186"/>
    <w:rsid w:val="008A2191"/>
    <w:rsid w:val="008A2BB2"/>
    <w:rsid w:val="008A5D4F"/>
    <w:rsid w:val="008A5EC6"/>
    <w:rsid w:val="008A60A0"/>
    <w:rsid w:val="008A6F97"/>
    <w:rsid w:val="008B303C"/>
    <w:rsid w:val="008B4434"/>
    <w:rsid w:val="008B52F2"/>
    <w:rsid w:val="008B555D"/>
    <w:rsid w:val="008B5F64"/>
    <w:rsid w:val="008B6039"/>
    <w:rsid w:val="008B6F69"/>
    <w:rsid w:val="008B7AB3"/>
    <w:rsid w:val="008B7D74"/>
    <w:rsid w:val="008C0D6B"/>
    <w:rsid w:val="008C12AE"/>
    <w:rsid w:val="008C1DA7"/>
    <w:rsid w:val="008C21F5"/>
    <w:rsid w:val="008C36BF"/>
    <w:rsid w:val="008C511C"/>
    <w:rsid w:val="008C70A3"/>
    <w:rsid w:val="008C75BC"/>
    <w:rsid w:val="008D2630"/>
    <w:rsid w:val="008D277F"/>
    <w:rsid w:val="008D2D7D"/>
    <w:rsid w:val="008D2DA9"/>
    <w:rsid w:val="008D6C1C"/>
    <w:rsid w:val="008D6D22"/>
    <w:rsid w:val="008E4BEB"/>
    <w:rsid w:val="008F0B17"/>
    <w:rsid w:val="008F2166"/>
    <w:rsid w:val="008F2208"/>
    <w:rsid w:val="00902FB8"/>
    <w:rsid w:val="00903F20"/>
    <w:rsid w:val="0090424C"/>
    <w:rsid w:val="00904916"/>
    <w:rsid w:val="0090579E"/>
    <w:rsid w:val="00905DA4"/>
    <w:rsid w:val="00906241"/>
    <w:rsid w:val="00915BA5"/>
    <w:rsid w:val="0091631E"/>
    <w:rsid w:val="009164E3"/>
    <w:rsid w:val="00916A46"/>
    <w:rsid w:val="00917012"/>
    <w:rsid w:val="009178EE"/>
    <w:rsid w:val="0092064A"/>
    <w:rsid w:val="0092246A"/>
    <w:rsid w:val="00923911"/>
    <w:rsid w:val="009275F1"/>
    <w:rsid w:val="009279DE"/>
    <w:rsid w:val="00927FB0"/>
    <w:rsid w:val="009318FC"/>
    <w:rsid w:val="00931DFA"/>
    <w:rsid w:val="0093342F"/>
    <w:rsid w:val="00933B17"/>
    <w:rsid w:val="00935F35"/>
    <w:rsid w:val="00937F7D"/>
    <w:rsid w:val="0094044C"/>
    <w:rsid w:val="00940B66"/>
    <w:rsid w:val="00941F94"/>
    <w:rsid w:val="00942BDC"/>
    <w:rsid w:val="00943067"/>
    <w:rsid w:val="009433B3"/>
    <w:rsid w:val="00943F7A"/>
    <w:rsid w:val="00950022"/>
    <w:rsid w:val="00951B1C"/>
    <w:rsid w:val="00954413"/>
    <w:rsid w:val="00955B42"/>
    <w:rsid w:val="00957B8E"/>
    <w:rsid w:val="00960118"/>
    <w:rsid w:val="00961457"/>
    <w:rsid w:val="009635DC"/>
    <w:rsid w:val="00963D4A"/>
    <w:rsid w:val="0096465F"/>
    <w:rsid w:val="00965FFE"/>
    <w:rsid w:val="00966D1D"/>
    <w:rsid w:val="00967F70"/>
    <w:rsid w:val="00974046"/>
    <w:rsid w:val="0097518E"/>
    <w:rsid w:val="00977767"/>
    <w:rsid w:val="009909BC"/>
    <w:rsid w:val="009918F4"/>
    <w:rsid w:val="00993A66"/>
    <w:rsid w:val="00995935"/>
    <w:rsid w:val="00996F51"/>
    <w:rsid w:val="009A02EF"/>
    <w:rsid w:val="009A3C0A"/>
    <w:rsid w:val="009A4B62"/>
    <w:rsid w:val="009A50EF"/>
    <w:rsid w:val="009A61A9"/>
    <w:rsid w:val="009B1071"/>
    <w:rsid w:val="009B18D0"/>
    <w:rsid w:val="009B1B9D"/>
    <w:rsid w:val="009B6E0F"/>
    <w:rsid w:val="009B721D"/>
    <w:rsid w:val="009C1119"/>
    <w:rsid w:val="009C2483"/>
    <w:rsid w:val="009C7774"/>
    <w:rsid w:val="009D49EF"/>
    <w:rsid w:val="009D5064"/>
    <w:rsid w:val="009D55F3"/>
    <w:rsid w:val="009D6ADE"/>
    <w:rsid w:val="009D6C58"/>
    <w:rsid w:val="009D7278"/>
    <w:rsid w:val="009D77C4"/>
    <w:rsid w:val="009E0CAC"/>
    <w:rsid w:val="009E19B5"/>
    <w:rsid w:val="009E5586"/>
    <w:rsid w:val="009E711D"/>
    <w:rsid w:val="009F023A"/>
    <w:rsid w:val="009F09C8"/>
    <w:rsid w:val="009F1BDD"/>
    <w:rsid w:val="009F308C"/>
    <w:rsid w:val="009F5743"/>
    <w:rsid w:val="009F5982"/>
    <w:rsid w:val="009F74A7"/>
    <w:rsid w:val="00A00636"/>
    <w:rsid w:val="00A00F58"/>
    <w:rsid w:val="00A03174"/>
    <w:rsid w:val="00A03DE9"/>
    <w:rsid w:val="00A04D0B"/>
    <w:rsid w:val="00A05023"/>
    <w:rsid w:val="00A112F9"/>
    <w:rsid w:val="00A11E06"/>
    <w:rsid w:val="00A12A18"/>
    <w:rsid w:val="00A15BAF"/>
    <w:rsid w:val="00A165E2"/>
    <w:rsid w:val="00A179FE"/>
    <w:rsid w:val="00A20BE2"/>
    <w:rsid w:val="00A23BA1"/>
    <w:rsid w:val="00A244F7"/>
    <w:rsid w:val="00A24665"/>
    <w:rsid w:val="00A27C9B"/>
    <w:rsid w:val="00A3222E"/>
    <w:rsid w:val="00A32CA7"/>
    <w:rsid w:val="00A3515D"/>
    <w:rsid w:val="00A37329"/>
    <w:rsid w:val="00A37CE1"/>
    <w:rsid w:val="00A439FF"/>
    <w:rsid w:val="00A447BD"/>
    <w:rsid w:val="00A504E8"/>
    <w:rsid w:val="00A50E54"/>
    <w:rsid w:val="00A5573A"/>
    <w:rsid w:val="00A57FAE"/>
    <w:rsid w:val="00A6134C"/>
    <w:rsid w:val="00A614D5"/>
    <w:rsid w:val="00A62800"/>
    <w:rsid w:val="00A633AB"/>
    <w:rsid w:val="00A648FF"/>
    <w:rsid w:val="00A65499"/>
    <w:rsid w:val="00A666E5"/>
    <w:rsid w:val="00A701A8"/>
    <w:rsid w:val="00A707DE"/>
    <w:rsid w:val="00A71D81"/>
    <w:rsid w:val="00A71EBB"/>
    <w:rsid w:val="00A72063"/>
    <w:rsid w:val="00A7256A"/>
    <w:rsid w:val="00A72CF8"/>
    <w:rsid w:val="00A73D4C"/>
    <w:rsid w:val="00A7553A"/>
    <w:rsid w:val="00A7675B"/>
    <w:rsid w:val="00A76D82"/>
    <w:rsid w:val="00A82992"/>
    <w:rsid w:val="00A83739"/>
    <w:rsid w:val="00A87758"/>
    <w:rsid w:val="00A913E0"/>
    <w:rsid w:val="00A91837"/>
    <w:rsid w:val="00A92AF8"/>
    <w:rsid w:val="00A941A2"/>
    <w:rsid w:val="00A966EB"/>
    <w:rsid w:val="00AA1332"/>
    <w:rsid w:val="00AA1F4C"/>
    <w:rsid w:val="00AA3535"/>
    <w:rsid w:val="00AA3D20"/>
    <w:rsid w:val="00AA55CF"/>
    <w:rsid w:val="00AA64F5"/>
    <w:rsid w:val="00AA7832"/>
    <w:rsid w:val="00AB076F"/>
    <w:rsid w:val="00AB18E5"/>
    <w:rsid w:val="00AB495A"/>
    <w:rsid w:val="00AB6010"/>
    <w:rsid w:val="00AB69EF"/>
    <w:rsid w:val="00AB7C56"/>
    <w:rsid w:val="00AC0304"/>
    <w:rsid w:val="00AC1923"/>
    <w:rsid w:val="00AC275C"/>
    <w:rsid w:val="00AC31A7"/>
    <w:rsid w:val="00AC3A86"/>
    <w:rsid w:val="00AC3E65"/>
    <w:rsid w:val="00AC4B4F"/>
    <w:rsid w:val="00AC526E"/>
    <w:rsid w:val="00AC5D70"/>
    <w:rsid w:val="00AC5FB4"/>
    <w:rsid w:val="00AC613D"/>
    <w:rsid w:val="00AC6498"/>
    <w:rsid w:val="00AC7B10"/>
    <w:rsid w:val="00AD0501"/>
    <w:rsid w:val="00AD082D"/>
    <w:rsid w:val="00AD2351"/>
    <w:rsid w:val="00AD3E5C"/>
    <w:rsid w:val="00AD7E44"/>
    <w:rsid w:val="00AE0684"/>
    <w:rsid w:val="00AE0BDA"/>
    <w:rsid w:val="00AE0E2C"/>
    <w:rsid w:val="00AE21A4"/>
    <w:rsid w:val="00AE31ED"/>
    <w:rsid w:val="00AE5051"/>
    <w:rsid w:val="00AE5324"/>
    <w:rsid w:val="00AE57E6"/>
    <w:rsid w:val="00AE5CCC"/>
    <w:rsid w:val="00AE649E"/>
    <w:rsid w:val="00AF2007"/>
    <w:rsid w:val="00AF455F"/>
    <w:rsid w:val="00AF4FC7"/>
    <w:rsid w:val="00AF5763"/>
    <w:rsid w:val="00B016A2"/>
    <w:rsid w:val="00B0240F"/>
    <w:rsid w:val="00B026A1"/>
    <w:rsid w:val="00B053CA"/>
    <w:rsid w:val="00B05AE8"/>
    <w:rsid w:val="00B138F3"/>
    <w:rsid w:val="00B143D2"/>
    <w:rsid w:val="00B16600"/>
    <w:rsid w:val="00B212AC"/>
    <w:rsid w:val="00B21D36"/>
    <w:rsid w:val="00B24587"/>
    <w:rsid w:val="00B26116"/>
    <w:rsid w:val="00B263ED"/>
    <w:rsid w:val="00B3232B"/>
    <w:rsid w:val="00B32751"/>
    <w:rsid w:val="00B32822"/>
    <w:rsid w:val="00B36462"/>
    <w:rsid w:val="00B43097"/>
    <w:rsid w:val="00B50141"/>
    <w:rsid w:val="00B52BDF"/>
    <w:rsid w:val="00B56F7D"/>
    <w:rsid w:val="00B607C5"/>
    <w:rsid w:val="00B624B9"/>
    <w:rsid w:val="00B63EB1"/>
    <w:rsid w:val="00B6577D"/>
    <w:rsid w:val="00B71528"/>
    <w:rsid w:val="00B71A0E"/>
    <w:rsid w:val="00B71C77"/>
    <w:rsid w:val="00B7442C"/>
    <w:rsid w:val="00B74844"/>
    <w:rsid w:val="00B76C0C"/>
    <w:rsid w:val="00B804A0"/>
    <w:rsid w:val="00B81EE1"/>
    <w:rsid w:val="00B836C5"/>
    <w:rsid w:val="00B83FDA"/>
    <w:rsid w:val="00B856F6"/>
    <w:rsid w:val="00B85EE5"/>
    <w:rsid w:val="00B8663D"/>
    <w:rsid w:val="00B86FA1"/>
    <w:rsid w:val="00B915D5"/>
    <w:rsid w:val="00B9396D"/>
    <w:rsid w:val="00B93BBD"/>
    <w:rsid w:val="00B948D2"/>
    <w:rsid w:val="00B9628F"/>
    <w:rsid w:val="00BA14F1"/>
    <w:rsid w:val="00BA31DF"/>
    <w:rsid w:val="00BA3C19"/>
    <w:rsid w:val="00BA4A95"/>
    <w:rsid w:val="00BA784C"/>
    <w:rsid w:val="00BA7932"/>
    <w:rsid w:val="00BA7DDD"/>
    <w:rsid w:val="00BB08FC"/>
    <w:rsid w:val="00BB1310"/>
    <w:rsid w:val="00BB16F9"/>
    <w:rsid w:val="00BB1E06"/>
    <w:rsid w:val="00BB30CB"/>
    <w:rsid w:val="00BB672F"/>
    <w:rsid w:val="00BB73D3"/>
    <w:rsid w:val="00BB753A"/>
    <w:rsid w:val="00BC142F"/>
    <w:rsid w:val="00BC5308"/>
    <w:rsid w:val="00BC5B2A"/>
    <w:rsid w:val="00BD1594"/>
    <w:rsid w:val="00BD2E2B"/>
    <w:rsid w:val="00BD4B92"/>
    <w:rsid w:val="00BD58F8"/>
    <w:rsid w:val="00BD703B"/>
    <w:rsid w:val="00BE055D"/>
    <w:rsid w:val="00BE1174"/>
    <w:rsid w:val="00BE1837"/>
    <w:rsid w:val="00BE4A31"/>
    <w:rsid w:val="00BE5334"/>
    <w:rsid w:val="00BE6682"/>
    <w:rsid w:val="00BF1EB8"/>
    <w:rsid w:val="00BF21A4"/>
    <w:rsid w:val="00BF471D"/>
    <w:rsid w:val="00C00025"/>
    <w:rsid w:val="00C00D57"/>
    <w:rsid w:val="00C03C49"/>
    <w:rsid w:val="00C05F8B"/>
    <w:rsid w:val="00C1258E"/>
    <w:rsid w:val="00C138C3"/>
    <w:rsid w:val="00C14425"/>
    <w:rsid w:val="00C17414"/>
    <w:rsid w:val="00C2096E"/>
    <w:rsid w:val="00C210F3"/>
    <w:rsid w:val="00C218BE"/>
    <w:rsid w:val="00C21E1F"/>
    <w:rsid w:val="00C237BA"/>
    <w:rsid w:val="00C2531B"/>
    <w:rsid w:val="00C25534"/>
    <w:rsid w:val="00C26E64"/>
    <w:rsid w:val="00C30515"/>
    <w:rsid w:val="00C31281"/>
    <w:rsid w:val="00C3152A"/>
    <w:rsid w:val="00C3490A"/>
    <w:rsid w:val="00C34E92"/>
    <w:rsid w:val="00C34ECF"/>
    <w:rsid w:val="00C356EF"/>
    <w:rsid w:val="00C35A8C"/>
    <w:rsid w:val="00C41F3F"/>
    <w:rsid w:val="00C43246"/>
    <w:rsid w:val="00C45A7B"/>
    <w:rsid w:val="00C45E99"/>
    <w:rsid w:val="00C527E2"/>
    <w:rsid w:val="00C54822"/>
    <w:rsid w:val="00C569F7"/>
    <w:rsid w:val="00C62216"/>
    <w:rsid w:val="00C6355D"/>
    <w:rsid w:val="00C71B8D"/>
    <w:rsid w:val="00C739CB"/>
    <w:rsid w:val="00C7424C"/>
    <w:rsid w:val="00C8076D"/>
    <w:rsid w:val="00C81031"/>
    <w:rsid w:val="00C81541"/>
    <w:rsid w:val="00C83345"/>
    <w:rsid w:val="00C83956"/>
    <w:rsid w:val="00C84B69"/>
    <w:rsid w:val="00C85842"/>
    <w:rsid w:val="00C85FBD"/>
    <w:rsid w:val="00C87F4B"/>
    <w:rsid w:val="00C87FD7"/>
    <w:rsid w:val="00C9038E"/>
    <w:rsid w:val="00C91610"/>
    <w:rsid w:val="00C9262B"/>
    <w:rsid w:val="00C94730"/>
    <w:rsid w:val="00C94B82"/>
    <w:rsid w:val="00C94F3A"/>
    <w:rsid w:val="00C959B3"/>
    <w:rsid w:val="00C95DC4"/>
    <w:rsid w:val="00C97DE6"/>
    <w:rsid w:val="00CA03CF"/>
    <w:rsid w:val="00CA5096"/>
    <w:rsid w:val="00CA66BB"/>
    <w:rsid w:val="00CB1762"/>
    <w:rsid w:val="00CB192D"/>
    <w:rsid w:val="00CB2308"/>
    <w:rsid w:val="00CB35BA"/>
    <w:rsid w:val="00CB37BA"/>
    <w:rsid w:val="00CB5434"/>
    <w:rsid w:val="00CB73D6"/>
    <w:rsid w:val="00CC0621"/>
    <w:rsid w:val="00CC1954"/>
    <w:rsid w:val="00CC1B44"/>
    <w:rsid w:val="00CC24B2"/>
    <w:rsid w:val="00CC2835"/>
    <w:rsid w:val="00CC4B8E"/>
    <w:rsid w:val="00CC55C1"/>
    <w:rsid w:val="00CC63C0"/>
    <w:rsid w:val="00CD046F"/>
    <w:rsid w:val="00CD23B3"/>
    <w:rsid w:val="00CD2A52"/>
    <w:rsid w:val="00CD3175"/>
    <w:rsid w:val="00CD449E"/>
    <w:rsid w:val="00CD5C71"/>
    <w:rsid w:val="00CE3403"/>
    <w:rsid w:val="00CE5868"/>
    <w:rsid w:val="00CF0573"/>
    <w:rsid w:val="00CF1BFD"/>
    <w:rsid w:val="00CF2323"/>
    <w:rsid w:val="00CF27A6"/>
    <w:rsid w:val="00CF2AAB"/>
    <w:rsid w:val="00CF2D0B"/>
    <w:rsid w:val="00CF2FC2"/>
    <w:rsid w:val="00CF3068"/>
    <w:rsid w:val="00CF4172"/>
    <w:rsid w:val="00CF7E6F"/>
    <w:rsid w:val="00D00729"/>
    <w:rsid w:val="00D02124"/>
    <w:rsid w:val="00D034E4"/>
    <w:rsid w:val="00D04387"/>
    <w:rsid w:val="00D04CD1"/>
    <w:rsid w:val="00D052D1"/>
    <w:rsid w:val="00D053E3"/>
    <w:rsid w:val="00D0742C"/>
    <w:rsid w:val="00D074E6"/>
    <w:rsid w:val="00D12DF3"/>
    <w:rsid w:val="00D12E41"/>
    <w:rsid w:val="00D134A4"/>
    <w:rsid w:val="00D153C8"/>
    <w:rsid w:val="00D17691"/>
    <w:rsid w:val="00D17695"/>
    <w:rsid w:val="00D17F25"/>
    <w:rsid w:val="00D20F71"/>
    <w:rsid w:val="00D21394"/>
    <w:rsid w:val="00D213EF"/>
    <w:rsid w:val="00D219B3"/>
    <w:rsid w:val="00D22440"/>
    <w:rsid w:val="00D22AB0"/>
    <w:rsid w:val="00D2332B"/>
    <w:rsid w:val="00D2356E"/>
    <w:rsid w:val="00D23D10"/>
    <w:rsid w:val="00D25CEB"/>
    <w:rsid w:val="00D26B59"/>
    <w:rsid w:val="00D26E0E"/>
    <w:rsid w:val="00D3047A"/>
    <w:rsid w:val="00D3072A"/>
    <w:rsid w:val="00D31EA1"/>
    <w:rsid w:val="00D3524D"/>
    <w:rsid w:val="00D40478"/>
    <w:rsid w:val="00D4537A"/>
    <w:rsid w:val="00D47D3F"/>
    <w:rsid w:val="00D50402"/>
    <w:rsid w:val="00D57B84"/>
    <w:rsid w:val="00D57D59"/>
    <w:rsid w:val="00D60340"/>
    <w:rsid w:val="00D6187D"/>
    <w:rsid w:val="00D620B5"/>
    <w:rsid w:val="00D62E86"/>
    <w:rsid w:val="00D6371F"/>
    <w:rsid w:val="00D63802"/>
    <w:rsid w:val="00D63EA0"/>
    <w:rsid w:val="00D648F7"/>
    <w:rsid w:val="00D6680F"/>
    <w:rsid w:val="00D707AA"/>
    <w:rsid w:val="00D73146"/>
    <w:rsid w:val="00D731E3"/>
    <w:rsid w:val="00D75DB6"/>
    <w:rsid w:val="00D767D9"/>
    <w:rsid w:val="00D77236"/>
    <w:rsid w:val="00D7742E"/>
    <w:rsid w:val="00D77606"/>
    <w:rsid w:val="00D83E88"/>
    <w:rsid w:val="00D851F2"/>
    <w:rsid w:val="00D85228"/>
    <w:rsid w:val="00D8572C"/>
    <w:rsid w:val="00D85837"/>
    <w:rsid w:val="00D85922"/>
    <w:rsid w:val="00D85F1A"/>
    <w:rsid w:val="00D8634F"/>
    <w:rsid w:val="00D864F7"/>
    <w:rsid w:val="00D87F6A"/>
    <w:rsid w:val="00D87FEB"/>
    <w:rsid w:val="00D90DB8"/>
    <w:rsid w:val="00D91C61"/>
    <w:rsid w:val="00D91D94"/>
    <w:rsid w:val="00D929DB"/>
    <w:rsid w:val="00D93122"/>
    <w:rsid w:val="00D973A3"/>
    <w:rsid w:val="00DA179F"/>
    <w:rsid w:val="00DA24C4"/>
    <w:rsid w:val="00DA3543"/>
    <w:rsid w:val="00DA4859"/>
    <w:rsid w:val="00DA7366"/>
    <w:rsid w:val="00DA7719"/>
    <w:rsid w:val="00DA7AE5"/>
    <w:rsid w:val="00DB001E"/>
    <w:rsid w:val="00DB0798"/>
    <w:rsid w:val="00DB1BC5"/>
    <w:rsid w:val="00DB3867"/>
    <w:rsid w:val="00DB504D"/>
    <w:rsid w:val="00DB6BBF"/>
    <w:rsid w:val="00DC27A4"/>
    <w:rsid w:val="00DC6DE6"/>
    <w:rsid w:val="00DC787A"/>
    <w:rsid w:val="00DD146A"/>
    <w:rsid w:val="00DD28E0"/>
    <w:rsid w:val="00DD4648"/>
    <w:rsid w:val="00DE0AF9"/>
    <w:rsid w:val="00DE1824"/>
    <w:rsid w:val="00DE2130"/>
    <w:rsid w:val="00DE3666"/>
    <w:rsid w:val="00DE49D2"/>
    <w:rsid w:val="00DE5465"/>
    <w:rsid w:val="00DE55C4"/>
    <w:rsid w:val="00DE6833"/>
    <w:rsid w:val="00DE7FAA"/>
    <w:rsid w:val="00DF057A"/>
    <w:rsid w:val="00DF161A"/>
    <w:rsid w:val="00DF7BD8"/>
    <w:rsid w:val="00E023D5"/>
    <w:rsid w:val="00E032E2"/>
    <w:rsid w:val="00E052BF"/>
    <w:rsid w:val="00E0599E"/>
    <w:rsid w:val="00E05A06"/>
    <w:rsid w:val="00E06D98"/>
    <w:rsid w:val="00E07565"/>
    <w:rsid w:val="00E07947"/>
    <w:rsid w:val="00E14A9E"/>
    <w:rsid w:val="00E16257"/>
    <w:rsid w:val="00E168A7"/>
    <w:rsid w:val="00E207CA"/>
    <w:rsid w:val="00E22D78"/>
    <w:rsid w:val="00E24A37"/>
    <w:rsid w:val="00E24CF1"/>
    <w:rsid w:val="00E25102"/>
    <w:rsid w:val="00E307E7"/>
    <w:rsid w:val="00E30CE1"/>
    <w:rsid w:val="00E31E29"/>
    <w:rsid w:val="00E33E84"/>
    <w:rsid w:val="00E34312"/>
    <w:rsid w:val="00E424D8"/>
    <w:rsid w:val="00E424FD"/>
    <w:rsid w:val="00E42B30"/>
    <w:rsid w:val="00E44D7D"/>
    <w:rsid w:val="00E47D9B"/>
    <w:rsid w:val="00E51710"/>
    <w:rsid w:val="00E539BF"/>
    <w:rsid w:val="00E542C1"/>
    <w:rsid w:val="00E5536C"/>
    <w:rsid w:val="00E55DA7"/>
    <w:rsid w:val="00E561A5"/>
    <w:rsid w:val="00E56331"/>
    <w:rsid w:val="00E57185"/>
    <w:rsid w:val="00E57DE8"/>
    <w:rsid w:val="00E6086E"/>
    <w:rsid w:val="00E617A7"/>
    <w:rsid w:val="00E622CF"/>
    <w:rsid w:val="00E628D4"/>
    <w:rsid w:val="00E66A42"/>
    <w:rsid w:val="00E704B8"/>
    <w:rsid w:val="00E71583"/>
    <w:rsid w:val="00E729FD"/>
    <w:rsid w:val="00E72CFB"/>
    <w:rsid w:val="00E72FDF"/>
    <w:rsid w:val="00E81A34"/>
    <w:rsid w:val="00E828BD"/>
    <w:rsid w:val="00E84586"/>
    <w:rsid w:val="00E8576A"/>
    <w:rsid w:val="00E87984"/>
    <w:rsid w:val="00E90DD9"/>
    <w:rsid w:val="00E91E47"/>
    <w:rsid w:val="00E947C2"/>
    <w:rsid w:val="00E96DB2"/>
    <w:rsid w:val="00EA044D"/>
    <w:rsid w:val="00EA06ED"/>
    <w:rsid w:val="00EA1FD0"/>
    <w:rsid w:val="00EA2130"/>
    <w:rsid w:val="00EA3557"/>
    <w:rsid w:val="00EA42CC"/>
    <w:rsid w:val="00EA46E6"/>
    <w:rsid w:val="00EA58AE"/>
    <w:rsid w:val="00EA6F97"/>
    <w:rsid w:val="00EA7374"/>
    <w:rsid w:val="00EB398E"/>
    <w:rsid w:val="00EB4177"/>
    <w:rsid w:val="00EC03B1"/>
    <w:rsid w:val="00EC18A8"/>
    <w:rsid w:val="00EC2C84"/>
    <w:rsid w:val="00EC354F"/>
    <w:rsid w:val="00EC517F"/>
    <w:rsid w:val="00EC7171"/>
    <w:rsid w:val="00EC72A9"/>
    <w:rsid w:val="00ED50FA"/>
    <w:rsid w:val="00ED79C6"/>
    <w:rsid w:val="00EE3B5F"/>
    <w:rsid w:val="00EE5322"/>
    <w:rsid w:val="00EF3DE0"/>
    <w:rsid w:val="00EF3E9B"/>
    <w:rsid w:val="00EF4047"/>
    <w:rsid w:val="00EF4C73"/>
    <w:rsid w:val="00EF6FDC"/>
    <w:rsid w:val="00EF7564"/>
    <w:rsid w:val="00F00CF3"/>
    <w:rsid w:val="00F0495E"/>
    <w:rsid w:val="00F07DBA"/>
    <w:rsid w:val="00F10CA7"/>
    <w:rsid w:val="00F11EA5"/>
    <w:rsid w:val="00F12438"/>
    <w:rsid w:val="00F14492"/>
    <w:rsid w:val="00F16DE4"/>
    <w:rsid w:val="00F17838"/>
    <w:rsid w:val="00F2055E"/>
    <w:rsid w:val="00F20FA5"/>
    <w:rsid w:val="00F213FC"/>
    <w:rsid w:val="00F23448"/>
    <w:rsid w:val="00F2538A"/>
    <w:rsid w:val="00F26E9E"/>
    <w:rsid w:val="00F3096B"/>
    <w:rsid w:val="00F37106"/>
    <w:rsid w:val="00F375B6"/>
    <w:rsid w:val="00F375BA"/>
    <w:rsid w:val="00F42438"/>
    <w:rsid w:val="00F431F0"/>
    <w:rsid w:val="00F44B11"/>
    <w:rsid w:val="00F44FE4"/>
    <w:rsid w:val="00F458BD"/>
    <w:rsid w:val="00F45D5D"/>
    <w:rsid w:val="00F4631A"/>
    <w:rsid w:val="00F4694A"/>
    <w:rsid w:val="00F46979"/>
    <w:rsid w:val="00F50534"/>
    <w:rsid w:val="00F547AD"/>
    <w:rsid w:val="00F5524D"/>
    <w:rsid w:val="00F55D77"/>
    <w:rsid w:val="00F5607C"/>
    <w:rsid w:val="00F57E54"/>
    <w:rsid w:val="00F6023E"/>
    <w:rsid w:val="00F60DCA"/>
    <w:rsid w:val="00F61203"/>
    <w:rsid w:val="00F615C2"/>
    <w:rsid w:val="00F617A8"/>
    <w:rsid w:val="00F62C80"/>
    <w:rsid w:val="00F647E4"/>
    <w:rsid w:val="00F66B08"/>
    <w:rsid w:val="00F67389"/>
    <w:rsid w:val="00F7106B"/>
    <w:rsid w:val="00F72064"/>
    <w:rsid w:val="00F76540"/>
    <w:rsid w:val="00F81FDE"/>
    <w:rsid w:val="00F83A6D"/>
    <w:rsid w:val="00F84B6C"/>
    <w:rsid w:val="00F8601E"/>
    <w:rsid w:val="00F9088D"/>
    <w:rsid w:val="00F91671"/>
    <w:rsid w:val="00F95511"/>
    <w:rsid w:val="00F95EBE"/>
    <w:rsid w:val="00F9620B"/>
    <w:rsid w:val="00F97477"/>
    <w:rsid w:val="00FA0CB9"/>
    <w:rsid w:val="00FA1255"/>
    <w:rsid w:val="00FA1AD0"/>
    <w:rsid w:val="00FA1FCC"/>
    <w:rsid w:val="00FA40C2"/>
    <w:rsid w:val="00FA44E4"/>
    <w:rsid w:val="00FA52B0"/>
    <w:rsid w:val="00FB2346"/>
    <w:rsid w:val="00FB6800"/>
    <w:rsid w:val="00FB6FBF"/>
    <w:rsid w:val="00FC3C06"/>
    <w:rsid w:val="00FC6625"/>
    <w:rsid w:val="00FD0474"/>
    <w:rsid w:val="00FD0870"/>
    <w:rsid w:val="00FD0BE9"/>
    <w:rsid w:val="00FD1A72"/>
    <w:rsid w:val="00FD2172"/>
    <w:rsid w:val="00FD456F"/>
    <w:rsid w:val="00FD6A5E"/>
    <w:rsid w:val="00FD6FFC"/>
    <w:rsid w:val="00FE1FD8"/>
    <w:rsid w:val="00FE3032"/>
    <w:rsid w:val="00FE30A4"/>
    <w:rsid w:val="00FE354D"/>
    <w:rsid w:val="00FE357F"/>
    <w:rsid w:val="00FE3B08"/>
    <w:rsid w:val="00FE478E"/>
    <w:rsid w:val="00FE51EC"/>
    <w:rsid w:val="00FF3069"/>
    <w:rsid w:val="00FF3AB4"/>
    <w:rsid w:val="00FF4530"/>
    <w:rsid w:val="00FF518E"/>
    <w:rsid w:val="00FF7CA2"/>
    <w:rsid w:val="0B9F24AC"/>
    <w:rsid w:val="0E729A44"/>
    <w:rsid w:val="0F078CF7"/>
    <w:rsid w:val="24939D80"/>
    <w:rsid w:val="2DFD7D02"/>
    <w:rsid w:val="37297A8D"/>
    <w:rsid w:val="3A31DC93"/>
    <w:rsid w:val="461D0E71"/>
    <w:rsid w:val="462DF0CE"/>
    <w:rsid w:val="53DE13D0"/>
    <w:rsid w:val="5F2F1D4E"/>
    <w:rsid w:val="7F593EE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6"/>
    <o:shapelayout v:ext="edit">
      <o:idmap v:ext="edit" data="1"/>
    </o:shapelayout>
  </w:shapeDefaults>
  <w:decimalSymbol w:val="."/>
  <w:listSeparator w:val=","/>
  <w14:docId w14:val="6CB7DF1F"/>
  <w15:docId w15:val="{69F86D5D-03C3-432D-9BA9-015713C3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21D"/>
    <w:rPr>
      <w:rFonts w:ascii="Arial" w:hAnsi="Arial"/>
      <w:sz w:val="22"/>
      <w:lang w:eastAsia="en-US"/>
    </w:rPr>
  </w:style>
  <w:style w:type="paragraph" w:styleId="Heading1">
    <w:name w:val="heading 1"/>
    <w:basedOn w:val="Normal"/>
    <w:next w:val="Normal"/>
    <w:qFormat/>
    <w:rsid w:val="009B721D"/>
    <w:pPr>
      <w:keepNext/>
      <w:numPr>
        <w:numId w:val="73"/>
      </w:numPr>
      <w:tabs>
        <w:tab w:val="left" w:pos="0"/>
      </w:tabs>
      <w:spacing w:before="240" w:after="60"/>
      <w:outlineLvl w:val="0"/>
    </w:pPr>
    <w:rPr>
      <w:b/>
      <w:kern w:val="28"/>
      <w:sz w:val="28"/>
    </w:rPr>
  </w:style>
  <w:style w:type="paragraph" w:styleId="Heading2">
    <w:name w:val="heading 2"/>
    <w:basedOn w:val="Normal"/>
    <w:next w:val="Normal"/>
    <w:link w:val="Heading2Char"/>
    <w:autoRedefine/>
    <w:qFormat/>
    <w:rsid w:val="00296350"/>
    <w:pPr>
      <w:keepNext/>
      <w:numPr>
        <w:ilvl w:val="1"/>
        <w:numId w:val="73"/>
      </w:numPr>
      <w:spacing w:after="60"/>
      <w:outlineLvl w:val="1"/>
    </w:pPr>
    <w:rPr>
      <w:rFonts w:asciiTheme="minorHAnsi" w:hAnsiTheme="minorHAnsi" w:cstheme="minorHAnsi"/>
      <w:b/>
      <w:caps/>
      <w:sz w:val="24"/>
      <w:szCs w:val="24"/>
    </w:rPr>
  </w:style>
  <w:style w:type="paragraph" w:styleId="Heading3">
    <w:name w:val="heading 3"/>
    <w:basedOn w:val="Normal"/>
    <w:next w:val="Normal"/>
    <w:qFormat/>
    <w:rsid w:val="009B721D"/>
    <w:pPr>
      <w:keepNext/>
      <w:numPr>
        <w:ilvl w:val="2"/>
        <w:numId w:val="73"/>
      </w:numPr>
      <w:tabs>
        <w:tab w:val="left" w:pos="0"/>
      </w:tabs>
      <w:spacing w:before="240" w:after="60"/>
      <w:outlineLvl w:val="2"/>
    </w:pPr>
    <w:rPr>
      <w:b/>
      <w:sz w:val="24"/>
    </w:rPr>
  </w:style>
  <w:style w:type="paragraph" w:styleId="Heading4">
    <w:name w:val="heading 4"/>
    <w:basedOn w:val="Normal"/>
    <w:next w:val="Normal"/>
    <w:qFormat/>
    <w:rsid w:val="009B721D"/>
    <w:pPr>
      <w:keepNext/>
      <w:numPr>
        <w:ilvl w:val="3"/>
        <w:numId w:val="73"/>
      </w:numPr>
      <w:tabs>
        <w:tab w:val="left" w:pos="0"/>
      </w:tabs>
      <w:spacing w:before="240" w:after="60"/>
      <w:outlineLvl w:val="3"/>
    </w:pPr>
    <w:rPr>
      <w:b/>
      <w:i/>
      <w:sz w:val="24"/>
    </w:rPr>
  </w:style>
  <w:style w:type="paragraph" w:styleId="Heading5">
    <w:name w:val="heading 5"/>
    <w:basedOn w:val="Normal"/>
    <w:next w:val="Normal"/>
    <w:qFormat/>
    <w:rsid w:val="009B721D"/>
    <w:pPr>
      <w:numPr>
        <w:ilvl w:val="4"/>
        <w:numId w:val="73"/>
      </w:numPr>
      <w:tabs>
        <w:tab w:val="left" w:pos="0"/>
      </w:tabs>
      <w:spacing w:before="240" w:after="60"/>
      <w:outlineLvl w:val="4"/>
    </w:pPr>
  </w:style>
  <w:style w:type="paragraph" w:styleId="Heading6">
    <w:name w:val="heading 6"/>
    <w:basedOn w:val="Normal"/>
    <w:next w:val="Normal"/>
    <w:qFormat/>
    <w:rsid w:val="009B721D"/>
    <w:pPr>
      <w:numPr>
        <w:ilvl w:val="5"/>
        <w:numId w:val="73"/>
      </w:numPr>
      <w:tabs>
        <w:tab w:val="left" w:pos="0"/>
      </w:tabs>
      <w:spacing w:before="240" w:after="60"/>
      <w:outlineLvl w:val="5"/>
    </w:pPr>
    <w:rPr>
      <w:i/>
    </w:rPr>
  </w:style>
  <w:style w:type="paragraph" w:styleId="Heading7">
    <w:name w:val="heading 7"/>
    <w:basedOn w:val="Normal"/>
    <w:next w:val="Normal"/>
    <w:qFormat/>
    <w:rsid w:val="009B721D"/>
    <w:pPr>
      <w:numPr>
        <w:ilvl w:val="6"/>
        <w:numId w:val="73"/>
      </w:numPr>
      <w:tabs>
        <w:tab w:val="left" w:pos="0"/>
      </w:tabs>
      <w:spacing w:before="240" w:after="60"/>
      <w:outlineLvl w:val="6"/>
    </w:pPr>
  </w:style>
  <w:style w:type="paragraph" w:styleId="Heading8">
    <w:name w:val="heading 8"/>
    <w:basedOn w:val="Normal"/>
    <w:next w:val="Normal"/>
    <w:qFormat/>
    <w:rsid w:val="009B721D"/>
    <w:pPr>
      <w:numPr>
        <w:ilvl w:val="7"/>
        <w:numId w:val="73"/>
      </w:numPr>
      <w:tabs>
        <w:tab w:val="left" w:pos="0"/>
      </w:tabs>
      <w:spacing w:before="240" w:after="60"/>
      <w:outlineLvl w:val="7"/>
    </w:pPr>
    <w:rPr>
      <w:i/>
    </w:rPr>
  </w:style>
  <w:style w:type="paragraph" w:styleId="Heading9">
    <w:name w:val="heading 9"/>
    <w:basedOn w:val="Normal"/>
    <w:next w:val="Normal"/>
    <w:qFormat/>
    <w:rsid w:val="009B721D"/>
    <w:pPr>
      <w:numPr>
        <w:ilvl w:val="8"/>
        <w:numId w:val="73"/>
      </w:numPr>
      <w:tabs>
        <w:tab w:val="left"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721D"/>
    <w:pPr>
      <w:tabs>
        <w:tab w:val="center" w:pos="4153"/>
        <w:tab w:val="right" w:pos="8306"/>
      </w:tabs>
    </w:pPr>
  </w:style>
  <w:style w:type="paragraph" w:styleId="Footer">
    <w:name w:val="footer"/>
    <w:basedOn w:val="Normal"/>
    <w:rsid w:val="009B721D"/>
    <w:pPr>
      <w:tabs>
        <w:tab w:val="center" w:pos="4153"/>
        <w:tab w:val="right" w:pos="8306"/>
      </w:tabs>
    </w:pPr>
  </w:style>
  <w:style w:type="character" w:styleId="PageNumber">
    <w:name w:val="page number"/>
    <w:basedOn w:val="DefaultParagraphFont"/>
    <w:rsid w:val="009B721D"/>
  </w:style>
  <w:style w:type="paragraph" w:styleId="TOC1">
    <w:name w:val="toc 1"/>
    <w:basedOn w:val="Normal"/>
    <w:next w:val="Normal"/>
    <w:uiPriority w:val="39"/>
    <w:rsid w:val="009B721D"/>
    <w:pPr>
      <w:spacing w:before="120" w:after="120"/>
    </w:pPr>
    <w:rPr>
      <w:rFonts w:ascii="Times New Roman" w:hAnsi="Times New Roman"/>
      <w:b/>
      <w:bCs/>
      <w:caps/>
      <w:sz w:val="20"/>
    </w:rPr>
  </w:style>
  <w:style w:type="paragraph" w:styleId="TOC2">
    <w:name w:val="toc 2"/>
    <w:basedOn w:val="Normal"/>
    <w:next w:val="Normal"/>
    <w:uiPriority w:val="39"/>
    <w:rsid w:val="009B721D"/>
    <w:pPr>
      <w:ind w:left="220"/>
    </w:pPr>
    <w:rPr>
      <w:rFonts w:ascii="Times New Roman" w:hAnsi="Times New Roman"/>
      <w:smallCaps/>
      <w:sz w:val="20"/>
    </w:rPr>
  </w:style>
  <w:style w:type="paragraph" w:styleId="TOC3">
    <w:name w:val="toc 3"/>
    <w:basedOn w:val="Normal"/>
    <w:next w:val="Normal"/>
    <w:uiPriority w:val="39"/>
    <w:rsid w:val="009B721D"/>
    <w:pPr>
      <w:ind w:left="440"/>
    </w:pPr>
    <w:rPr>
      <w:rFonts w:ascii="Times New Roman" w:hAnsi="Times New Roman"/>
      <w:i/>
      <w:iCs/>
      <w:sz w:val="20"/>
    </w:rPr>
  </w:style>
  <w:style w:type="paragraph" w:styleId="TOC4">
    <w:name w:val="toc 4"/>
    <w:basedOn w:val="Normal"/>
    <w:next w:val="Normal"/>
    <w:uiPriority w:val="39"/>
    <w:rsid w:val="009B721D"/>
    <w:pPr>
      <w:ind w:left="660"/>
    </w:pPr>
    <w:rPr>
      <w:rFonts w:ascii="Times New Roman" w:hAnsi="Times New Roman"/>
      <w:sz w:val="18"/>
      <w:szCs w:val="18"/>
    </w:rPr>
  </w:style>
  <w:style w:type="paragraph" w:styleId="TOC5">
    <w:name w:val="toc 5"/>
    <w:basedOn w:val="Normal"/>
    <w:next w:val="Normal"/>
    <w:uiPriority w:val="39"/>
    <w:rsid w:val="009B721D"/>
    <w:pPr>
      <w:ind w:left="880"/>
    </w:pPr>
    <w:rPr>
      <w:rFonts w:ascii="Times New Roman" w:hAnsi="Times New Roman"/>
      <w:sz w:val="18"/>
      <w:szCs w:val="18"/>
    </w:rPr>
  </w:style>
  <w:style w:type="paragraph" w:styleId="TOC6">
    <w:name w:val="toc 6"/>
    <w:basedOn w:val="Normal"/>
    <w:next w:val="Normal"/>
    <w:uiPriority w:val="39"/>
    <w:rsid w:val="009B721D"/>
    <w:pPr>
      <w:ind w:left="1100"/>
    </w:pPr>
    <w:rPr>
      <w:rFonts w:ascii="Times New Roman" w:hAnsi="Times New Roman"/>
      <w:sz w:val="18"/>
      <w:szCs w:val="18"/>
    </w:rPr>
  </w:style>
  <w:style w:type="paragraph" w:styleId="TOC7">
    <w:name w:val="toc 7"/>
    <w:basedOn w:val="Normal"/>
    <w:next w:val="Normal"/>
    <w:uiPriority w:val="39"/>
    <w:rsid w:val="009B721D"/>
    <w:pPr>
      <w:ind w:left="1320"/>
    </w:pPr>
    <w:rPr>
      <w:rFonts w:ascii="Times New Roman" w:hAnsi="Times New Roman"/>
      <w:sz w:val="18"/>
      <w:szCs w:val="18"/>
    </w:rPr>
  </w:style>
  <w:style w:type="paragraph" w:styleId="TOC8">
    <w:name w:val="toc 8"/>
    <w:basedOn w:val="Normal"/>
    <w:next w:val="Normal"/>
    <w:uiPriority w:val="39"/>
    <w:rsid w:val="009B721D"/>
    <w:pPr>
      <w:ind w:left="1540"/>
    </w:pPr>
    <w:rPr>
      <w:rFonts w:ascii="Times New Roman" w:hAnsi="Times New Roman"/>
      <w:sz w:val="18"/>
      <w:szCs w:val="18"/>
    </w:rPr>
  </w:style>
  <w:style w:type="paragraph" w:styleId="TOC9">
    <w:name w:val="toc 9"/>
    <w:basedOn w:val="Normal"/>
    <w:next w:val="Normal"/>
    <w:uiPriority w:val="39"/>
    <w:rsid w:val="009B721D"/>
    <w:pPr>
      <w:ind w:left="1760"/>
    </w:pPr>
    <w:rPr>
      <w:rFonts w:ascii="Times New Roman" w:hAnsi="Times New Roman"/>
      <w:sz w:val="18"/>
      <w:szCs w:val="18"/>
    </w:rPr>
  </w:style>
  <w:style w:type="paragraph" w:customStyle="1" w:styleId="Appendix">
    <w:name w:val="Appendix"/>
    <w:basedOn w:val="Heading1"/>
    <w:rsid w:val="009B721D"/>
    <w:pPr>
      <w:tabs>
        <w:tab w:val="clear" w:pos="0"/>
        <w:tab w:val="left" w:pos="360"/>
      </w:tabs>
      <w:ind w:left="283" w:hanging="283"/>
      <w:outlineLvl w:val="9"/>
    </w:pPr>
  </w:style>
  <w:style w:type="paragraph" w:styleId="FootnoteText">
    <w:name w:val="footnote text"/>
    <w:basedOn w:val="Normal"/>
    <w:semiHidden/>
    <w:rsid w:val="009B721D"/>
    <w:rPr>
      <w:rFonts w:ascii="Times" w:eastAsia="Times" w:hAnsi="Times"/>
    </w:rPr>
  </w:style>
  <w:style w:type="character" w:styleId="FootnoteReference">
    <w:name w:val="footnote reference"/>
    <w:semiHidden/>
    <w:rsid w:val="009B721D"/>
    <w:rPr>
      <w:vertAlign w:val="superscript"/>
    </w:rPr>
  </w:style>
  <w:style w:type="paragraph" w:styleId="BodyTextIndent2">
    <w:name w:val="Body Text Indent 2"/>
    <w:basedOn w:val="Normal"/>
    <w:rsid w:val="009B721D"/>
    <w:pPr>
      <w:ind w:left="720" w:hanging="360"/>
    </w:pPr>
    <w:rPr>
      <w:rFonts w:ascii="Times" w:eastAsia="Times" w:hAnsi="Times"/>
      <w:sz w:val="24"/>
    </w:rPr>
  </w:style>
  <w:style w:type="paragraph" w:styleId="Caption">
    <w:name w:val="caption"/>
    <w:basedOn w:val="Normal"/>
    <w:next w:val="Normal"/>
    <w:qFormat/>
    <w:rsid w:val="009B721D"/>
    <w:rPr>
      <w:b/>
      <w:sz w:val="24"/>
    </w:rPr>
  </w:style>
  <w:style w:type="paragraph" w:styleId="Title">
    <w:name w:val="Title"/>
    <w:basedOn w:val="Normal"/>
    <w:qFormat/>
    <w:rsid w:val="009B721D"/>
    <w:pPr>
      <w:ind w:left="-851"/>
      <w:jc w:val="center"/>
    </w:pPr>
    <w:rPr>
      <w:b/>
      <w:sz w:val="32"/>
    </w:rPr>
  </w:style>
  <w:style w:type="paragraph" w:styleId="BodyText3">
    <w:name w:val="Body Text 3"/>
    <w:basedOn w:val="Normal"/>
    <w:rsid w:val="009B721D"/>
    <w:rPr>
      <w:rFonts w:ascii="Annifont" w:hAnsi="Annifont"/>
      <w:i/>
      <w:color w:val="0000FF"/>
      <w:sz w:val="24"/>
    </w:rPr>
  </w:style>
  <w:style w:type="paragraph" w:styleId="BodyText">
    <w:name w:val="Body Text"/>
    <w:basedOn w:val="Normal"/>
    <w:rsid w:val="009B721D"/>
    <w:pPr>
      <w:autoSpaceDE w:val="0"/>
      <w:autoSpaceDN w:val="0"/>
      <w:spacing w:before="144"/>
      <w:ind w:right="1829"/>
    </w:pPr>
    <w:rPr>
      <w:rFonts w:cs="Arial"/>
      <w:lang w:val="en-GB"/>
    </w:rPr>
  </w:style>
  <w:style w:type="paragraph" w:styleId="BodyText2">
    <w:name w:val="Body Text 2"/>
    <w:basedOn w:val="Normal"/>
    <w:rsid w:val="009B721D"/>
    <w:pPr>
      <w:spacing w:before="129"/>
      <w:ind w:right="1828"/>
    </w:pPr>
    <w:rPr>
      <w:color w:val="FF0000"/>
      <w:szCs w:val="22"/>
    </w:rPr>
  </w:style>
  <w:style w:type="paragraph" w:styleId="BodyTextIndent">
    <w:name w:val="Body Text Indent"/>
    <w:basedOn w:val="Normal"/>
    <w:rsid w:val="009B721D"/>
    <w:pPr>
      <w:ind w:left="360"/>
    </w:pPr>
    <w:rPr>
      <w:color w:val="0000FF"/>
    </w:rPr>
  </w:style>
  <w:style w:type="paragraph" w:styleId="DocumentMap">
    <w:name w:val="Document Map"/>
    <w:basedOn w:val="Normal"/>
    <w:semiHidden/>
    <w:rsid w:val="009B721D"/>
    <w:pPr>
      <w:shd w:val="clear" w:color="auto" w:fill="000080"/>
    </w:pPr>
    <w:rPr>
      <w:rFonts w:ascii="Tahoma" w:hAnsi="Tahoma"/>
    </w:rPr>
  </w:style>
  <w:style w:type="character" w:styleId="Hyperlink">
    <w:name w:val="Hyperlink"/>
    <w:uiPriority w:val="99"/>
    <w:rsid w:val="009B721D"/>
    <w:rPr>
      <w:color w:val="0000FF"/>
      <w:u w:val="single"/>
    </w:rPr>
  </w:style>
  <w:style w:type="paragraph" w:styleId="BodyTextIndent3">
    <w:name w:val="Body Text Indent 3"/>
    <w:basedOn w:val="Normal"/>
    <w:rsid w:val="009B721D"/>
    <w:pPr>
      <w:ind w:firstLine="720"/>
    </w:pPr>
    <w:rPr>
      <w:sz w:val="24"/>
    </w:rPr>
  </w:style>
  <w:style w:type="paragraph" w:styleId="BlockText">
    <w:name w:val="Block Text"/>
    <w:basedOn w:val="Normal"/>
    <w:rsid w:val="009B721D"/>
    <w:pPr>
      <w:spacing w:before="158"/>
      <w:ind w:left="284" w:right="1828" w:hanging="284"/>
    </w:pPr>
  </w:style>
  <w:style w:type="paragraph" w:customStyle="1" w:styleId="OmniPage1">
    <w:name w:val="OmniPage #1"/>
    <w:basedOn w:val="Normal"/>
    <w:rsid w:val="009B721D"/>
    <w:pPr>
      <w:tabs>
        <w:tab w:val="right" w:pos="10406"/>
      </w:tabs>
      <w:overflowPunct w:val="0"/>
      <w:autoSpaceDE w:val="0"/>
      <w:autoSpaceDN w:val="0"/>
      <w:adjustRightInd w:val="0"/>
      <w:ind w:left="1110" w:right="45"/>
      <w:textAlignment w:val="baseline"/>
    </w:pPr>
    <w:rPr>
      <w:rFonts w:ascii="Times New Roman" w:hAnsi="Times New Roman"/>
      <w:noProof/>
      <w:sz w:val="20"/>
    </w:rPr>
  </w:style>
  <w:style w:type="paragraph" w:customStyle="1" w:styleId="OmniPage2">
    <w:name w:val="OmniPage #2"/>
    <w:basedOn w:val="Normal"/>
    <w:rsid w:val="009B721D"/>
    <w:pPr>
      <w:tabs>
        <w:tab w:val="left" w:pos="2880"/>
        <w:tab w:val="left" w:pos="7620"/>
        <w:tab w:val="right" w:pos="10331"/>
      </w:tabs>
      <w:overflowPunct w:val="0"/>
      <w:autoSpaceDE w:val="0"/>
      <w:autoSpaceDN w:val="0"/>
      <w:adjustRightInd w:val="0"/>
      <w:ind w:right="120"/>
      <w:textAlignment w:val="baseline"/>
    </w:pPr>
    <w:rPr>
      <w:rFonts w:ascii="Times New Roman" w:hAnsi="Times New Roman"/>
      <w:noProof/>
      <w:sz w:val="20"/>
    </w:rPr>
  </w:style>
  <w:style w:type="paragraph" w:customStyle="1" w:styleId="OmniPage3">
    <w:name w:val="OmniPage #3"/>
    <w:basedOn w:val="Normal"/>
    <w:rsid w:val="009B721D"/>
    <w:pPr>
      <w:tabs>
        <w:tab w:val="left" w:pos="2460"/>
        <w:tab w:val="right" w:pos="3164"/>
      </w:tabs>
      <w:overflowPunct w:val="0"/>
      <w:autoSpaceDE w:val="0"/>
      <w:autoSpaceDN w:val="0"/>
      <w:adjustRightInd w:val="0"/>
      <w:ind w:right="120"/>
      <w:textAlignment w:val="baseline"/>
    </w:pPr>
    <w:rPr>
      <w:rFonts w:ascii="Times New Roman" w:hAnsi="Times New Roman"/>
      <w:noProof/>
      <w:sz w:val="20"/>
    </w:rPr>
  </w:style>
  <w:style w:type="paragraph" w:customStyle="1" w:styleId="OmniPage4">
    <w:name w:val="OmniPage #4"/>
    <w:basedOn w:val="Normal"/>
    <w:rsid w:val="009B721D"/>
    <w:pPr>
      <w:tabs>
        <w:tab w:val="left" w:pos="110"/>
        <w:tab w:val="left" w:pos="1230"/>
        <w:tab w:val="left" w:pos="2580"/>
        <w:tab w:val="left" w:pos="3855"/>
        <w:tab w:val="right" w:pos="10999"/>
      </w:tabs>
      <w:overflowPunct w:val="0"/>
      <w:autoSpaceDE w:val="0"/>
      <w:autoSpaceDN w:val="0"/>
      <w:adjustRightInd w:val="0"/>
      <w:ind w:left="810"/>
      <w:textAlignment w:val="baseline"/>
    </w:pPr>
    <w:rPr>
      <w:rFonts w:ascii="Times New Roman" w:hAnsi="Times New Roman"/>
      <w:noProof/>
      <w:sz w:val="20"/>
    </w:rPr>
  </w:style>
  <w:style w:type="paragraph" w:customStyle="1" w:styleId="OmniPage5">
    <w:name w:val="OmniPage #5"/>
    <w:basedOn w:val="Normal"/>
    <w:rsid w:val="009B721D"/>
    <w:pPr>
      <w:tabs>
        <w:tab w:val="right" w:pos="9703"/>
      </w:tabs>
      <w:overflowPunct w:val="0"/>
      <w:autoSpaceDE w:val="0"/>
      <w:autoSpaceDN w:val="0"/>
      <w:adjustRightInd w:val="0"/>
      <w:ind w:left="825"/>
      <w:textAlignment w:val="baseline"/>
    </w:pPr>
    <w:rPr>
      <w:rFonts w:ascii="Times New Roman" w:hAnsi="Times New Roman"/>
      <w:noProof/>
      <w:sz w:val="20"/>
    </w:rPr>
  </w:style>
  <w:style w:type="paragraph" w:customStyle="1" w:styleId="OmniPage6">
    <w:name w:val="OmniPage #6"/>
    <w:basedOn w:val="Normal"/>
    <w:rsid w:val="009B721D"/>
    <w:pPr>
      <w:tabs>
        <w:tab w:val="left" w:pos="2595"/>
        <w:tab w:val="right" w:pos="9448"/>
      </w:tabs>
      <w:overflowPunct w:val="0"/>
      <w:autoSpaceDE w:val="0"/>
      <w:autoSpaceDN w:val="0"/>
      <w:adjustRightInd w:val="0"/>
      <w:ind w:left="1050"/>
      <w:textAlignment w:val="baseline"/>
    </w:pPr>
    <w:rPr>
      <w:rFonts w:ascii="Times New Roman" w:hAnsi="Times New Roman"/>
      <w:noProof/>
      <w:sz w:val="20"/>
    </w:rPr>
  </w:style>
  <w:style w:type="paragraph" w:customStyle="1" w:styleId="OmniPage7">
    <w:name w:val="OmniPage #7"/>
    <w:basedOn w:val="Normal"/>
    <w:rsid w:val="009B721D"/>
    <w:pPr>
      <w:tabs>
        <w:tab w:val="right" w:pos="466"/>
      </w:tabs>
      <w:overflowPunct w:val="0"/>
      <w:autoSpaceDE w:val="0"/>
      <w:autoSpaceDN w:val="0"/>
      <w:adjustRightInd w:val="0"/>
      <w:ind w:right="45"/>
      <w:textAlignment w:val="baseline"/>
    </w:pPr>
    <w:rPr>
      <w:rFonts w:ascii="Times New Roman" w:hAnsi="Times New Roman"/>
      <w:noProof/>
      <w:sz w:val="20"/>
    </w:rPr>
  </w:style>
  <w:style w:type="paragraph" w:customStyle="1" w:styleId="OmniPage8">
    <w:name w:val="OmniPage #8"/>
    <w:basedOn w:val="Normal"/>
    <w:rsid w:val="009B721D"/>
    <w:pPr>
      <w:tabs>
        <w:tab w:val="right" w:pos="699"/>
      </w:tabs>
      <w:overflowPunct w:val="0"/>
      <w:autoSpaceDE w:val="0"/>
      <w:autoSpaceDN w:val="0"/>
      <w:adjustRightInd w:val="0"/>
      <w:ind w:right="45"/>
      <w:textAlignment w:val="baseline"/>
    </w:pPr>
    <w:rPr>
      <w:rFonts w:ascii="Times New Roman" w:hAnsi="Times New Roman"/>
      <w:noProof/>
      <w:sz w:val="20"/>
    </w:rPr>
  </w:style>
  <w:style w:type="paragraph" w:customStyle="1" w:styleId="OmniPage9">
    <w:name w:val="OmniPage #9"/>
    <w:basedOn w:val="Normal"/>
    <w:rsid w:val="009B721D"/>
    <w:pPr>
      <w:tabs>
        <w:tab w:val="right" w:pos="10999"/>
      </w:tabs>
      <w:overflowPunct w:val="0"/>
      <w:autoSpaceDE w:val="0"/>
      <w:autoSpaceDN w:val="0"/>
      <w:adjustRightInd w:val="0"/>
      <w:ind w:left="825"/>
      <w:textAlignment w:val="baseline"/>
    </w:pPr>
    <w:rPr>
      <w:rFonts w:ascii="Times New Roman" w:hAnsi="Times New Roman"/>
      <w:noProof/>
      <w:sz w:val="20"/>
    </w:rPr>
  </w:style>
  <w:style w:type="paragraph" w:customStyle="1" w:styleId="OmniPage10">
    <w:name w:val="OmniPage #10"/>
    <w:basedOn w:val="Normal"/>
    <w:rsid w:val="009B721D"/>
    <w:pPr>
      <w:tabs>
        <w:tab w:val="left" w:pos="2190"/>
        <w:tab w:val="right" w:pos="10999"/>
      </w:tabs>
      <w:overflowPunct w:val="0"/>
      <w:autoSpaceDE w:val="0"/>
      <w:autoSpaceDN w:val="0"/>
      <w:adjustRightInd w:val="0"/>
      <w:ind w:left="825"/>
      <w:textAlignment w:val="baseline"/>
    </w:pPr>
    <w:rPr>
      <w:rFonts w:ascii="Times New Roman" w:hAnsi="Times New Roman"/>
      <w:noProof/>
      <w:sz w:val="20"/>
    </w:rPr>
  </w:style>
  <w:style w:type="paragraph" w:customStyle="1" w:styleId="OmniPage11">
    <w:name w:val="OmniPage #11"/>
    <w:basedOn w:val="Normal"/>
    <w:rsid w:val="009B721D"/>
    <w:pPr>
      <w:tabs>
        <w:tab w:val="left" w:pos="2205"/>
        <w:tab w:val="right" w:pos="10999"/>
      </w:tabs>
      <w:overflowPunct w:val="0"/>
      <w:autoSpaceDE w:val="0"/>
      <w:autoSpaceDN w:val="0"/>
      <w:adjustRightInd w:val="0"/>
      <w:ind w:left="840"/>
      <w:textAlignment w:val="baseline"/>
    </w:pPr>
    <w:rPr>
      <w:rFonts w:ascii="Times New Roman" w:hAnsi="Times New Roman"/>
      <w:noProof/>
      <w:sz w:val="20"/>
    </w:rPr>
  </w:style>
  <w:style w:type="paragraph" w:customStyle="1" w:styleId="OmniPage12">
    <w:name w:val="OmniPage #12"/>
    <w:basedOn w:val="Normal"/>
    <w:rsid w:val="009B721D"/>
    <w:pPr>
      <w:tabs>
        <w:tab w:val="right" w:pos="10999"/>
      </w:tabs>
      <w:overflowPunct w:val="0"/>
      <w:autoSpaceDE w:val="0"/>
      <w:autoSpaceDN w:val="0"/>
      <w:adjustRightInd w:val="0"/>
      <w:ind w:left="855"/>
      <w:textAlignment w:val="baseline"/>
    </w:pPr>
    <w:rPr>
      <w:rFonts w:ascii="Times New Roman" w:hAnsi="Times New Roman"/>
      <w:noProof/>
      <w:sz w:val="20"/>
    </w:rPr>
  </w:style>
  <w:style w:type="paragraph" w:customStyle="1" w:styleId="OmniPage13">
    <w:name w:val="OmniPage #13"/>
    <w:basedOn w:val="Normal"/>
    <w:rsid w:val="009B721D"/>
    <w:pPr>
      <w:tabs>
        <w:tab w:val="left" w:pos="2205"/>
        <w:tab w:val="right" w:pos="10999"/>
      </w:tabs>
      <w:overflowPunct w:val="0"/>
      <w:autoSpaceDE w:val="0"/>
      <w:autoSpaceDN w:val="0"/>
      <w:adjustRightInd w:val="0"/>
      <w:ind w:left="840"/>
      <w:textAlignment w:val="baseline"/>
    </w:pPr>
    <w:rPr>
      <w:rFonts w:ascii="Times New Roman" w:hAnsi="Times New Roman"/>
      <w:noProof/>
      <w:sz w:val="20"/>
    </w:rPr>
  </w:style>
  <w:style w:type="paragraph" w:customStyle="1" w:styleId="OmniPage14">
    <w:name w:val="OmniPage #14"/>
    <w:basedOn w:val="Normal"/>
    <w:rsid w:val="009B721D"/>
    <w:pPr>
      <w:tabs>
        <w:tab w:val="left" w:pos="2610"/>
        <w:tab w:val="right" w:pos="9348"/>
      </w:tabs>
      <w:overflowPunct w:val="0"/>
      <w:autoSpaceDE w:val="0"/>
      <w:autoSpaceDN w:val="0"/>
      <w:adjustRightInd w:val="0"/>
      <w:ind w:left="855"/>
      <w:textAlignment w:val="baseline"/>
    </w:pPr>
    <w:rPr>
      <w:rFonts w:ascii="Times New Roman" w:hAnsi="Times New Roman"/>
      <w:noProof/>
      <w:sz w:val="20"/>
    </w:rPr>
  </w:style>
  <w:style w:type="paragraph" w:customStyle="1" w:styleId="OmniPage15">
    <w:name w:val="OmniPage #15"/>
    <w:basedOn w:val="Normal"/>
    <w:rsid w:val="009B721D"/>
    <w:pPr>
      <w:tabs>
        <w:tab w:val="right" w:pos="8433"/>
      </w:tabs>
      <w:overflowPunct w:val="0"/>
      <w:autoSpaceDE w:val="0"/>
      <w:autoSpaceDN w:val="0"/>
      <w:adjustRightInd w:val="0"/>
      <w:ind w:left="855"/>
      <w:textAlignment w:val="baseline"/>
    </w:pPr>
    <w:rPr>
      <w:rFonts w:ascii="Times New Roman" w:hAnsi="Times New Roman"/>
      <w:noProof/>
      <w:sz w:val="20"/>
    </w:rPr>
  </w:style>
  <w:style w:type="paragraph" w:customStyle="1" w:styleId="OmniPage16">
    <w:name w:val="OmniPage #16"/>
    <w:basedOn w:val="Normal"/>
    <w:rsid w:val="009B721D"/>
    <w:pPr>
      <w:tabs>
        <w:tab w:val="left" w:pos="2625"/>
        <w:tab w:val="right" w:pos="10999"/>
      </w:tabs>
      <w:overflowPunct w:val="0"/>
      <w:autoSpaceDE w:val="0"/>
      <w:autoSpaceDN w:val="0"/>
      <w:adjustRightInd w:val="0"/>
      <w:ind w:left="855"/>
      <w:textAlignment w:val="baseline"/>
    </w:pPr>
    <w:rPr>
      <w:rFonts w:ascii="Times New Roman" w:hAnsi="Times New Roman"/>
      <w:noProof/>
      <w:sz w:val="20"/>
    </w:rPr>
  </w:style>
  <w:style w:type="paragraph" w:customStyle="1" w:styleId="OmniPage17">
    <w:name w:val="OmniPage #17"/>
    <w:basedOn w:val="Normal"/>
    <w:rsid w:val="009B721D"/>
    <w:pPr>
      <w:tabs>
        <w:tab w:val="left" w:pos="2220"/>
        <w:tab w:val="right" w:pos="10999"/>
      </w:tabs>
      <w:overflowPunct w:val="0"/>
      <w:autoSpaceDE w:val="0"/>
      <w:autoSpaceDN w:val="0"/>
      <w:adjustRightInd w:val="0"/>
      <w:ind w:left="855"/>
      <w:textAlignment w:val="baseline"/>
    </w:pPr>
    <w:rPr>
      <w:rFonts w:ascii="Times New Roman" w:hAnsi="Times New Roman"/>
      <w:noProof/>
      <w:sz w:val="20"/>
    </w:rPr>
  </w:style>
  <w:style w:type="paragraph" w:customStyle="1" w:styleId="OmniPage18">
    <w:name w:val="OmniPage #18"/>
    <w:basedOn w:val="Normal"/>
    <w:rsid w:val="009B721D"/>
    <w:pPr>
      <w:tabs>
        <w:tab w:val="left" w:pos="2220"/>
        <w:tab w:val="right" w:pos="10999"/>
      </w:tabs>
      <w:overflowPunct w:val="0"/>
      <w:autoSpaceDE w:val="0"/>
      <w:autoSpaceDN w:val="0"/>
      <w:adjustRightInd w:val="0"/>
      <w:ind w:left="855"/>
      <w:textAlignment w:val="baseline"/>
    </w:pPr>
    <w:rPr>
      <w:rFonts w:ascii="Times New Roman" w:hAnsi="Times New Roman"/>
      <w:noProof/>
      <w:sz w:val="20"/>
    </w:rPr>
  </w:style>
  <w:style w:type="paragraph" w:customStyle="1" w:styleId="OmniPage19">
    <w:name w:val="OmniPage #19"/>
    <w:basedOn w:val="Normal"/>
    <w:rsid w:val="009B721D"/>
    <w:pPr>
      <w:tabs>
        <w:tab w:val="right" w:pos="394"/>
      </w:tabs>
      <w:overflowPunct w:val="0"/>
      <w:autoSpaceDE w:val="0"/>
      <w:autoSpaceDN w:val="0"/>
      <w:adjustRightInd w:val="0"/>
      <w:ind w:right="120"/>
      <w:textAlignment w:val="baseline"/>
    </w:pPr>
    <w:rPr>
      <w:rFonts w:ascii="Times New Roman" w:hAnsi="Times New Roman"/>
      <w:noProof/>
      <w:sz w:val="20"/>
    </w:rPr>
  </w:style>
  <w:style w:type="paragraph" w:customStyle="1" w:styleId="OmniPage20">
    <w:name w:val="OmniPage #20"/>
    <w:basedOn w:val="Normal"/>
    <w:rsid w:val="009B721D"/>
    <w:pPr>
      <w:tabs>
        <w:tab w:val="right" w:pos="689"/>
      </w:tabs>
      <w:overflowPunct w:val="0"/>
      <w:autoSpaceDE w:val="0"/>
      <w:autoSpaceDN w:val="0"/>
      <w:adjustRightInd w:val="0"/>
      <w:ind w:right="45"/>
      <w:jc w:val="center"/>
      <w:textAlignment w:val="baseline"/>
    </w:pPr>
    <w:rPr>
      <w:rFonts w:ascii="Times New Roman" w:hAnsi="Times New Roman"/>
      <w:noProof/>
      <w:sz w:val="20"/>
    </w:rPr>
  </w:style>
  <w:style w:type="paragraph" w:customStyle="1" w:styleId="OmniPage21">
    <w:name w:val="OmniPage #21"/>
    <w:basedOn w:val="Normal"/>
    <w:rsid w:val="009B721D"/>
    <w:pPr>
      <w:overflowPunct w:val="0"/>
      <w:autoSpaceDE w:val="0"/>
      <w:autoSpaceDN w:val="0"/>
      <w:adjustRightInd w:val="0"/>
      <w:textAlignment w:val="baseline"/>
    </w:pPr>
    <w:rPr>
      <w:rFonts w:ascii="Times New Roman" w:hAnsi="Times New Roman"/>
      <w:noProof/>
      <w:sz w:val="20"/>
    </w:rPr>
  </w:style>
  <w:style w:type="paragraph" w:customStyle="1" w:styleId="OmniPage22">
    <w:name w:val="OmniPage #22"/>
    <w:basedOn w:val="Normal"/>
    <w:rsid w:val="009B721D"/>
    <w:pPr>
      <w:overflowPunct w:val="0"/>
      <w:autoSpaceDE w:val="0"/>
      <w:autoSpaceDN w:val="0"/>
      <w:adjustRightInd w:val="0"/>
      <w:ind w:right="45"/>
      <w:textAlignment w:val="baseline"/>
    </w:pPr>
    <w:rPr>
      <w:rFonts w:ascii="Times New Roman" w:hAnsi="Times New Roman"/>
      <w:noProof/>
      <w:sz w:val="20"/>
    </w:rPr>
  </w:style>
  <w:style w:type="paragraph" w:customStyle="1" w:styleId="OmniPage23">
    <w:name w:val="OmniPage #23"/>
    <w:basedOn w:val="Normal"/>
    <w:rsid w:val="009B721D"/>
    <w:pPr>
      <w:tabs>
        <w:tab w:val="left" w:pos="2640"/>
        <w:tab w:val="right" w:pos="4356"/>
      </w:tabs>
      <w:overflowPunct w:val="0"/>
      <w:autoSpaceDE w:val="0"/>
      <w:autoSpaceDN w:val="0"/>
      <w:adjustRightInd w:val="0"/>
      <w:ind w:left="2445" w:right="600"/>
      <w:textAlignment w:val="baseline"/>
    </w:pPr>
    <w:rPr>
      <w:rFonts w:ascii="Times New Roman" w:hAnsi="Times New Roman"/>
      <w:noProof/>
      <w:sz w:val="20"/>
    </w:rPr>
  </w:style>
  <w:style w:type="paragraph" w:customStyle="1" w:styleId="OmniPage24">
    <w:name w:val="OmniPage #24"/>
    <w:basedOn w:val="Normal"/>
    <w:rsid w:val="009B721D"/>
    <w:pPr>
      <w:tabs>
        <w:tab w:val="left" w:pos="50"/>
        <w:tab w:val="left" w:pos="2565"/>
        <w:tab w:val="left" w:pos="2880"/>
        <w:tab w:val="right" w:pos="4911"/>
      </w:tabs>
      <w:overflowPunct w:val="0"/>
      <w:autoSpaceDE w:val="0"/>
      <w:autoSpaceDN w:val="0"/>
      <w:adjustRightInd w:val="0"/>
      <w:ind w:right="45"/>
      <w:textAlignment w:val="baseline"/>
    </w:pPr>
    <w:rPr>
      <w:rFonts w:ascii="Times New Roman" w:hAnsi="Times New Roman"/>
      <w:noProof/>
      <w:sz w:val="20"/>
    </w:rPr>
  </w:style>
  <w:style w:type="paragraph" w:customStyle="1" w:styleId="OmniPage25">
    <w:name w:val="OmniPage #25"/>
    <w:basedOn w:val="Normal"/>
    <w:rsid w:val="009B721D"/>
    <w:pPr>
      <w:tabs>
        <w:tab w:val="right" w:pos="4281"/>
      </w:tabs>
      <w:overflowPunct w:val="0"/>
      <w:autoSpaceDE w:val="0"/>
      <w:autoSpaceDN w:val="0"/>
      <w:adjustRightInd w:val="0"/>
      <w:ind w:right="675"/>
      <w:textAlignment w:val="baseline"/>
    </w:pPr>
    <w:rPr>
      <w:rFonts w:ascii="Times New Roman" w:hAnsi="Times New Roman"/>
      <w:noProof/>
      <w:sz w:val="20"/>
    </w:rPr>
  </w:style>
  <w:style w:type="paragraph" w:customStyle="1" w:styleId="OmniPage26">
    <w:name w:val="OmniPage #26"/>
    <w:basedOn w:val="Normal"/>
    <w:rsid w:val="009B721D"/>
    <w:pPr>
      <w:tabs>
        <w:tab w:val="left" w:pos="2565"/>
        <w:tab w:val="right" w:pos="4326"/>
      </w:tabs>
      <w:overflowPunct w:val="0"/>
      <w:autoSpaceDE w:val="0"/>
      <w:autoSpaceDN w:val="0"/>
      <w:adjustRightInd w:val="0"/>
      <w:ind w:left="270" w:right="630"/>
      <w:textAlignment w:val="baseline"/>
    </w:pPr>
    <w:rPr>
      <w:rFonts w:ascii="Times New Roman" w:hAnsi="Times New Roman"/>
      <w:noProof/>
      <w:sz w:val="20"/>
    </w:rPr>
  </w:style>
  <w:style w:type="paragraph" w:customStyle="1" w:styleId="OmniPage27">
    <w:name w:val="OmniPage #27"/>
    <w:basedOn w:val="Normal"/>
    <w:rsid w:val="009B721D"/>
    <w:pPr>
      <w:tabs>
        <w:tab w:val="right" w:pos="1517"/>
      </w:tabs>
      <w:overflowPunct w:val="0"/>
      <w:autoSpaceDE w:val="0"/>
      <w:autoSpaceDN w:val="0"/>
      <w:adjustRightInd w:val="0"/>
      <w:ind w:right="45"/>
      <w:textAlignment w:val="baseline"/>
    </w:pPr>
    <w:rPr>
      <w:rFonts w:ascii="Times New Roman" w:hAnsi="Times New Roman"/>
      <w:noProof/>
      <w:sz w:val="20"/>
    </w:rPr>
  </w:style>
  <w:style w:type="paragraph" w:customStyle="1" w:styleId="OmniPage30">
    <w:name w:val="OmniPage #30"/>
    <w:basedOn w:val="Normal"/>
    <w:rsid w:val="009B721D"/>
    <w:pPr>
      <w:overflowPunct w:val="0"/>
      <w:autoSpaceDE w:val="0"/>
      <w:autoSpaceDN w:val="0"/>
      <w:adjustRightInd w:val="0"/>
      <w:ind w:right="45"/>
      <w:textAlignment w:val="baseline"/>
    </w:pPr>
    <w:rPr>
      <w:rFonts w:ascii="Times New Roman" w:hAnsi="Times New Roman"/>
      <w:noProof/>
      <w:sz w:val="20"/>
    </w:rPr>
  </w:style>
  <w:style w:type="paragraph" w:customStyle="1" w:styleId="OmniPage31">
    <w:name w:val="OmniPage #31"/>
    <w:basedOn w:val="Normal"/>
    <w:rsid w:val="009B721D"/>
    <w:pPr>
      <w:tabs>
        <w:tab w:val="left" w:pos="2565"/>
        <w:tab w:val="left" w:pos="2775"/>
        <w:tab w:val="right" w:pos="4729"/>
      </w:tabs>
      <w:overflowPunct w:val="0"/>
      <w:autoSpaceDE w:val="0"/>
      <w:autoSpaceDN w:val="0"/>
      <w:adjustRightInd w:val="0"/>
      <w:ind w:right="45"/>
      <w:textAlignment w:val="baseline"/>
    </w:pPr>
    <w:rPr>
      <w:rFonts w:ascii="Times New Roman" w:hAnsi="Times New Roman"/>
      <w:noProof/>
      <w:sz w:val="20"/>
    </w:rPr>
  </w:style>
  <w:style w:type="paragraph" w:customStyle="1" w:styleId="OmniPage32">
    <w:name w:val="OmniPage #32"/>
    <w:basedOn w:val="Normal"/>
    <w:rsid w:val="009B721D"/>
    <w:pPr>
      <w:tabs>
        <w:tab w:val="left" w:pos="2565"/>
        <w:tab w:val="right" w:pos="4673"/>
      </w:tabs>
      <w:overflowPunct w:val="0"/>
      <w:autoSpaceDE w:val="0"/>
      <w:autoSpaceDN w:val="0"/>
      <w:adjustRightInd w:val="0"/>
      <w:ind w:right="45"/>
      <w:textAlignment w:val="baseline"/>
    </w:pPr>
    <w:rPr>
      <w:rFonts w:ascii="Times New Roman" w:hAnsi="Times New Roman"/>
      <w:noProof/>
      <w:sz w:val="20"/>
    </w:rPr>
  </w:style>
  <w:style w:type="paragraph" w:customStyle="1" w:styleId="OmniPage33">
    <w:name w:val="OmniPage #33"/>
    <w:basedOn w:val="Normal"/>
    <w:rsid w:val="009B721D"/>
    <w:pPr>
      <w:tabs>
        <w:tab w:val="right" w:pos="4381"/>
      </w:tabs>
      <w:overflowPunct w:val="0"/>
      <w:autoSpaceDE w:val="0"/>
      <w:autoSpaceDN w:val="0"/>
      <w:adjustRightInd w:val="0"/>
      <w:ind w:right="1140"/>
      <w:textAlignment w:val="baseline"/>
    </w:pPr>
    <w:rPr>
      <w:rFonts w:ascii="Times New Roman" w:hAnsi="Times New Roman"/>
      <w:noProof/>
      <w:sz w:val="20"/>
    </w:rPr>
  </w:style>
  <w:style w:type="paragraph" w:customStyle="1" w:styleId="OmniPage34">
    <w:name w:val="OmniPage #34"/>
    <w:basedOn w:val="Normal"/>
    <w:rsid w:val="009B721D"/>
    <w:pPr>
      <w:tabs>
        <w:tab w:val="right" w:pos="5476"/>
      </w:tabs>
      <w:overflowPunct w:val="0"/>
      <w:autoSpaceDE w:val="0"/>
      <w:autoSpaceDN w:val="0"/>
      <w:adjustRightInd w:val="0"/>
      <w:ind w:left="1440" w:right="45"/>
      <w:textAlignment w:val="baseline"/>
    </w:pPr>
    <w:rPr>
      <w:rFonts w:ascii="Times New Roman" w:hAnsi="Times New Roman"/>
      <w:noProof/>
      <w:sz w:val="20"/>
    </w:rPr>
  </w:style>
  <w:style w:type="paragraph" w:customStyle="1" w:styleId="OmniPage35">
    <w:name w:val="OmniPage #35"/>
    <w:basedOn w:val="Normal"/>
    <w:rsid w:val="009B721D"/>
    <w:pPr>
      <w:tabs>
        <w:tab w:val="left" w:pos="2565"/>
        <w:tab w:val="right" w:pos="4951"/>
      </w:tabs>
      <w:overflowPunct w:val="0"/>
      <w:autoSpaceDE w:val="0"/>
      <w:autoSpaceDN w:val="0"/>
      <w:adjustRightInd w:val="0"/>
      <w:ind w:right="570"/>
      <w:textAlignment w:val="baseline"/>
    </w:pPr>
    <w:rPr>
      <w:rFonts w:ascii="Times New Roman" w:hAnsi="Times New Roman"/>
      <w:noProof/>
      <w:sz w:val="20"/>
    </w:rPr>
  </w:style>
  <w:style w:type="paragraph" w:customStyle="1" w:styleId="OmniPage36">
    <w:name w:val="OmniPage #36"/>
    <w:basedOn w:val="Normal"/>
    <w:rsid w:val="009B721D"/>
    <w:pPr>
      <w:tabs>
        <w:tab w:val="left" w:pos="2565"/>
        <w:tab w:val="right" w:pos="5104"/>
      </w:tabs>
      <w:overflowPunct w:val="0"/>
      <w:autoSpaceDE w:val="0"/>
      <w:autoSpaceDN w:val="0"/>
      <w:adjustRightInd w:val="0"/>
      <w:ind w:right="45"/>
      <w:textAlignment w:val="baseline"/>
    </w:pPr>
    <w:rPr>
      <w:rFonts w:ascii="Times New Roman" w:hAnsi="Times New Roman"/>
      <w:noProof/>
      <w:sz w:val="20"/>
    </w:rPr>
  </w:style>
  <w:style w:type="paragraph" w:customStyle="1" w:styleId="OmniPage37">
    <w:name w:val="OmniPage #37"/>
    <w:basedOn w:val="Normal"/>
    <w:rsid w:val="009B721D"/>
    <w:pPr>
      <w:tabs>
        <w:tab w:val="right" w:pos="3409"/>
      </w:tabs>
      <w:overflowPunct w:val="0"/>
      <w:autoSpaceDE w:val="0"/>
      <w:autoSpaceDN w:val="0"/>
      <w:adjustRightInd w:val="0"/>
      <w:ind w:right="45"/>
      <w:textAlignment w:val="baseline"/>
    </w:pPr>
    <w:rPr>
      <w:rFonts w:ascii="Times New Roman" w:hAnsi="Times New Roman"/>
      <w:noProof/>
      <w:sz w:val="20"/>
    </w:rPr>
  </w:style>
  <w:style w:type="paragraph" w:customStyle="1" w:styleId="OmniPage38">
    <w:name w:val="OmniPage #38"/>
    <w:basedOn w:val="Normal"/>
    <w:rsid w:val="009B721D"/>
    <w:pPr>
      <w:overflowPunct w:val="0"/>
      <w:autoSpaceDE w:val="0"/>
      <w:autoSpaceDN w:val="0"/>
      <w:adjustRightInd w:val="0"/>
      <w:ind w:right="45"/>
      <w:textAlignment w:val="baseline"/>
    </w:pPr>
    <w:rPr>
      <w:rFonts w:ascii="Times New Roman" w:hAnsi="Times New Roman"/>
      <w:noProof/>
      <w:sz w:val="20"/>
    </w:rPr>
  </w:style>
  <w:style w:type="paragraph" w:customStyle="1" w:styleId="OmniPage39">
    <w:name w:val="OmniPage #39"/>
    <w:basedOn w:val="Normal"/>
    <w:rsid w:val="009B721D"/>
    <w:pPr>
      <w:tabs>
        <w:tab w:val="right" w:pos="4259"/>
      </w:tabs>
      <w:overflowPunct w:val="0"/>
      <w:autoSpaceDE w:val="0"/>
      <w:autoSpaceDN w:val="0"/>
      <w:adjustRightInd w:val="0"/>
      <w:ind w:right="45"/>
      <w:textAlignment w:val="baseline"/>
    </w:pPr>
    <w:rPr>
      <w:rFonts w:ascii="Times New Roman" w:hAnsi="Times New Roman"/>
      <w:noProof/>
      <w:sz w:val="20"/>
    </w:rPr>
  </w:style>
  <w:style w:type="paragraph" w:customStyle="1" w:styleId="OmniPage40">
    <w:name w:val="OmniPage #40"/>
    <w:basedOn w:val="Normal"/>
    <w:rsid w:val="009B721D"/>
    <w:pPr>
      <w:tabs>
        <w:tab w:val="right" w:pos="2215"/>
      </w:tabs>
      <w:overflowPunct w:val="0"/>
      <w:autoSpaceDE w:val="0"/>
      <w:autoSpaceDN w:val="0"/>
      <w:adjustRightInd w:val="0"/>
      <w:ind w:right="45"/>
      <w:textAlignment w:val="baseline"/>
    </w:pPr>
    <w:rPr>
      <w:rFonts w:ascii="Times New Roman" w:hAnsi="Times New Roman"/>
      <w:noProof/>
      <w:sz w:val="20"/>
    </w:rPr>
  </w:style>
  <w:style w:type="paragraph" w:customStyle="1" w:styleId="OmniPage41">
    <w:name w:val="OmniPage #41"/>
    <w:basedOn w:val="Normal"/>
    <w:rsid w:val="009B721D"/>
    <w:pPr>
      <w:tabs>
        <w:tab w:val="right" w:pos="616"/>
      </w:tabs>
      <w:overflowPunct w:val="0"/>
      <w:autoSpaceDE w:val="0"/>
      <w:autoSpaceDN w:val="0"/>
      <w:adjustRightInd w:val="0"/>
      <w:ind w:right="45"/>
      <w:textAlignment w:val="baseline"/>
    </w:pPr>
    <w:rPr>
      <w:rFonts w:ascii="Times New Roman" w:hAnsi="Times New Roman"/>
      <w:noProof/>
      <w:sz w:val="20"/>
    </w:rPr>
  </w:style>
  <w:style w:type="paragraph" w:styleId="ListParagraph">
    <w:name w:val="List Paragraph"/>
    <w:aliases w:val="Body Bullets"/>
    <w:basedOn w:val="Normal"/>
    <w:uiPriority w:val="34"/>
    <w:qFormat/>
    <w:rsid w:val="00282966"/>
    <w:pPr>
      <w:ind w:left="720"/>
    </w:pPr>
  </w:style>
  <w:style w:type="table" w:styleId="TableGrid">
    <w:name w:val="Table Grid"/>
    <w:basedOn w:val="TableNormal"/>
    <w:uiPriority w:val="39"/>
    <w:rsid w:val="008B5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B721D"/>
    <w:rPr>
      <w:b/>
      <w:bCs/>
    </w:rPr>
  </w:style>
  <w:style w:type="character" w:customStyle="1" w:styleId="HeaderChar">
    <w:name w:val="Header Char"/>
    <w:rsid w:val="009B721D"/>
    <w:rPr>
      <w:rFonts w:ascii="Arial" w:hAnsi="Arial"/>
      <w:sz w:val="22"/>
      <w:lang w:val="en-US" w:eastAsia="en-US" w:bidi="ar-SA"/>
    </w:rPr>
  </w:style>
  <w:style w:type="paragraph" w:styleId="CommentText">
    <w:name w:val="annotation text"/>
    <w:basedOn w:val="Normal"/>
    <w:link w:val="CommentTextChar"/>
    <w:uiPriority w:val="99"/>
    <w:semiHidden/>
    <w:rsid w:val="009B721D"/>
    <w:rPr>
      <w:sz w:val="20"/>
    </w:rPr>
  </w:style>
  <w:style w:type="character" w:customStyle="1" w:styleId="CharChar">
    <w:name w:val="Char Char"/>
    <w:locked/>
    <w:rsid w:val="009B721D"/>
    <w:rPr>
      <w:rFonts w:ascii="Arial" w:hAnsi="Arial" w:cs="Arial"/>
      <w:sz w:val="22"/>
      <w:lang w:val="en-US" w:eastAsia="en-US" w:bidi="ar-SA"/>
    </w:rPr>
  </w:style>
  <w:style w:type="character" w:styleId="CommentReference">
    <w:name w:val="annotation reference"/>
    <w:semiHidden/>
    <w:rsid w:val="009B721D"/>
    <w:rPr>
      <w:sz w:val="16"/>
      <w:szCs w:val="16"/>
    </w:rPr>
  </w:style>
  <w:style w:type="paragraph" w:styleId="BalloonText">
    <w:name w:val="Balloon Text"/>
    <w:basedOn w:val="Normal"/>
    <w:semiHidden/>
    <w:rsid w:val="009B721D"/>
    <w:rPr>
      <w:rFonts w:ascii="Tahoma" w:hAnsi="Tahoma" w:cs="Tahoma"/>
      <w:sz w:val="16"/>
      <w:szCs w:val="16"/>
    </w:rPr>
  </w:style>
  <w:style w:type="paragraph" w:styleId="CommentSubject">
    <w:name w:val="annotation subject"/>
    <w:basedOn w:val="CommentText"/>
    <w:next w:val="CommentText"/>
    <w:semiHidden/>
    <w:rsid w:val="009B721D"/>
    <w:rPr>
      <w:b/>
      <w:bCs/>
    </w:rPr>
  </w:style>
  <w:style w:type="character" w:styleId="FollowedHyperlink">
    <w:name w:val="FollowedHyperlink"/>
    <w:rsid w:val="005F4B8F"/>
    <w:rPr>
      <w:color w:val="800080"/>
      <w:u w:val="single"/>
    </w:rPr>
  </w:style>
  <w:style w:type="paragraph" w:customStyle="1" w:styleId="Default">
    <w:name w:val="Default"/>
    <w:rsid w:val="00496ED2"/>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AF5763"/>
  </w:style>
  <w:style w:type="character" w:customStyle="1" w:styleId="CommentTextChar">
    <w:name w:val="Comment Text Char"/>
    <w:basedOn w:val="DefaultParagraphFont"/>
    <w:link w:val="CommentText"/>
    <w:uiPriority w:val="99"/>
    <w:semiHidden/>
    <w:rsid w:val="002B59DA"/>
    <w:rPr>
      <w:rFonts w:ascii="Arial" w:hAnsi="Arial"/>
      <w:lang w:val="en-US" w:eastAsia="en-US"/>
    </w:rPr>
  </w:style>
  <w:style w:type="paragraph" w:styleId="Revision">
    <w:name w:val="Revision"/>
    <w:hidden/>
    <w:uiPriority w:val="99"/>
    <w:semiHidden/>
    <w:rsid w:val="00B26116"/>
    <w:rPr>
      <w:rFonts w:ascii="Arial" w:hAnsi="Arial"/>
      <w:sz w:val="22"/>
      <w:lang w:val="en-US" w:eastAsia="en-US"/>
    </w:rPr>
  </w:style>
  <w:style w:type="paragraph" w:customStyle="1" w:styleId="B1">
    <w:name w:val="B1"/>
    <w:basedOn w:val="Normal"/>
    <w:link w:val="B1Char"/>
    <w:rsid w:val="006C6D7F"/>
    <w:pPr>
      <w:tabs>
        <w:tab w:val="left" w:pos="567"/>
        <w:tab w:val="left" w:pos="1247"/>
        <w:tab w:val="left" w:pos="1814"/>
        <w:tab w:val="left" w:pos="2268"/>
      </w:tabs>
      <w:suppressAutoHyphens/>
      <w:spacing w:before="120" w:line="260" w:lineRule="exact"/>
      <w:jc w:val="both"/>
    </w:pPr>
    <w:rPr>
      <w:rFonts w:ascii="Times New Roman" w:hAnsi="Times New Roman"/>
      <w:color w:val="000000"/>
      <w:spacing w:val="6"/>
      <w:lang w:eastAsia="en-AU"/>
    </w:rPr>
  </w:style>
  <w:style w:type="character" w:customStyle="1" w:styleId="B1Char">
    <w:name w:val="B1 Char"/>
    <w:basedOn w:val="DefaultParagraphFont"/>
    <w:link w:val="B1"/>
    <w:rsid w:val="006C6D7F"/>
    <w:rPr>
      <w:color w:val="000000"/>
      <w:spacing w:val="6"/>
      <w:sz w:val="22"/>
    </w:rPr>
  </w:style>
  <w:style w:type="paragraph" w:customStyle="1" w:styleId="SIMsabc">
    <w:name w:val="SIMs a b c"/>
    <w:basedOn w:val="ListParagraph"/>
    <w:link w:val="SIMsabcChar"/>
    <w:qFormat/>
    <w:rsid w:val="0061090B"/>
    <w:pPr>
      <w:numPr>
        <w:numId w:val="57"/>
      </w:numPr>
      <w:spacing w:before="60" w:after="60"/>
      <w:contextualSpacing/>
    </w:pPr>
    <w:rPr>
      <w:rFonts w:asciiTheme="minorHAnsi" w:eastAsiaTheme="minorHAnsi" w:hAnsiTheme="minorHAnsi" w:cstheme="minorBidi"/>
      <w:sz w:val="24"/>
      <w:szCs w:val="22"/>
    </w:rPr>
  </w:style>
  <w:style w:type="character" w:customStyle="1" w:styleId="SIMsabcChar">
    <w:name w:val="SIMs a b c Char"/>
    <w:basedOn w:val="DefaultParagraphFont"/>
    <w:link w:val="SIMsabc"/>
    <w:rsid w:val="0061090B"/>
    <w:rPr>
      <w:rFonts w:asciiTheme="minorHAnsi" w:eastAsiaTheme="minorHAnsi" w:hAnsiTheme="minorHAnsi" w:cstheme="minorBidi"/>
      <w:sz w:val="24"/>
      <w:szCs w:val="22"/>
      <w:lang w:eastAsia="en-US"/>
    </w:rPr>
  </w:style>
  <w:style w:type="paragraph" w:customStyle="1" w:styleId="SIMSiiiii">
    <w:name w:val="SIMS i ii ii"/>
    <w:basedOn w:val="SIMsabc"/>
    <w:link w:val="SIMSiiiiiChar"/>
    <w:qFormat/>
    <w:rsid w:val="009E5586"/>
    <w:pPr>
      <w:numPr>
        <w:numId w:val="0"/>
      </w:numPr>
    </w:pPr>
  </w:style>
  <w:style w:type="character" w:customStyle="1" w:styleId="SIMSiiiiiChar">
    <w:name w:val="SIMS i ii ii Char"/>
    <w:basedOn w:val="SIMsabcChar"/>
    <w:link w:val="SIMSiiiii"/>
    <w:rsid w:val="009E5586"/>
    <w:rPr>
      <w:rFonts w:asciiTheme="minorHAnsi" w:eastAsiaTheme="minorHAnsi" w:hAnsiTheme="minorHAnsi" w:cstheme="minorBidi"/>
      <w:sz w:val="24"/>
      <w:szCs w:val="22"/>
      <w:lang w:eastAsia="en-US"/>
    </w:rPr>
  </w:style>
  <w:style w:type="character" w:customStyle="1" w:styleId="Heading2Char">
    <w:name w:val="Heading 2 Char"/>
    <w:basedOn w:val="DefaultParagraphFont"/>
    <w:link w:val="Heading2"/>
    <w:rsid w:val="00296350"/>
    <w:rPr>
      <w:rFonts w:asciiTheme="minorHAnsi" w:hAnsiTheme="minorHAnsi" w:cstheme="minorHAnsi"/>
      <w:b/>
      <w:caps/>
      <w:sz w:val="24"/>
      <w:szCs w:val="24"/>
      <w:lang w:eastAsia="en-US"/>
    </w:rPr>
  </w:style>
  <w:style w:type="character" w:customStyle="1" w:styleId="currenthithighlight">
    <w:name w:val="currenthithighlight"/>
    <w:basedOn w:val="DefaultParagraphFont"/>
    <w:rsid w:val="00E96DB2"/>
  </w:style>
  <w:style w:type="character" w:customStyle="1" w:styleId="highlight">
    <w:name w:val="highlight"/>
    <w:basedOn w:val="DefaultParagraphFont"/>
    <w:rsid w:val="00E96DB2"/>
  </w:style>
  <w:style w:type="paragraph" w:customStyle="1" w:styleId="Textbody">
    <w:name w:val="Text body"/>
    <w:basedOn w:val="Normal"/>
    <w:rsid w:val="00621644"/>
    <w:pPr>
      <w:widowControl w:val="0"/>
      <w:suppressAutoHyphens/>
      <w:autoSpaceDN w:val="0"/>
      <w:spacing w:after="120"/>
      <w:contextualSpacing/>
      <w:textAlignment w:val="baseline"/>
    </w:pPr>
    <w:rPr>
      <w:rFonts w:ascii="Times New Roman" w:eastAsia="Arial Unicode MS" w:hAnsi="Times New Roman" w:cs="Arial Unicode MS"/>
      <w:kern w:val="3"/>
      <w:sz w:val="24"/>
      <w:szCs w:val="24"/>
      <w:lang w:eastAsia="zh-CN" w:bidi="hi-IN"/>
    </w:rPr>
  </w:style>
  <w:style w:type="character" w:customStyle="1" w:styleId="UnresolvedMention1">
    <w:name w:val="Unresolved Mention1"/>
    <w:basedOn w:val="DefaultParagraphFont"/>
    <w:uiPriority w:val="99"/>
    <w:semiHidden/>
    <w:unhideWhenUsed/>
    <w:rsid w:val="00C74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3658">
      <w:bodyDiv w:val="1"/>
      <w:marLeft w:val="0"/>
      <w:marRight w:val="0"/>
      <w:marTop w:val="0"/>
      <w:marBottom w:val="0"/>
      <w:divBdr>
        <w:top w:val="none" w:sz="0" w:space="0" w:color="auto"/>
        <w:left w:val="none" w:sz="0" w:space="0" w:color="auto"/>
        <w:bottom w:val="none" w:sz="0" w:space="0" w:color="auto"/>
        <w:right w:val="none" w:sz="0" w:space="0" w:color="auto"/>
      </w:divBdr>
    </w:div>
    <w:div w:id="1164515057">
      <w:bodyDiv w:val="1"/>
      <w:marLeft w:val="0"/>
      <w:marRight w:val="0"/>
      <w:marTop w:val="0"/>
      <w:marBottom w:val="0"/>
      <w:divBdr>
        <w:top w:val="none" w:sz="0" w:space="0" w:color="auto"/>
        <w:left w:val="none" w:sz="0" w:space="0" w:color="auto"/>
        <w:bottom w:val="none" w:sz="0" w:space="0" w:color="auto"/>
        <w:right w:val="none" w:sz="0" w:space="0" w:color="auto"/>
      </w:divBdr>
    </w:div>
    <w:div w:id="1380131914">
      <w:bodyDiv w:val="1"/>
      <w:marLeft w:val="0"/>
      <w:marRight w:val="0"/>
      <w:marTop w:val="0"/>
      <w:marBottom w:val="0"/>
      <w:divBdr>
        <w:top w:val="none" w:sz="0" w:space="0" w:color="auto"/>
        <w:left w:val="none" w:sz="0" w:space="0" w:color="auto"/>
        <w:bottom w:val="none" w:sz="0" w:space="0" w:color="auto"/>
        <w:right w:val="none" w:sz="0" w:space="0" w:color="auto"/>
      </w:divBdr>
    </w:div>
    <w:div w:id="1671057727">
      <w:bodyDiv w:val="1"/>
      <w:marLeft w:val="0"/>
      <w:marRight w:val="0"/>
      <w:marTop w:val="0"/>
      <w:marBottom w:val="0"/>
      <w:divBdr>
        <w:top w:val="none" w:sz="0" w:space="0" w:color="auto"/>
        <w:left w:val="none" w:sz="0" w:space="0" w:color="auto"/>
        <w:bottom w:val="none" w:sz="0" w:space="0" w:color="auto"/>
        <w:right w:val="none" w:sz="0" w:space="0" w:color="auto"/>
      </w:divBdr>
      <w:divsChild>
        <w:div w:id="30999673">
          <w:marLeft w:val="0"/>
          <w:marRight w:val="0"/>
          <w:marTop w:val="0"/>
          <w:marBottom w:val="0"/>
          <w:divBdr>
            <w:top w:val="none" w:sz="0" w:space="0" w:color="auto"/>
            <w:left w:val="none" w:sz="0" w:space="0" w:color="auto"/>
            <w:bottom w:val="none" w:sz="0" w:space="0" w:color="auto"/>
            <w:right w:val="none" w:sz="0" w:space="0" w:color="auto"/>
          </w:divBdr>
        </w:div>
        <w:div w:id="287590274">
          <w:marLeft w:val="0"/>
          <w:marRight w:val="0"/>
          <w:marTop w:val="0"/>
          <w:marBottom w:val="0"/>
          <w:divBdr>
            <w:top w:val="none" w:sz="0" w:space="0" w:color="auto"/>
            <w:left w:val="none" w:sz="0" w:space="0" w:color="auto"/>
            <w:bottom w:val="none" w:sz="0" w:space="0" w:color="auto"/>
            <w:right w:val="none" w:sz="0" w:space="0" w:color="auto"/>
          </w:divBdr>
        </w:div>
        <w:div w:id="745419780">
          <w:marLeft w:val="0"/>
          <w:marRight w:val="0"/>
          <w:marTop w:val="0"/>
          <w:marBottom w:val="0"/>
          <w:divBdr>
            <w:top w:val="none" w:sz="0" w:space="0" w:color="auto"/>
            <w:left w:val="none" w:sz="0" w:space="0" w:color="auto"/>
            <w:bottom w:val="none" w:sz="0" w:space="0" w:color="auto"/>
            <w:right w:val="none" w:sz="0" w:space="0" w:color="auto"/>
          </w:divBdr>
        </w:div>
      </w:divsChild>
    </w:div>
    <w:div w:id="1736005704">
      <w:bodyDiv w:val="1"/>
      <w:marLeft w:val="0"/>
      <w:marRight w:val="0"/>
      <w:marTop w:val="0"/>
      <w:marBottom w:val="0"/>
      <w:divBdr>
        <w:top w:val="none" w:sz="0" w:space="0" w:color="auto"/>
        <w:left w:val="none" w:sz="0" w:space="0" w:color="auto"/>
        <w:bottom w:val="none" w:sz="0" w:space="0" w:color="auto"/>
        <w:right w:val="none" w:sz="0" w:space="0" w:color="auto"/>
      </w:divBdr>
    </w:div>
    <w:div w:id="1757171146">
      <w:bodyDiv w:val="1"/>
      <w:marLeft w:val="0"/>
      <w:marRight w:val="0"/>
      <w:marTop w:val="0"/>
      <w:marBottom w:val="0"/>
      <w:divBdr>
        <w:top w:val="none" w:sz="0" w:space="0" w:color="auto"/>
        <w:left w:val="none" w:sz="0" w:space="0" w:color="auto"/>
        <w:bottom w:val="none" w:sz="0" w:space="0" w:color="auto"/>
        <w:right w:val="none" w:sz="0" w:space="0" w:color="auto"/>
      </w:divBdr>
    </w:div>
    <w:div w:id="1805000272">
      <w:bodyDiv w:val="1"/>
      <w:marLeft w:val="0"/>
      <w:marRight w:val="0"/>
      <w:marTop w:val="0"/>
      <w:marBottom w:val="0"/>
      <w:divBdr>
        <w:top w:val="none" w:sz="0" w:space="0" w:color="auto"/>
        <w:left w:val="none" w:sz="0" w:space="0" w:color="auto"/>
        <w:bottom w:val="none" w:sz="0" w:space="0" w:color="auto"/>
        <w:right w:val="none" w:sz="0" w:space="0" w:color="auto"/>
      </w:divBdr>
    </w:div>
    <w:div w:id="1944068947">
      <w:bodyDiv w:val="1"/>
      <w:marLeft w:val="0"/>
      <w:marRight w:val="0"/>
      <w:marTop w:val="0"/>
      <w:marBottom w:val="0"/>
      <w:divBdr>
        <w:top w:val="none" w:sz="0" w:space="0" w:color="auto"/>
        <w:left w:val="none" w:sz="0" w:space="0" w:color="auto"/>
        <w:bottom w:val="none" w:sz="0" w:space="0" w:color="auto"/>
        <w:right w:val="none" w:sz="0" w:space="0" w:color="auto"/>
      </w:divBdr>
    </w:div>
    <w:div w:id="21260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mcen.com.au/booking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www.bees.unsw.edu.au/scientific-diving" TargetMode="External"/><Relationship Id="rId4" Type="http://schemas.openxmlformats.org/officeDocument/2006/relationships/settings" Target="settings.xml"/><Relationship Id="rId9" Type="http://schemas.openxmlformats.org/officeDocument/2006/relationships/hyperlink" Target="http://www.cavedivers.com.a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5A7D4-6AF4-4257-BC1A-8F9672D0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2934</TotalTime>
  <Pages>48</Pages>
  <Words>14360</Words>
  <Characters>79568</Characters>
  <Application>Microsoft Office Word</Application>
  <DocSecurity>0</DocSecurity>
  <Lines>663</Lines>
  <Paragraphs>187</Paragraphs>
  <ScaleCrop>false</ScaleCrop>
  <HeadingPairs>
    <vt:vector size="2" baseType="variant">
      <vt:variant>
        <vt:lpstr>Title</vt:lpstr>
      </vt:variant>
      <vt:variant>
        <vt:i4>1</vt:i4>
      </vt:variant>
    </vt:vector>
  </HeadingPairs>
  <TitlesOfParts>
    <vt:vector size="1" baseType="lpstr">
      <vt:lpstr>AUSTRALIAN MUSEUM</vt:lpstr>
    </vt:vector>
  </TitlesOfParts>
  <Company>Macquarie University</Company>
  <LinksUpToDate>false</LinksUpToDate>
  <CharactersWithSpaces>93741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MUSEUM</dc:title>
  <dc:subject/>
  <dc:creator>Thomas Frazier</dc:creator>
  <cp:keywords/>
  <dc:description/>
  <cp:lastModifiedBy>Rochelle Johnston</cp:lastModifiedBy>
  <cp:revision>22</cp:revision>
  <cp:lastPrinted>2018-07-31T16:34:00Z</cp:lastPrinted>
  <dcterms:created xsi:type="dcterms:W3CDTF">2019-05-29T05:05:00Z</dcterms:created>
  <dcterms:modified xsi:type="dcterms:W3CDTF">2019-07-30T01:29:00Z</dcterms:modified>
</cp:coreProperties>
</file>